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1D8BB">
      <w:pPr>
        <w:jc w:val="center"/>
        <w:rPr>
          <w:sz w:val="56"/>
          <w:szCs w:val="56"/>
          <w:highlight w:val="none"/>
        </w:rPr>
      </w:pPr>
      <w:bookmarkStart w:id="0" w:name="_Toc6439"/>
    </w:p>
    <w:p w14:paraId="49F47E23">
      <w:pPr>
        <w:jc w:val="center"/>
        <w:rPr>
          <w:sz w:val="52"/>
          <w:szCs w:val="52"/>
          <w:highlight w:val="none"/>
        </w:rPr>
      </w:pPr>
      <w:r>
        <w:rPr>
          <w:rFonts w:hint="eastAsia" w:cs="Times New Roman"/>
          <w:sz w:val="52"/>
          <w:szCs w:val="52"/>
          <w:highlight w:val="none"/>
          <w:lang w:val="en-US" w:eastAsia="zh-CN"/>
        </w:rPr>
        <w:t>丽水学院资产经营有限公司分体式空调日常维保采购项目</w:t>
      </w:r>
    </w:p>
    <w:p w14:paraId="33086D5B">
      <w:pPr>
        <w:jc w:val="center"/>
        <w:rPr>
          <w:sz w:val="44"/>
          <w:szCs w:val="44"/>
          <w:highlight w:val="none"/>
        </w:rPr>
      </w:pPr>
    </w:p>
    <w:p w14:paraId="4D5AA796">
      <w:pPr>
        <w:jc w:val="center"/>
        <w:rPr>
          <w:sz w:val="44"/>
          <w:szCs w:val="44"/>
          <w:highlight w:val="none"/>
        </w:rPr>
      </w:pPr>
    </w:p>
    <w:bookmarkEnd w:id="0"/>
    <w:p w14:paraId="65580A48">
      <w:pPr>
        <w:jc w:val="center"/>
        <w:rPr>
          <w:sz w:val="56"/>
          <w:szCs w:val="56"/>
          <w:highlight w:val="none"/>
        </w:rPr>
      </w:pPr>
      <w:bookmarkStart w:id="1" w:name="_Toc6307"/>
      <w:r>
        <w:rPr>
          <w:rFonts w:hint="eastAsia"/>
          <w:sz w:val="56"/>
          <w:szCs w:val="56"/>
          <w:highlight w:val="none"/>
        </w:rPr>
        <w:t>询</w:t>
      </w:r>
    </w:p>
    <w:p w14:paraId="7D8F5E45">
      <w:pPr>
        <w:jc w:val="center"/>
        <w:rPr>
          <w:sz w:val="56"/>
          <w:szCs w:val="56"/>
          <w:highlight w:val="none"/>
        </w:rPr>
      </w:pPr>
      <w:r>
        <w:rPr>
          <w:rFonts w:hint="eastAsia"/>
          <w:sz w:val="56"/>
          <w:szCs w:val="56"/>
          <w:highlight w:val="none"/>
        </w:rPr>
        <w:t>价</w:t>
      </w:r>
    </w:p>
    <w:p w14:paraId="00206F69">
      <w:pPr>
        <w:jc w:val="center"/>
        <w:rPr>
          <w:sz w:val="56"/>
          <w:szCs w:val="56"/>
          <w:highlight w:val="none"/>
        </w:rPr>
      </w:pPr>
      <w:r>
        <w:rPr>
          <w:rFonts w:hint="eastAsia"/>
          <w:sz w:val="56"/>
          <w:szCs w:val="56"/>
          <w:highlight w:val="none"/>
        </w:rPr>
        <w:t>文</w:t>
      </w:r>
      <w:bookmarkEnd w:id="1"/>
    </w:p>
    <w:p w14:paraId="775EC9CF">
      <w:pPr>
        <w:jc w:val="center"/>
        <w:rPr>
          <w:sz w:val="56"/>
          <w:szCs w:val="56"/>
          <w:highlight w:val="none"/>
        </w:rPr>
      </w:pPr>
      <w:bookmarkStart w:id="2" w:name="_Toc30168"/>
      <w:r>
        <w:rPr>
          <w:rFonts w:hint="eastAsia"/>
          <w:sz w:val="56"/>
          <w:szCs w:val="56"/>
          <w:highlight w:val="none"/>
        </w:rPr>
        <w:t>件</w:t>
      </w:r>
      <w:bookmarkEnd w:id="2"/>
    </w:p>
    <w:p w14:paraId="0A711306">
      <w:pPr>
        <w:autoSpaceDE w:val="0"/>
        <w:autoSpaceDN w:val="0"/>
        <w:jc w:val="center"/>
        <w:textAlignment w:val="bottom"/>
        <w:rPr>
          <w:rFonts w:ascii="宋体" w:cs="仿宋_GB2312"/>
          <w:b/>
          <w:sz w:val="44"/>
          <w:szCs w:val="44"/>
          <w:highlight w:val="none"/>
        </w:rPr>
      </w:pPr>
    </w:p>
    <w:p w14:paraId="2EF3829B">
      <w:pPr>
        <w:autoSpaceDE w:val="0"/>
        <w:autoSpaceDN w:val="0"/>
        <w:textAlignment w:val="bottom"/>
        <w:rPr>
          <w:rFonts w:ascii="宋体" w:cs="仿宋_GB2312"/>
          <w:b/>
          <w:sz w:val="44"/>
          <w:szCs w:val="44"/>
          <w:highlight w:val="none"/>
        </w:rPr>
      </w:pPr>
    </w:p>
    <w:p w14:paraId="4EE63B57">
      <w:pPr>
        <w:autoSpaceDE w:val="0"/>
        <w:autoSpaceDN w:val="0"/>
        <w:textAlignment w:val="bottom"/>
        <w:rPr>
          <w:rFonts w:ascii="宋体" w:cs="仿宋_GB2312"/>
          <w:b/>
          <w:sz w:val="44"/>
          <w:szCs w:val="44"/>
          <w:highlight w:val="none"/>
        </w:rPr>
      </w:pPr>
    </w:p>
    <w:p w14:paraId="717F59EF">
      <w:pPr>
        <w:jc w:val="center"/>
        <w:rPr>
          <w:rFonts w:hint="default" w:ascii="宋体" w:hAnsi="宋体" w:eastAsia="宋体" w:cs="宋体"/>
          <w:sz w:val="44"/>
          <w:szCs w:val="44"/>
          <w:highlight w:val="none"/>
          <w:lang w:val="en-US" w:eastAsia="zh-CN"/>
        </w:rPr>
      </w:pPr>
      <w:bookmarkStart w:id="3" w:name="_Toc24892"/>
      <w:r>
        <w:rPr>
          <w:rFonts w:hint="eastAsia" w:ascii="宋体" w:hAnsi="宋体" w:cs="宋体"/>
          <w:sz w:val="44"/>
          <w:szCs w:val="44"/>
          <w:highlight w:val="none"/>
        </w:rPr>
        <w:t>采购单位：</w:t>
      </w:r>
      <w:bookmarkEnd w:id="3"/>
      <w:bookmarkStart w:id="4" w:name="_Toc29753"/>
      <w:r>
        <w:rPr>
          <w:rFonts w:hint="eastAsia" w:ascii="宋体" w:hAnsi="宋体" w:cs="宋体"/>
          <w:sz w:val="44"/>
          <w:szCs w:val="44"/>
          <w:highlight w:val="none"/>
          <w:lang w:eastAsia="zh-CN"/>
        </w:rPr>
        <w:t>丽水学院</w:t>
      </w:r>
      <w:r>
        <w:rPr>
          <w:rFonts w:hint="eastAsia" w:ascii="宋体" w:hAnsi="宋体" w:cs="宋体"/>
          <w:sz w:val="44"/>
          <w:szCs w:val="44"/>
          <w:highlight w:val="none"/>
          <w:lang w:val="en-US" w:eastAsia="zh-CN"/>
        </w:rPr>
        <w:t>资产经营有限公司</w:t>
      </w:r>
    </w:p>
    <w:bookmarkEnd w:id="4"/>
    <w:p w14:paraId="4339CF99">
      <w:pPr>
        <w:jc w:val="center"/>
        <w:rPr>
          <w:rFonts w:hint="eastAsia" w:ascii="宋体" w:hAnsi="宋体" w:cs="宋体"/>
          <w:sz w:val="44"/>
          <w:szCs w:val="44"/>
          <w:highlight w:val="none"/>
        </w:rPr>
      </w:pPr>
      <w:bookmarkStart w:id="5" w:name="_Toc24883"/>
    </w:p>
    <w:p w14:paraId="7202CE22">
      <w:pPr>
        <w:jc w:val="center"/>
        <w:rPr>
          <w:rFonts w:hint="eastAsia" w:ascii="宋体" w:hAnsi="宋体" w:cs="宋体"/>
          <w:sz w:val="44"/>
          <w:szCs w:val="44"/>
          <w:highlight w:val="none"/>
        </w:rPr>
      </w:pPr>
    </w:p>
    <w:p w14:paraId="53AA16B1">
      <w:pPr>
        <w:jc w:val="center"/>
        <w:rPr>
          <w:rStyle w:val="45"/>
          <w:rFonts w:hint="eastAsia"/>
          <w:b/>
          <w:highlight w:val="none"/>
        </w:rPr>
        <w:sectPr>
          <w:pgSz w:w="11906" w:h="16838"/>
          <w:pgMar w:top="1440" w:right="1134" w:bottom="1440" w:left="1134" w:header="851" w:footer="992" w:gutter="0"/>
          <w:cols w:space="425" w:num="1"/>
          <w:docGrid w:type="lines" w:linePitch="312" w:charSpace="0"/>
        </w:sectPr>
      </w:pPr>
      <w:r>
        <w:rPr>
          <w:rFonts w:hint="eastAsia" w:ascii="宋体" w:hAnsi="宋体" w:cs="宋体"/>
          <w:sz w:val="44"/>
          <w:szCs w:val="44"/>
          <w:highlight w:val="none"/>
        </w:rPr>
        <w:t>二〇二五年</w:t>
      </w:r>
      <w:r>
        <w:rPr>
          <w:rFonts w:hint="eastAsia" w:ascii="宋体" w:hAnsi="宋体" w:cs="宋体"/>
          <w:sz w:val="44"/>
          <w:szCs w:val="44"/>
          <w:highlight w:val="none"/>
          <w:lang w:val="en-US" w:eastAsia="zh-CN"/>
        </w:rPr>
        <w:t>十二</w:t>
      </w:r>
      <w:r>
        <w:rPr>
          <w:rFonts w:hint="eastAsia" w:ascii="宋体" w:hAnsi="宋体" w:cs="宋体"/>
          <w:sz w:val="44"/>
          <w:szCs w:val="44"/>
          <w:highlight w:val="none"/>
        </w:rPr>
        <w:t>月</w:t>
      </w:r>
      <w:bookmarkEnd w:id="5"/>
      <w:bookmarkStart w:id="6" w:name="_Toc12599_WPSOffice_Level1"/>
      <w:bookmarkStart w:id="7" w:name="_Toc9997_WPSOffice_Level1"/>
      <w:bookmarkStart w:id="8" w:name="_Toc30755"/>
    </w:p>
    <w:bookmarkEnd w:id="6"/>
    <w:bookmarkEnd w:id="7"/>
    <w:bookmarkEnd w:id="8"/>
    <w:p w14:paraId="274BD558">
      <w:pPr>
        <w:spacing w:line="240" w:lineRule="atLeast"/>
        <w:jc w:val="both"/>
        <w:rPr>
          <w:rFonts w:hint="eastAsia" w:ascii="宋体" w:hAnsi="宋体" w:cs="宋体"/>
          <w:kern w:val="0"/>
          <w:szCs w:val="24"/>
          <w:highlight w:val="none"/>
          <w:lang w:bidi="ar"/>
        </w:rPr>
      </w:pPr>
    </w:p>
    <w:p w14:paraId="23444DAA">
      <w:pPr>
        <w:pStyle w:val="3"/>
        <w:jc w:val="center"/>
        <w:rPr>
          <w:rFonts w:hint="eastAsia"/>
          <w:highlight w:val="none"/>
        </w:rPr>
      </w:pPr>
      <w:bookmarkStart w:id="9" w:name="_Toc24633"/>
      <w:bookmarkStart w:id="10" w:name="_Toc660_WPSOffice_Level1"/>
      <w:bookmarkStart w:id="11" w:name="_Toc19102_WPSOffice_Level1"/>
      <w:bookmarkStart w:id="12" w:name="_Toc20486_WPSOffice_Level1"/>
      <w:r>
        <w:rPr>
          <w:rFonts w:hint="eastAsia"/>
          <w:highlight w:val="none"/>
        </w:rPr>
        <w:t>采购需求</w:t>
      </w:r>
      <w:bookmarkEnd w:id="9"/>
      <w:bookmarkEnd w:id="10"/>
      <w:bookmarkEnd w:id="11"/>
      <w:bookmarkEnd w:id="12"/>
    </w:p>
    <w:p w14:paraId="19D34691">
      <w:pPr>
        <w:spacing w:line="360" w:lineRule="auto"/>
        <w:rPr>
          <w:rFonts w:hint="eastAsia" w:ascii="宋体" w:hAnsi="宋体" w:cs="宋体"/>
          <w:b/>
          <w:sz w:val="28"/>
          <w:szCs w:val="28"/>
        </w:rPr>
      </w:pPr>
      <w:bookmarkStart w:id="13" w:name="_Toc32235_WPSOffice_Level1"/>
      <w:bookmarkStart w:id="14" w:name="_Toc8818"/>
      <w:bookmarkStart w:id="15" w:name="_Toc166442558"/>
      <w:bookmarkStart w:id="16" w:name="_Toc8312_WPSOffice_Level1"/>
      <w:bookmarkStart w:id="17" w:name="_Toc1984_WPSOffice_Level1"/>
      <w:r>
        <w:rPr>
          <w:rFonts w:hint="eastAsia" w:ascii="宋体" w:hAnsi="宋体" w:cs="宋体"/>
          <w:b/>
          <w:sz w:val="28"/>
          <w:szCs w:val="28"/>
        </w:rPr>
        <w:t>第一条：维保时间及范围</w:t>
      </w:r>
    </w:p>
    <w:p w14:paraId="1DB24D9B">
      <w:pPr>
        <w:spacing w:line="360" w:lineRule="auto"/>
        <w:rPr>
          <w:rFonts w:hint="eastAsia" w:ascii="宋体" w:hAnsi="宋体" w:cs="宋体"/>
          <w:sz w:val="28"/>
          <w:szCs w:val="28"/>
        </w:rPr>
      </w:pPr>
      <w:r>
        <w:rPr>
          <w:rFonts w:hint="eastAsia" w:ascii="宋体" w:hAnsi="宋体" w:cs="宋体"/>
          <w:sz w:val="28"/>
          <w:szCs w:val="28"/>
          <w:lang w:eastAsia="zh-CN"/>
        </w:rPr>
        <w:t>维保</w:t>
      </w:r>
      <w:r>
        <w:rPr>
          <w:rFonts w:hint="eastAsia" w:ascii="宋体" w:hAnsi="宋体" w:cs="宋体"/>
          <w:sz w:val="28"/>
          <w:szCs w:val="28"/>
        </w:rPr>
        <w:t>时间： 202</w:t>
      </w:r>
      <w:r>
        <w:rPr>
          <w:rFonts w:hint="eastAsia" w:ascii="宋体" w:hAnsi="宋体" w:cs="宋体"/>
          <w:sz w:val="28"/>
          <w:szCs w:val="28"/>
          <w:lang w:val="en-US" w:eastAsia="zh-CN"/>
        </w:rPr>
        <w:t>6</w:t>
      </w:r>
      <w:r>
        <w:rPr>
          <w:rFonts w:hint="eastAsia" w:ascii="宋体" w:hAnsi="宋体" w:cs="宋体"/>
          <w:sz w:val="28"/>
          <w:szCs w:val="28"/>
        </w:rPr>
        <w:t>年1月1日至202</w:t>
      </w:r>
      <w:r>
        <w:rPr>
          <w:rFonts w:hint="eastAsia" w:ascii="宋体" w:hAnsi="宋体" w:cs="宋体"/>
          <w:sz w:val="28"/>
          <w:szCs w:val="28"/>
          <w:lang w:val="en-US" w:eastAsia="zh-CN"/>
        </w:rPr>
        <w:t>6</w:t>
      </w:r>
      <w:r>
        <w:rPr>
          <w:rFonts w:hint="eastAsia" w:ascii="宋体" w:hAnsi="宋体" w:cs="宋体"/>
          <w:sz w:val="28"/>
          <w:szCs w:val="28"/>
        </w:rPr>
        <w:t>年12月31日止。</w:t>
      </w:r>
    </w:p>
    <w:p w14:paraId="69892253">
      <w:pPr>
        <w:spacing w:line="360" w:lineRule="auto"/>
        <w:rPr>
          <w:rFonts w:hint="eastAsia" w:ascii="宋体" w:hAnsi="宋体" w:eastAsia="宋体" w:cs="宋体"/>
          <w:sz w:val="28"/>
          <w:szCs w:val="28"/>
          <w:lang w:eastAsia="zh-CN"/>
        </w:rPr>
      </w:pPr>
      <w:r>
        <w:rPr>
          <w:rFonts w:hint="eastAsia" w:ascii="宋体" w:hAnsi="宋体" w:cs="宋体"/>
          <w:sz w:val="28"/>
          <w:szCs w:val="28"/>
          <w:lang w:eastAsia="zh-CN"/>
        </w:rPr>
        <w:t>维保</w:t>
      </w:r>
      <w:r>
        <w:rPr>
          <w:rFonts w:hint="eastAsia" w:ascii="宋体" w:hAnsi="宋体" w:cs="宋体"/>
          <w:sz w:val="28"/>
          <w:szCs w:val="28"/>
        </w:rPr>
        <w:t>范围：</w:t>
      </w:r>
      <w:r>
        <w:rPr>
          <w:rFonts w:hint="eastAsia" w:ascii="宋体" w:hAnsi="宋体" w:cs="宋体"/>
          <w:sz w:val="28"/>
          <w:szCs w:val="28"/>
          <w:lang w:eastAsia="zh-CN"/>
        </w:rPr>
        <w:t>丽水学院</w:t>
      </w:r>
      <w:r>
        <w:rPr>
          <w:rFonts w:hint="eastAsia" w:ascii="宋体" w:hAnsi="宋体" w:cs="宋体"/>
          <w:sz w:val="28"/>
          <w:szCs w:val="28"/>
          <w:lang w:val="en-US" w:eastAsia="zh-CN"/>
        </w:rPr>
        <w:t>资产经营有限公司及其子公司</w:t>
      </w:r>
      <w:r>
        <w:rPr>
          <w:rFonts w:hint="eastAsia" w:ascii="宋体" w:hAnsi="宋体" w:cs="宋体"/>
          <w:sz w:val="28"/>
          <w:szCs w:val="28"/>
        </w:rPr>
        <w:t>所属空调日常维修保养</w:t>
      </w:r>
      <w:r>
        <w:rPr>
          <w:rFonts w:hint="eastAsia" w:ascii="宋体" w:hAnsi="宋体" w:cs="宋体"/>
          <w:sz w:val="28"/>
          <w:szCs w:val="28"/>
          <w:lang w:eastAsia="zh-CN"/>
        </w:rPr>
        <w:t>。</w:t>
      </w:r>
    </w:p>
    <w:p w14:paraId="5785D274">
      <w:pPr>
        <w:spacing w:line="360" w:lineRule="auto"/>
        <w:rPr>
          <w:rFonts w:hint="eastAsia" w:ascii="宋体" w:hAnsi="宋体" w:cs="宋体"/>
          <w:b/>
          <w:sz w:val="28"/>
          <w:szCs w:val="28"/>
        </w:rPr>
      </w:pPr>
      <w:r>
        <w:rPr>
          <w:rFonts w:hint="eastAsia" w:ascii="宋体" w:hAnsi="宋体" w:cs="宋体"/>
          <w:b/>
          <w:sz w:val="28"/>
          <w:szCs w:val="28"/>
        </w:rPr>
        <w:t>第二条：维修费用结算</w:t>
      </w:r>
    </w:p>
    <w:p w14:paraId="0B80BC45">
      <w:pPr>
        <w:spacing w:line="360" w:lineRule="auto"/>
        <w:ind w:firstLine="280" w:firstLineChars="100"/>
        <w:rPr>
          <w:rFonts w:hint="eastAsia" w:ascii="宋体" w:hAnsi="宋体" w:cs="宋体"/>
          <w:sz w:val="28"/>
          <w:szCs w:val="28"/>
        </w:rPr>
      </w:pPr>
      <w:r>
        <w:rPr>
          <w:rFonts w:hint="eastAsia" w:ascii="宋体" w:hAnsi="宋体" w:cs="宋体"/>
          <w:sz w:val="28"/>
          <w:szCs w:val="28"/>
        </w:rPr>
        <w:t>1.合同总价：根据当年维修的实际数量结算；</w:t>
      </w:r>
    </w:p>
    <w:p w14:paraId="1174DC23">
      <w:pPr>
        <w:spacing w:line="360" w:lineRule="auto"/>
        <w:ind w:firstLine="280" w:firstLineChars="100"/>
        <w:rPr>
          <w:rFonts w:hint="eastAsia" w:ascii="宋体" w:hAnsi="宋体" w:cs="宋体"/>
          <w:sz w:val="28"/>
          <w:szCs w:val="28"/>
        </w:rPr>
      </w:pPr>
      <w:r>
        <w:rPr>
          <w:rFonts w:hint="eastAsia" w:ascii="宋体" w:hAnsi="宋体" w:cs="宋体"/>
          <w:sz w:val="28"/>
          <w:szCs w:val="28"/>
        </w:rPr>
        <w:t>2.付款方式：维修费转账方式支付</w:t>
      </w:r>
      <w:r>
        <w:rPr>
          <w:rFonts w:hint="eastAsia" w:ascii="宋体" w:hAnsi="宋体" w:cs="宋体"/>
          <w:sz w:val="28"/>
          <w:szCs w:val="28"/>
          <w:lang w:eastAsia="zh-CN"/>
        </w:rPr>
        <w:t>，</w:t>
      </w:r>
      <w:r>
        <w:rPr>
          <w:rFonts w:hint="eastAsia" w:ascii="宋体" w:hAnsi="宋体" w:cs="宋体"/>
          <w:sz w:val="28"/>
          <w:szCs w:val="28"/>
        </w:rPr>
        <w:t>以季度为单位结</w:t>
      </w:r>
      <w:r>
        <w:rPr>
          <w:rFonts w:hint="eastAsia" w:ascii="宋体" w:hAnsi="宋体" w:cs="宋体"/>
          <w:sz w:val="28"/>
          <w:szCs w:val="28"/>
          <w:lang w:eastAsia="zh-CN"/>
        </w:rPr>
        <w:t>帐</w:t>
      </w:r>
      <w:r>
        <w:rPr>
          <w:rFonts w:hint="eastAsia" w:ascii="宋体" w:hAnsi="宋体" w:cs="宋体"/>
          <w:sz w:val="28"/>
          <w:szCs w:val="28"/>
        </w:rPr>
        <w:t xml:space="preserve">； </w:t>
      </w:r>
    </w:p>
    <w:p w14:paraId="79E6FCF7">
      <w:pPr>
        <w:spacing w:line="360" w:lineRule="auto"/>
        <w:ind w:firstLine="280" w:firstLineChars="100"/>
        <w:rPr>
          <w:rFonts w:hint="eastAsia" w:ascii="宋体" w:hAnsi="宋体" w:cs="宋体"/>
          <w:sz w:val="28"/>
          <w:szCs w:val="28"/>
        </w:rPr>
      </w:pPr>
      <w:r>
        <w:rPr>
          <w:rFonts w:hint="eastAsia" w:ascii="宋体" w:hAnsi="宋体" w:cs="宋体"/>
          <w:sz w:val="28"/>
          <w:szCs w:val="28"/>
        </w:rPr>
        <w:t>3.维修费用结算依据：以微后勤报修平台或以报修单中用户（报修人）签字确认，并经相关管理人员审核确认后有效</w:t>
      </w:r>
      <w:r>
        <w:rPr>
          <w:rFonts w:hint="eastAsia" w:ascii="宋体" w:hAnsi="宋体" w:cs="宋体"/>
          <w:sz w:val="28"/>
          <w:szCs w:val="28"/>
          <w:lang w:eastAsia="zh-CN"/>
        </w:rPr>
        <w:t>，</w:t>
      </w:r>
      <w:r>
        <w:rPr>
          <w:rFonts w:hint="eastAsia" w:ascii="宋体" w:hAnsi="宋体" w:cs="宋体"/>
          <w:sz w:val="28"/>
          <w:szCs w:val="28"/>
        </w:rPr>
        <w:t>除此之外不得收取任何费用；</w:t>
      </w:r>
    </w:p>
    <w:p w14:paraId="3CEEAD74">
      <w:pPr>
        <w:spacing w:line="360" w:lineRule="auto"/>
        <w:ind w:firstLine="280" w:firstLineChars="100"/>
        <w:rPr>
          <w:rFonts w:hint="eastAsia" w:ascii="宋体" w:hAnsi="宋体" w:cs="宋体"/>
          <w:sz w:val="28"/>
          <w:szCs w:val="28"/>
        </w:rPr>
      </w:pPr>
      <w:r>
        <w:rPr>
          <w:rFonts w:hint="eastAsia" w:ascii="宋体" w:hAnsi="宋体" w:cs="宋体"/>
          <w:sz w:val="28"/>
          <w:szCs w:val="28"/>
        </w:rPr>
        <w:t>4.维修价格结算：以合同附件价目表为准</w:t>
      </w:r>
      <w:r>
        <w:rPr>
          <w:rFonts w:hint="eastAsia" w:ascii="宋体" w:hAnsi="宋体" w:cs="宋体"/>
          <w:sz w:val="28"/>
          <w:szCs w:val="28"/>
          <w:lang w:eastAsia="zh-CN"/>
        </w:rPr>
        <w:t>《</w:t>
      </w:r>
      <w:r>
        <w:rPr>
          <w:rFonts w:hint="eastAsia" w:ascii="宋体" w:hAnsi="宋体" w:cs="宋体"/>
          <w:b/>
          <w:bCs/>
          <w:sz w:val="28"/>
          <w:szCs w:val="28"/>
          <w:lang w:val="en-US" w:eastAsia="zh-CN"/>
        </w:rPr>
        <w:t>空调维修价目表</w:t>
      </w:r>
      <w:r>
        <w:rPr>
          <w:rFonts w:hint="eastAsia" w:ascii="宋体" w:hAnsi="宋体" w:cs="宋体"/>
          <w:sz w:val="28"/>
          <w:szCs w:val="28"/>
          <w:lang w:eastAsia="zh-CN"/>
        </w:rPr>
        <w:t>》，</w:t>
      </w:r>
      <w:r>
        <w:rPr>
          <w:rFonts w:hint="eastAsia" w:ascii="宋体" w:hAnsi="宋体" w:cs="宋体"/>
          <w:sz w:val="28"/>
          <w:szCs w:val="28"/>
        </w:rPr>
        <w:t>未明确</w:t>
      </w:r>
      <w:r>
        <w:rPr>
          <w:rFonts w:hint="eastAsia" w:ascii="宋体" w:hAnsi="宋体" w:cs="宋体"/>
          <w:sz w:val="28"/>
          <w:szCs w:val="28"/>
          <w:lang w:eastAsia="zh-CN"/>
        </w:rPr>
        <w:t>的</w:t>
      </w:r>
      <w:r>
        <w:rPr>
          <w:rFonts w:hint="eastAsia" w:ascii="宋体" w:hAnsi="宋体" w:cs="宋体"/>
          <w:sz w:val="28"/>
          <w:szCs w:val="28"/>
        </w:rPr>
        <w:t>维修费</w:t>
      </w:r>
      <w:r>
        <w:rPr>
          <w:rFonts w:hint="eastAsia" w:ascii="宋体" w:hAnsi="宋体" w:cs="宋体"/>
          <w:sz w:val="28"/>
          <w:szCs w:val="28"/>
          <w:lang w:eastAsia="zh-CN"/>
        </w:rPr>
        <w:t>用由</w:t>
      </w:r>
      <w:r>
        <w:rPr>
          <w:rFonts w:hint="eastAsia" w:ascii="宋体" w:hAnsi="宋体" w:cs="宋体"/>
          <w:sz w:val="28"/>
          <w:szCs w:val="28"/>
        </w:rPr>
        <w:t>双方协商确认。</w:t>
      </w:r>
    </w:p>
    <w:p w14:paraId="53BA6E84">
      <w:pPr>
        <w:spacing w:line="360" w:lineRule="auto"/>
        <w:rPr>
          <w:rFonts w:hint="eastAsia" w:ascii="宋体" w:hAnsi="宋体" w:cs="宋体"/>
          <w:b/>
          <w:sz w:val="28"/>
          <w:szCs w:val="28"/>
        </w:rPr>
      </w:pPr>
      <w:r>
        <w:rPr>
          <w:rFonts w:hint="eastAsia" w:ascii="宋体" w:hAnsi="宋体" w:cs="宋体"/>
          <w:b/>
          <w:sz w:val="28"/>
          <w:szCs w:val="28"/>
        </w:rPr>
        <w:t>第三条 维保要求</w:t>
      </w:r>
    </w:p>
    <w:p w14:paraId="2DF198B2">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1.乙方工作人员在现场作业时，应严格遵守甲方的相关制度、规定</w:t>
      </w:r>
      <w:r>
        <w:rPr>
          <w:rFonts w:hint="eastAsia" w:ascii="宋体" w:hAnsi="宋体" w:cs="宋体"/>
          <w:sz w:val="28"/>
          <w:szCs w:val="28"/>
          <w:lang w:eastAsia="zh-CN"/>
        </w:rPr>
        <w:t>，</w:t>
      </w:r>
      <w:r>
        <w:rPr>
          <w:rFonts w:hint="eastAsia" w:ascii="宋体" w:hAnsi="宋体" w:cs="宋体"/>
          <w:sz w:val="28"/>
          <w:szCs w:val="28"/>
        </w:rPr>
        <w:t>所有的维修必须严格执行相关行业工艺标准</w:t>
      </w:r>
      <w:r>
        <w:rPr>
          <w:rFonts w:hint="eastAsia" w:ascii="宋体" w:hAnsi="宋体" w:cs="宋体"/>
          <w:sz w:val="28"/>
          <w:szCs w:val="28"/>
          <w:lang w:eastAsia="zh-CN"/>
        </w:rPr>
        <w:t>。</w:t>
      </w:r>
    </w:p>
    <w:p w14:paraId="7AB9B446">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2.乙方必须保证24小时电话畅通</w:t>
      </w:r>
      <w:r>
        <w:rPr>
          <w:rFonts w:hint="eastAsia" w:ascii="宋体" w:hAnsi="宋体" w:cs="宋体"/>
          <w:sz w:val="28"/>
          <w:szCs w:val="28"/>
          <w:lang w:eastAsia="zh-CN"/>
        </w:rPr>
        <w:t>，</w:t>
      </w:r>
      <w:r>
        <w:rPr>
          <w:rFonts w:hint="eastAsia" w:ascii="宋体" w:hAnsi="宋体" w:cs="宋体"/>
          <w:sz w:val="28"/>
          <w:szCs w:val="28"/>
        </w:rPr>
        <w:t>故障报修要求维修人员1小时内到达现场处理，若需更换或采购零部件不能当日修复，须向用户（报修人）解释说明</w:t>
      </w:r>
      <w:r>
        <w:rPr>
          <w:rFonts w:hint="eastAsia" w:ascii="宋体" w:hAnsi="宋体" w:cs="宋体"/>
          <w:sz w:val="28"/>
          <w:szCs w:val="28"/>
          <w:lang w:eastAsia="zh-CN"/>
        </w:rPr>
        <w:t>，</w:t>
      </w:r>
      <w:r>
        <w:rPr>
          <w:rFonts w:hint="eastAsia" w:ascii="宋体" w:hAnsi="宋体" w:cs="宋体"/>
          <w:sz w:val="28"/>
          <w:szCs w:val="28"/>
        </w:rPr>
        <w:t>故障修复不得超过3个工作日</w:t>
      </w:r>
      <w:r>
        <w:rPr>
          <w:rFonts w:hint="eastAsia" w:ascii="宋体" w:hAnsi="宋体" w:cs="宋体"/>
          <w:sz w:val="28"/>
          <w:szCs w:val="28"/>
          <w:lang w:eastAsia="zh-CN"/>
        </w:rPr>
        <w:t>。</w:t>
      </w:r>
    </w:p>
    <w:p w14:paraId="41A8356C">
      <w:pPr>
        <w:spacing w:line="360" w:lineRule="auto"/>
        <w:ind w:firstLine="280" w:firstLineChars="100"/>
        <w:rPr>
          <w:rFonts w:hint="eastAsia" w:ascii="宋体" w:hAnsi="宋体" w:cs="宋体"/>
          <w:sz w:val="28"/>
          <w:szCs w:val="28"/>
        </w:rPr>
      </w:pPr>
      <w:r>
        <w:rPr>
          <w:rFonts w:hint="eastAsia" w:ascii="宋体" w:hAnsi="宋体" w:cs="宋体"/>
          <w:sz w:val="28"/>
          <w:szCs w:val="28"/>
        </w:rPr>
        <w:t>3.乙方必须安排一名固定的专业维修人员，保障我校空调维修</w:t>
      </w:r>
      <w:r>
        <w:rPr>
          <w:rFonts w:hint="eastAsia" w:ascii="宋体" w:hAnsi="宋体" w:cs="宋体"/>
          <w:sz w:val="28"/>
          <w:szCs w:val="28"/>
          <w:lang w:eastAsia="zh-CN"/>
        </w:rPr>
        <w:t>。</w:t>
      </w:r>
    </w:p>
    <w:p w14:paraId="06F0A01E">
      <w:pPr>
        <w:ind w:firstLine="280" w:firstLineChars="100"/>
        <w:rPr>
          <w:rFonts w:hint="eastAsia" w:ascii="宋体" w:hAnsi="宋体" w:cs="宋体"/>
          <w:sz w:val="28"/>
          <w:szCs w:val="28"/>
          <w:lang w:eastAsia="zh-CN"/>
        </w:rPr>
      </w:pPr>
      <w:r>
        <w:rPr>
          <w:rFonts w:hint="eastAsia" w:ascii="宋体" w:hAnsi="宋体" w:cs="宋体"/>
          <w:sz w:val="28"/>
          <w:szCs w:val="28"/>
        </w:rPr>
        <w:t>4.维修人员进入学生宿舍维修空调，应</w:t>
      </w:r>
      <w:r>
        <w:rPr>
          <w:rFonts w:hint="eastAsia" w:ascii="宋体" w:hAnsi="宋体" w:cs="宋体"/>
          <w:sz w:val="28"/>
          <w:szCs w:val="28"/>
          <w:lang w:eastAsia="zh-CN"/>
        </w:rPr>
        <w:t>遵守宿舍相关管理规定，</w:t>
      </w:r>
      <w:r>
        <w:rPr>
          <w:rFonts w:hint="eastAsia" w:ascii="宋体" w:hAnsi="宋体" w:cs="宋体"/>
          <w:sz w:val="28"/>
          <w:szCs w:val="28"/>
        </w:rPr>
        <w:t>进入</w:t>
      </w:r>
      <w:r>
        <w:rPr>
          <w:rFonts w:hint="eastAsia" w:ascii="宋体" w:hAnsi="宋体" w:cs="宋体"/>
          <w:sz w:val="28"/>
          <w:szCs w:val="28"/>
          <w:lang w:eastAsia="zh-CN"/>
        </w:rPr>
        <w:t>寝室需</w:t>
      </w:r>
      <w:r>
        <w:rPr>
          <w:rFonts w:hint="eastAsia" w:ascii="宋体" w:hAnsi="宋体" w:cs="宋体"/>
          <w:sz w:val="28"/>
          <w:szCs w:val="28"/>
        </w:rPr>
        <w:t>经报修人同意后方可进入维修</w:t>
      </w:r>
      <w:r>
        <w:rPr>
          <w:rFonts w:hint="eastAsia" w:ascii="宋体" w:hAnsi="宋体" w:cs="宋体"/>
          <w:sz w:val="28"/>
          <w:szCs w:val="28"/>
          <w:lang w:eastAsia="zh-CN"/>
        </w:rPr>
        <w:t>。</w:t>
      </w:r>
    </w:p>
    <w:p w14:paraId="35BAF1AE">
      <w:pPr>
        <w:ind w:firstLine="280" w:firstLineChars="100"/>
        <w:rPr>
          <w:rFonts w:hint="eastAsia" w:ascii="宋体" w:hAnsi="宋体" w:eastAsia="宋体" w:cs="宋体"/>
          <w:sz w:val="28"/>
          <w:szCs w:val="28"/>
          <w:lang w:eastAsia="zh-CN"/>
        </w:rPr>
      </w:pPr>
      <w:r>
        <w:rPr>
          <w:rFonts w:hint="eastAsia" w:ascii="宋体" w:hAnsi="宋体" w:cs="宋体"/>
          <w:sz w:val="28"/>
          <w:szCs w:val="28"/>
        </w:rPr>
        <w:t>5.维修人员应做到文明维修及时清场,确保维修场地整洁</w:t>
      </w:r>
      <w:r>
        <w:rPr>
          <w:rFonts w:hint="eastAsia" w:ascii="宋体" w:hAnsi="宋体" w:cs="宋体"/>
          <w:sz w:val="28"/>
          <w:szCs w:val="28"/>
          <w:lang w:eastAsia="zh-CN"/>
        </w:rPr>
        <w:t>；</w:t>
      </w:r>
      <w:r>
        <w:rPr>
          <w:rFonts w:hint="eastAsia" w:ascii="宋体" w:hAnsi="宋体" w:cs="宋体"/>
          <w:sz w:val="28"/>
          <w:szCs w:val="28"/>
        </w:rPr>
        <w:t>更换的零部件或报废空调，应及时交还使用单位，不得自行处置</w:t>
      </w:r>
      <w:r>
        <w:rPr>
          <w:rFonts w:hint="eastAsia" w:ascii="宋体" w:hAnsi="宋体" w:cs="宋体"/>
          <w:sz w:val="28"/>
          <w:szCs w:val="28"/>
          <w:lang w:eastAsia="zh-CN"/>
        </w:rPr>
        <w:t>。</w:t>
      </w:r>
    </w:p>
    <w:p w14:paraId="2A3664E0">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6.维修人员排除故障的同时，还需对本台室外机的固定和电路运行情况进行检查</w:t>
      </w:r>
      <w:r>
        <w:rPr>
          <w:rFonts w:hint="eastAsia" w:ascii="宋体" w:hAnsi="宋体" w:cs="宋体"/>
          <w:sz w:val="28"/>
          <w:szCs w:val="28"/>
          <w:lang w:eastAsia="zh-CN"/>
        </w:rPr>
        <w:t>，</w:t>
      </w:r>
      <w:r>
        <w:rPr>
          <w:rFonts w:hint="eastAsia" w:ascii="宋体" w:hAnsi="宋体" w:cs="宋体"/>
          <w:sz w:val="28"/>
          <w:szCs w:val="28"/>
        </w:rPr>
        <w:t>确保空调安全正常运行</w:t>
      </w:r>
      <w:r>
        <w:rPr>
          <w:rFonts w:hint="eastAsia" w:ascii="宋体" w:hAnsi="宋体" w:cs="宋体"/>
          <w:sz w:val="28"/>
          <w:szCs w:val="28"/>
          <w:lang w:eastAsia="zh-CN"/>
        </w:rPr>
        <w:t>。</w:t>
      </w:r>
    </w:p>
    <w:p w14:paraId="3156C645">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7.空调移机，必须有相应管理部门审批单或由甲方管理员书面同意后方可</w:t>
      </w:r>
      <w:r>
        <w:rPr>
          <w:rFonts w:hint="eastAsia" w:ascii="宋体" w:hAnsi="宋体" w:cs="宋体"/>
          <w:sz w:val="28"/>
          <w:szCs w:val="28"/>
          <w:lang w:eastAsia="zh-CN"/>
        </w:rPr>
        <w:t>迁移，</w:t>
      </w:r>
      <w:r>
        <w:rPr>
          <w:rFonts w:hint="eastAsia" w:ascii="宋体" w:hAnsi="宋体" w:cs="宋体"/>
          <w:sz w:val="28"/>
          <w:szCs w:val="28"/>
        </w:rPr>
        <w:t>不得私自为用户移机</w:t>
      </w:r>
      <w:r>
        <w:rPr>
          <w:rFonts w:hint="eastAsia" w:ascii="宋体" w:hAnsi="宋体" w:cs="宋体"/>
          <w:sz w:val="28"/>
          <w:szCs w:val="28"/>
          <w:lang w:eastAsia="zh-CN"/>
        </w:rPr>
        <w:t>。</w:t>
      </w:r>
    </w:p>
    <w:p w14:paraId="02B1D51D">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8.乙方维修费用，以用户确认签字的维修单为本次服务计费</w:t>
      </w:r>
      <w:r>
        <w:rPr>
          <w:rFonts w:hint="eastAsia" w:ascii="宋体" w:hAnsi="宋体" w:cs="宋体"/>
          <w:sz w:val="28"/>
          <w:szCs w:val="28"/>
          <w:lang w:eastAsia="zh-CN"/>
        </w:rPr>
        <w:t>，</w:t>
      </w:r>
      <w:r>
        <w:rPr>
          <w:rFonts w:hint="eastAsia" w:ascii="宋体" w:hAnsi="宋体" w:cs="宋体"/>
          <w:sz w:val="28"/>
          <w:szCs w:val="28"/>
        </w:rPr>
        <w:t>如无服务内容本次服务不得收费</w:t>
      </w:r>
      <w:r>
        <w:rPr>
          <w:rFonts w:hint="eastAsia" w:ascii="宋体" w:hAnsi="宋体" w:cs="宋体"/>
          <w:sz w:val="28"/>
          <w:szCs w:val="28"/>
          <w:lang w:eastAsia="zh-CN"/>
        </w:rPr>
        <w:t>，</w:t>
      </w:r>
      <w:r>
        <w:rPr>
          <w:rFonts w:hint="eastAsia" w:ascii="宋体" w:hAnsi="宋体" w:cs="宋体"/>
          <w:sz w:val="28"/>
          <w:szCs w:val="28"/>
        </w:rPr>
        <w:t>乙方检查费用参照价目表中的</w:t>
      </w:r>
      <w:r>
        <w:rPr>
          <w:rFonts w:hint="eastAsia" w:ascii="宋体" w:hAnsi="宋体" w:cs="宋体"/>
          <w:sz w:val="28"/>
          <w:szCs w:val="28"/>
          <w:lang w:eastAsia="zh-CN"/>
        </w:rPr>
        <w:t>标准</w:t>
      </w:r>
      <w:r>
        <w:rPr>
          <w:rFonts w:hint="eastAsia" w:ascii="宋体" w:hAnsi="宋体" w:cs="宋体"/>
          <w:sz w:val="28"/>
          <w:szCs w:val="28"/>
        </w:rPr>
        <w:t>和单价支付</w:t>
      </w:r>
      <w:r>
        <w:rPr>
          <w:rFonts w:hint="eastAsia" w:ascii="宋体" w:hAnsi="宋体" w:cs="宋体"/>
          <w:sz w:val="28"/>
          <w:szCs w:val="28"/>
          <w:lang w:eastAsia="zh-CN"/>
        </w:rPr>
        <w:t>。</w:t>
      </w:r>
    </w:p>
    <w:p w14:paraId="654A4C24">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9.维修</w:t>
      </w:r>
      <w:r>
        <w:rPr>
          <w:rFonts w:ascii="宋体" w:hAnsi="宋体" w:cs="宋体"/>
          <w:sz w:val="28"/>
          <w:szCs w:val="28"/>
        </w:rPr>
        <w:t>质量保证期为六个月</w:t>
      </w:r>
      <w:r>
        <w:rPr>
          <w:rFonts w:hint="eastAsia" w:ascii="宋体" w:hAnsi="宋体" w:cs="宋体"/>
          <w:sz w:val="28"/>
          <w:szCs w:val="28"/>
          <w:lang w:eastAsia="zh-CN"/>
        </w:rPr>
        <w:t>；</w:t>
      </w:r>
      <w:r>
        <w:rPr>
          <w:rFonts w:hint="eastAsia" w:ascii="宋体" w:hAnsi="宋体" w:cs="宋体"/>
          <w:sz w:val="28"/>
          <w:szCs w:val="28"/>
        </w:rPr>
        <w:t>同一台空调维修发生同一故障，不得二次收费</w:t>
      </w:r>
      <w:r>
        <w:rPr>
          <w:rFonts w:hint="eastAsia" w:ascii="宋体" w:hAnsi="宋体" w:cs="宋体"/>
          <w:sz w:val="28"/>
          <w:szCs w:val="28"/>
          <w:lang w:eastAsia="zh-CN"/>
        </w:rPr>
        <w:t>。</w:t>
      </w:r>
    </w:p>
    <w:p w14:paraId="6FFFC9D1">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10.</w:t>
      </w:r>
      <w:r>
        <w:rPr>
          <w:rFonts w:ascii="宋体" w:hAnsi="宋体" w:cs="宋体"/>
          <w:sz w:val="28"/>
          <w:szCs w:val="28"/>
        </w:rPr>
        <w:t>在</w:t>
      </w:r>
      <w:r>
        <w:rPr>
          <w:rFonts w:hint="eastAsia" w:ascii="宋体" w:hAnsi="宋体" w:cs="宋体"/>
          <w:sz w:val="28"/>
          <w:szCs w:val="28"/>
        </w:rPr>
        <w:t>维修履约期间</w:t>
      </w:r>
      <w:r>
        <w:rPr>
          <w:rFonts w:ascii="宋体" w:hAnsi="宋体" w:cs="宋体"/>
          <w:sz w:val="28"/>
          <w:szCs w:val="28"/>
        </w:rPr>
        <w:t>造成的一切安全事故</w:t>
      </w:r>
      <w:r>
        <w:rPr>
          <w:rFonts w:hint="eastAsia" w:ascii="宋体" w:hAnsi="宋体" w:cs="宋体"/>
          <w:sz w:val="28"/>
          <w:szCs w:val="28"/>
        </w:rPr>
        <w:t>（包括人身安全），由</w:t>
      </w:r>
      <w:r>
        <w:rPr>
          <w:rFonts w:ascii="宋体" w:hAnsi="宋体" w:cs="宋体"/>
          <w:sz w:val="28"/>
          <w:szCs w:val="28"/>
        </w:rPr>
        <w:t>乙方</w:t>
      </w:r>
      <w:r>
        <w:rPr>
          <w:rFonts w:hint="eastAsia" w:ascii="宋体" w:hAnsi="宋体" w:cs="宋体"/>
          <w:sz w:val="28"/>
          <w:szCs w:val="28"/>
        </w:rPr>
        <w:t>负</w:t>
      </w:r>
      <w:r>
        <w:rPr>
          <w:rFonts w:ascii="宋体" w:hAnsi="宋体" w:cs="宋体"/>
          <w:sz w:val="28"/>
          <w:szCs w:val="28"/>
        </w:rPr>
        <w:t>全部</w:t>
      </w:r>
      <w:r>
        <w:rPr>
          <w:rFonts w:hint="eastAsia" w:ascii="宋体" w:hAnsi="宋体" w:cs="宋体"/>
          <w:sz w:val="28"/>
          <w:szCs w:val="28"/>
        </w:rPr>
        <w:t>责任自行承担</w:t>
      </w:r>
      <w:r>
        <w:rPr>
          <w:rFonts w:hint="eastAsia" w:ascii="宋体" w:hAnsi="宋体" w:cs="宋体"/>
          <w:sz w:val="28"/>
          <w:szCs w:val="28"/>
          <w:lang w:eastAsia="zh-CN"/>
        </w:rPr>
        <w:t>，</w:t>
      </w:r>
      <w:r>
        <w:rPr>
          <w:rFonts w:hint="eastAsia" w:ascii="宋体" w:hAnsi="宋体" w:cs="宋体"/>
          <w:sz w:val="28"/>
          <w:szCs w:val="28"/>
        </w:rPr>
        <w:t>由此造成</w:t>
      </w:r>
      <w:r>
        <w:rPr>
          <w:rFonts w:ascii="宋体" w:hAnsi="宋体" w:cs="宋体"/>
          <w:sz w:val="28"/>
          <w:szCs w:val="28"/>
        </w:rPr>
        <w:t>甲方设备及设施损坏</w:t>
      </w:r>
      <w:r>
        <w:rPr>
          <w:rFonts w:hint="eastAsia" w:ascii="宋体" w:hAnsi="宋体" w:cs="宋体"/>
          <w:sz w:val="28"/>
          <w:szCs w:val="28"/>
        </w:rPr>
        <w:t>的</w:t>
      </w:r>
      <w:r>
        <w:rPr>
          <w:rFonts w:ascii="宋体" w:hAnsi="宋体" w:cs="宋体"/>
          <w:sz w:val="28"/>
          <w:szCs w:val="28"/>
        </w:rPr>
        <w:t>，乙方照价赔偿</w:t>
      </w:r>
      <w:r>
        <w:rPr>
          <w:rFonts w:hint="eastAsia" w:ascii="宋体" w:hAnsi="宋体" w:cs="宋体"/>
          <w:sz w:val="28"/>
          <w:szCs w:val="28"/>
          <w:lang w:eastAsia="zh-CN"/>
        </w:rPr>
        <w:t>。</w:t>
      </w:r>
    </w:p>
    <w:p w14:paraId="1CBA7EAA">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11.一台空调超过500元以上的维修费用，须上报</w:t>
      </w:r>
      <w:r>
        <w:rPr>
          <w:rFonts w:hint="eastAsia" w:ascii="宋体" w:hAnsi="宋体" w:cs="宋体"/>
          <w:sz w:val="28"/>
          <w:szCs w:val="28"/>
          <w:lang w:eastAsia="zh-CN"/>
        </w:rPr>
        <w:t>主管部门</w:t>
      </w:r>
      <w:r>
        <w:rPr>
          <w:rFonts w:hint="eastAsia" w:ascii="宋体" w:hAnsi="宋体" w:cs="宋体"/>
          <w:sz w:val="28"/>
          <w:szCs w:val="28"/>
        </w:rPr>
        <w:t>同意后方可维修</w:t>
      </w:r>
      <w:r>
        <w:rPr>
          <w:rFonts w:hint="eastAsia" w:ascii="宋体" w:hAnsi="宋体" w:cs="宋体"/>
          <w:sz w:val="28"/>
          <w:szCs w:val="28"/>
          <w:lang w:eastAsia="zh-CN"/>
        </w:rPr>
        <w:t>，</w:t>
      </w:r>
      <w:r>
        <w:rPr>
          <w:rFonts w:hint="eastAsia" w:ascii="宋体" w:hAnsi="宋体" w:cs="宋体"/>
          <w:sz w:val="28"/>
          <w:szCs w:val="28"/>
        </w:rPr>
        <w:t>未经同意擅自维修，甲方不支付维修费用</w:t>
      </w:r>
      <w:r>
        <w:rPr>
          <w:rFonts w:hint="eastAsia" w:ascii="宋体" w:hAnsi="宋体" w:cs="宋体"/>
          <w:sz w:val="28"/>
          <w:szCs w:val="28"/>
          <w:lang w:eastAsia="zh-CN"/>
        </w:rPr>
        <w:t>。</w:t>
      </w:r>
    </w:p>
    <w:p w14:paraId="054ECCA6">
      <w:pPr>
        <w:spacing w:line="360" w:lineRule="auto"/>
        <w:ind w:firstLine="280" w:firstLineChars="100"/>
        <w:rPr>
          <w:rFonts w:hint="eastAsia" w:ascii="宋体" w:hAnsi="宋体" w:cs="宋体"/>
          <w:sz w:val="28"/>
          <w:szCs w:val="28"/>
          <w:lang w:eastAsia="zh-CN"/>
        </w:rPr>
      </w:pPr>
      <w:r>
        <w:rPr>
          <w:rFonts w:hint="eastAsia" w:ascii="宋体" w:hAnsi="宋体" w:cs="宋体"/>
          <w:sz w:val="28"/>
          <w:szCs w:val="28"/>
        </w:rPr>
        <w:t>12.维修项目及更换维修配件不得弄虚作假，一经查实，甲方可单方面终止合同，并拒付所有费用</w:t>
      </w:r>
      <w:r>
        <w:rPr>
          <w:rFonts w:hint="eastAsia" w:ascii="宋体" w:hAnsi="宋体" w:cs="宋体"/>
          <w:sz w:val="28"/>
          <w:szCs w:val="28"/>
          <w:lang w:eastAsia="zh-CN"/>
        </w:rPr>
        <w:t>。</w:t>
      </w:r>
    </w:p>
    <w:p w14:paraId="2B529F18">
      <w:pPr>
        <w:pStyle w:val="9"/>
        <w:rPr>
          <w:rFonts w:hint="default"/>
          <w:lang w:val="en-US" w:eastAsia="zh-CN"/>
        </w:rPr>
      </w:pPr>
    </w:p>
    <w:p w14:paraId="790B6AA9">
      <w:pPr>
        <w:rPr>
          <w:rFonts w:hint="eastAsia"/>
          <w:highlight w:val="none"/>
        </w:rPr>
      </w:pPr>
      <w:r>
        <w:rPr>
          <w:rFonts w:hint="eastAsia"/>
          <w:highlight w:val="none"/>
        </w:rPr>
        <w:br w:type="page"/>
      </w:r>
    </w:p>
    <w:bookmarkEnd w:id="13"/>
    <w:bookmarkEnd w:id="14"/>
    <w:bookmarkEnd w:id="15"/>
    <w:bookmarkEnd w:id="16"/>
    <w:bookmarkEnd w:id="17"/>
    <w:p w14:paraId="0C8CC0FE">
      <w:pPr>
        <w:pStyle w:val="3"/>
        <w:rPr>
          <w:rFonts w:ascii="??" w:hAnsi="??" w:eastAsia="宋体" w:cs="??"/>
          <w:spacing w:val="-6"/>
          <w:sz w:val="24"/>
          <w:szCs w:val="24"/>
          <w:highlight w:val="none"/>
        </w:rPr>
      </w:pPr>
      <w:bookmarkStart w:id="59" w:name="_GoBack"/>
      <w:bookmarkEnd w:id="59"/>
      <w:bookmarkStart w:id="18" w:name="_Toc11358"/>
      <w:bookmarkStart w:id="19" w:name="_Toc29893_WPSOffice_Level1"/>
      <w:bookmarkStart w:id="20" w:name="_Toc29231_WPSOffice_Level1"/>
      <w:bookmarkStart w:id="21" w:name="_Toc166442559"/>
      <w:bookmarkStart w:id="22" w:name="_Toc31348_WPSOffice_Level1"/>
      <w:r>
        <w:rPr>
          <w:rFonts w:hint="eastAsia"/>
          <w:highlight w:val="none"/>
          <w:lang w:val="en-US" w:eastAsia="zh-CN"/>
        </w:rPr>
        <w:t>询价</w:t>
      </w:r>
      <w:r>
        <w:rPr>
          <w:rFonts w:hint="eastAsia"/>
          <w:highlight w:val="none"/>
        </w:rPr>
        <w:t>相关文件格式</w:t>
      </w:r>
      <w:bookmarkEnd w:id="18"/>
      <w:bookmarkEnd w:id="19"/>
      <w:bookmarkEnd w:id="20"/>
      <w:bookmarkEnd w:id="21"/>
      <w:bookmarkEnd w:id="22"/>
      <w:bookmarkStart w:id="23" w:name="_Toc166442560"/>
      <w:bookmarkStart w:id="24" w:name="_Toc3844"/>
      <w:bookmarkStart w:id="25" w:name="_Toc493955975"/>
      <w:bookmarkStart w:id="26" w:name="_Toc494558370"/>
    </w:p>
    <w:p w14:paraId="0ED4767D">
      <w:pPr>
        <w:ind w:firstLine="720" w:firstLineChars="200"/>
        <w:rPr>
          <w:sz w:val="36"/>
          <w:szCs w:val="36"/>
          <w:highlight w:val="none"/>
        </w:rPr>
      </w:pPr>
    </w:p>
    <w:p w14:paraId="07D26551">
      <w:pPr>
        <w:pStyle w:val="6"/>
        <w:rPr>
          <w:highlight w:val="none"/>
        </w:rPr>
      </w:pPr>
    </w:p>
    <w:p w14:paraId="2D8587FA">
      <w:pPr>
        <w:pStyle w:val="4"/>
        <w:jc w:val="center"/>
        <w:rPr>
          <w:rFonts w:hint="eastAsia"/>
          <w:highlight w:val="none"/>
        </w:rPr>
      </w:pPr>
      <w:r>
        <w:rPr>
          <w:rFonts w:hint="eastAsia"/>
          <w:highlight w:val="none"/>
        </w:rPr>
        <w:t xml:space="preserve">一 </w:t>
      </w:r>
      <w:r>
        <w:rPr>
          <w:highlight w:val="none"/>
        </w:rPr>
        <w:t xml:space="preserve"> </w:t>
      </w:r>
      <w:r>
        <w:rPr>
          <w:rFonts w:hint="eastAsia"/>
          <w:highlight w:val="none"/>
        </w:rPr>
        <w:t>资格审查文件格式</w:t>
      </w:r>
      <w:bookmarkEnd w:id="23"/>
      <w:bookmarkEnd w:id="24"/>
      <w:bookmarkEnd w:id="25"/>
      <w:bookmarkEnd w:id="26"/>
    </w:p>
    <w:p w14:paraId="76BE5A75">
      <w:pPr>
        <w:rPr>
          <w:highlight w:val="none"/>
        </w:rPr>
      </w:pPr>
    </w:p>
    <w:p w14:paraId="7FA13622">
      <w:pPr>
        <w:pStyle w:val="5"/>
        <w:rPr>
          <w:highlight w:val="none"/>
        </w:rPr>
      </w:pPr>
      <w:r>
        <w:rPr>
          <w:rFonts w:hint="eastAsia"/>
          <w:highlight w:val="none"/>
        </w:rPr>
        <w:t>▲1、公司有效营业执照复印件</w:t>
      </w:r>
    </w:p>
    <w:p w14:paraId="66A6AB76">
      <w:pPr>
        <w:rPr>
          <w:rFonts w:hint="eastAsia" w:ascii="宋体" w:hAnsi="宋体"/>
          <w:highlight w:val="none"/>
        </w:rPr>
      </w:pPr>
      <w:r>
        <w:rPr>
          <w:rFonts w:hint="eastAsia" w:ascii="宋体" w:hAnsi="宋体"/>
          <w:highlight w:val="none"/>
        </w:rPr>
        <w:t>要求：</w:t>
      </w:r>
    </w:p>
    <w:p w14:paraId="230CCA7A">
      <w:pPr>
        <w:numPr>
          <w:ilvl w:val="0"/>
          <w:numId w:val="1"/>
        </w:numPr>
        <w:rPr>
          <w:rFonts w:hint="eastAsia" w:ascii="宋体" w:hAnsi="宋体"/>
          <w:highlight w:val="none"/>
        </w:rPr>
      </w:pPr>
      <w:r>
        <w:rPr>
          <w:rFonts w:hint="eastAsia" w:ascii="宋体" w:hAnsi="宋体"/>
          <w:highlight w:val="none"/>
        </w:rPr>
        <w:t>提供</w:t>
      </w:r>
      <w:r>
        <w:rPr>
          <w:rFonts w:ascii="宋体" w:hAnsi="宋体"/>
          <w:highlight w:val="none"/>
        </w:rPr>
        <w:t>有效的营业执照复印件；</w:t>
      </w:r>
    </w:p>
    <w:p w14:paraId="3CC0606B">
      <w:pPr>
        <w:rPr>
          <w:rFonts w:hint="eastAsia" w:ascii="宋体" w:hAnsi="宋体"/>
          <w:b/>
          <w:bCs/>
          <w:highlight w:val="none"/>
        </w:rPr>
      </w:pPr>
      <w:r>
        <w:rPr>
          <w:rFonts w:hint="eastAsia" w:ascii="宋体" w:hAnsi="宋体"/>
          <w:b/>
          <w:bCs/>
          <w:highlight w:val="none"/>
        </w:rPr>
        <w:t>注：复印件须加盖公章确认。</w:t>
      </w:r>
    </w:p>
    <w:p w14:paraId="3B3FC841">
      <w:pPr>
        <w:rPr>
          <w:rFonts w:hint="eastAsia" w:ascii="宋体" w:hAnsi="宋体"/>
          <w:b/>
          <w:bCs/>
          <w:highlight w:val="none"/>
        </w:rPr>
      </w:pPr>
      <w:r>
        <w:rPr>
          <w:rFonts w:hint="eastAsia" w:ascii="宋体" w:hAnsi="宋体"/>
          <w:b/>
          <w:bCs/>
          <w:highlight w:val="none"/>
        </w:rPr>
        <w:br w:type="page"/>
      </w:r>
    </w:p>
    <w:p w14:paraId="18F24839">
      <w:pPr>
        <w:pStyle w:val="5"/>
        <w:rPr>
          <w:highlight w:val="none"/>
        </w:rPr>
      </w:pPr>
      <w:r>
        <w:rPr>
          <w:rFonts w:hint="eastAsia"/>
          <w:highlight w:val="none"/>
        </w:rPr>
        <w:t>2、信用查询</w:t>
      </w:r>
    </w:p>
    <w:p w14:paraId="21C967AF">
      <w:pPr>
        <w:pStyle w:val="19"/>
        <w:spacing w:before="0" w:beforeAutospacing="0" w:after="0" w:afterAutospacing="0"/>
        <w:rPr>
          <w:rFonts w:hint="eastAsia"/>
          <w:highlight w:val="none"/>
        </w:rPr>
      </w:pPr>
      <w:r>
        <w:rPr>
          <w:rFonts w:hint="eastAsia" w:asciiTheme="minorEastAsia" w:hAnsiTheme="minorEastAsia" w:cstheme="minorEastAsia"/>
          <w:highlight w:val="none"/>
        </w:rPr>
        <w:t>1. 提供查询记录：信用中国”网站（www.creditchina.gov.cn）信用信息、中国政府采购网（www.ccgp.gov.cn）列入失信被执行人、重大税收违法失信主体、政府采购严重违法失信行为记录名单。</w:t>
      </w:r>
    </w:p>
    <w:p w14:paraId="469B6829">
      <w:pPr>
        <w:rPr>
          <w:rFonts w:hint="eastAsia" w:ascii="宋体" w:hAnsi="宋体"/>
          <w:b/>
          <w:bCs/>
          <w:highlight w:val="none"/>
        </w:rPr>
      </w:pPr>
      <w:r>
        <w:rPr>
          <w:rFonts w:hint="eastAsia" w:ascii="宋体" w:hAnsi="宋体"/>
          <w:b/>
          <w:bCs/>
          <w:highlight w:val="none"/>
        </w:rPr>
        <w:t>注：复印件须加盖公章确认。</w:t>
      </w:r>
    </w:p>
    <w:p w14:paraId="52F7C097">
      <w:pPr>
        <w:numPr>
          <w:ilvl w:val="0"/>
          <w:numId w:val="2"/>
        </w:numPr>
        <w:ind w:firstLine="3915" w:firstLineChars="1300"/>
        <w:rPr>
          <w:rFonts w:hint="eastAsia" w:ascii="宋体" w:hAnsi="宋体"/>
          <w:highlight w:val="none"/>
        </w:rPr>
      </w:pPr>
      <w:r>
        <w:rPr>
          <w:rFonts w:hint="eastAsia" w:ascii="宋体" w:hAnsi="宋体"/>
          <w:b/>
          <w:bCs/>
          <w:sz w:val="30"/>
          <w:szCs w:val="30"/>
          <w:highlight w:val="none"/>
        </w:rPr>
        <w:br w:type="page"/>
      </w:r>
    </w:p>
    <w:p w14:paraId="05A43694">
      <w:pPr>
        <w:pStyle w:val="5"/>
        <w:rPr>
          <w:highlight w:val="none"/>
        </w:rPr>
      </w:pPr>
      <w:r>
        <w:rPr>
          <w:rFonts w:hint="eastAsia"/>
          <w:highlight w:val="none"/>
        </w:rPr>
        <w:t>▲3、授权委</w:t>
      </w:r>
      <w:r>
        <w:rPr>
          <w:rFonts w:hint="eastAsia"/>
          <w:szCs w:val="30"/>
          <w:highlight w:val="none"/>
        </w:rPr>
        <w:t>托书</w:t>
      </w:r>
    </w:p>
    <w:p w14:paraId="07CE7774">
      <w:pPr>
        <w:jc w:val="center"/>
        <w:rPr>
          <w:sz w:val="30"/>
          <w:szCs w:val="30"/>
          <w:highlight w:val="none"/>
        </w:rPr>
      </w:pPr>
    </w:p>
    <w:p w14:paraId="16C94CA6">
      <w:pPr>
        <w:pStyle w:val="27"/>
        <w:spacing w:line="440" w:lineRule="exact"/>
        <w:rPr>
          <w:rFonts w:hint="eastAsia" w:ascii="宋体" w:hAnsi="宋体"/>
          <w:b/>
          <w:sz w:val="24"/>
          <w:szCs w:val="21"/>
          <w:highlight w:val="none"/>
        </w:rPr>
      </w:pPr>
      <w:r>
        <w:rPr>
          <w:rFonts w:hint="eastAsia" w:ascii="宋体" w:hAnsi="宋体"/>
          <w:sz w:val="24"/>
          <w:szCs w:val="21"/>
          <w:highlight w:val="none"/>
          <w:u w:val="single"/>
        </w:rPr>
        <w:t xml:space="preserve">（采购人名称） </w:t>
      </w:r>
      <w:r>
        <w:rPr>
          <w:rFonts w:hint="eastAsia" w:ascii="宋体" w:hAnsi="宋体"/>
          <w:sz w:val="24"/>
          <w:szCs w:val="21"/>
          <w:highlight w:val="none"/>
        </w:rPr>
        <w:t>：</w:t>
      </w:r>
    </w:p>
    <w:p w14:paraId="438E35ED">
      <w:pPr>
        <w:pStyle w:val="27"/>
        <w:autoSpaceDE w:val="0"/>
        <w:autoSpaceDN w:val="0"/>
        <w:spacing w:line="440" w:lineRule="exact"/>
        <w:textAlignment w:val="bottom"/>
        <w:rPr>
          <w:rFonts w:hint="eastAsia" w:ascii="宋体" w:hAnsi="宋体"/>
          <w:sz w:val="24"/>
          <w:szCs w:val="20"/>
          <w:highlight w:val="none"/>
        </w:rPr>
      </w:pPr>
      <w:r>
        <w:rPr>
          <w:rFonts w:hint="eastAsia" w:ascii="宋体" w:hAnsi="宋体"/>
          <w:highlight w:val="none"/>
        </w:rPr>
        <w:t xml:space="preserve">   </w:t>
      </w:r>
      <w:r>
        <w:rPr>
          <w:rFonts w:hint="eastAsia" w:ascii="宋体" w:hAnsi="宋体"/>
          <w:sz w:val="24"/>
          <w:szCs w:val="20"/>
          <w:highlight w:val="none"/>
        </w:rPr>
        <w:t xml:space="preserve">  我</w:t>
      </w:r>
      <w:r>
        <w:rPr>
          <w:rFonts w:hint="eastAsia" w:ascii="宋体" w:hAnsi="宋体"/>
          <w:sz w:val="24"/>
          <w:szCs w:val="20"/>
          <w:highlight w:val="none"/>
          <w:u w:val="single"/>
        </w:rPr>
        <w:t xml:space="preserve">              （</w:t>
      </w:r>
      <w:r>
        <w:rPr>
          <w:rFonts w:hint="eastAsia" w:ascii="宋体" w:hAnsi="宋体"/>
          <w:sz w:val="24"/>
          <w:szCs w:val="20"/>
          <w:highlight w:val="none"/>
        </w:rPr>
        <w:t>负责人姓名）系</w:t>
      </w:r>
      <w:r>
        <w:rPr>
          <w:rFonts w:hint="eastAsia" w:ascii="宋体" w:hAnsi="宋体"/>
          <w:sz w:val="24"/>
          <w:szCs w:val="20"/>
          <w:highlight w:val="none"/>
          <w:u w:val="single"/>
        </w:rPr>
        <w:t xml:space="preserve">           （供应商全称）</w:t>
      </w:r>
      <w:r>
        <w:rPr>
          <w:rFonts w:hint="eastAsia" w:ascii="宋体" w:hAnsi="宋体"/>
          <w:sz w:val="24"/>
          <w:szCs w:val="20"/>
          <w:highlight w:val="none"/>
        </w:rPr>
        <w:t>的负责人，现授权委托本单位在职职工</w:t>
      </w:r>
      <w:r>
        <w:rPr>
          <w:rFonts w:hint="eastAsia" w:ascii="宋体" w:hAnsi="宋体"/>
          <w:sz w:val="24"/>
          <w:szCs w:val="20"/>
          <w:highlight w:val="none"/>
          <w:u w:val="single"/>
        </w:rPr>
        <w:t xml:space="preserve">              </w:t>
      </w:r>
      <w:r>
        <w:rPr>
          <w:rFonts w:hint="eastAsia" w:ascii="宋体" w:hAnsi="宋体"/>
          <w:sz w:val="24"/>
          <w:szCs w:val="20"/>
          <w:highlight w:val="none"/>
        </w:rPr>
        <w:t>（姓名）以我方的名义参加就贵方组织的</w:t>
      </w:r>
      <w:r>
        <w:rPr>
          <w:rFonts w:hint="eastAsia" w:ascii="宋体" w:hAnsi="宋体"/>
          <w:sz w:val="24"/>
          <w:szCs w:val="20"/>
          <w:highlight w:val="none"/>
          <w:u w:val="single"/>
          <w:lang w:val="en-US" w:eastAsia="zh-CN"/>
        </w:rPr>
        <w:t xml:space="preserve"> </w:t>
      </w:r>
      <w:r>
        <w:rPr>
          <w:rFonts w:hint="eastAsia" w:ascii="宋体" w:hAnsi="宋体"/>
          <w:sz w:val="24"/>
          <w:szCs w:val="20"/>
          <w:highlight w:val="none"/>
          <w:u w:val="single"/>
        </w:rPr>
        <w:t>（采购项目名称）</w:t>
      </w:r>
      <w:r>
        <w:rPr>
          <w:rFonts w:hint="eastAsia" w:ascii="宋体" w:hAnsi="宋体"/>
          <w:sz w:val="24"/>
          <w:szCs w:val="20"/>
          <w:highlight w:val="none"/>
        </w:rPr>
        <w:t>（采购编号：</w:t>
      </w:r>
      <w:r>
        <w:rPr>
          <w:rFonts w:hint="eastAsia" w:ascii="宋体" w:hAnsi="宋体" w:cs="宋体"/>
          <w:bCs/>
          <w:sz w:val="24"/>
          <w:highlight w:val="none"/>
          <w:u w:val="single"/>
          <w:lang w:bidi="ar"/>
        </w:rPr>
        <w:t xml:space="preserve"> </w:t>
      </w:r>
      <w:r>
        <w:rPr>
          <w:rFonts w:hint="eastAsia" w:ascii="宋体" w:hAnsi="宋体" w:cs="宋体"/>
          <w:bCs/>
          <w:sz w:val="24"/>
          <w:highlight w:val="none"/>
          <w:u w:val="single"/>
          <w:lang w:val="en-US" w:eastAsia="zh-CN"/>
        </w:rPr>
        <w:t>/</w:t>
      </w:r>
      <w:r>
        <w:rPr>
          <w:rFonts w:hint="eastAsia" w:ascii="宋体" w:hAnsi="宋体" w:cs="宋体"/>
          <w:bCs/>
          <w:sz w:val="24"/>
          <w:highlight w:val="none"/>
          <w:u w:val="single"/>
        </w:rPr>
        <w:t xml:space="preserve"> </w:t>
      </w:r>
      <w:r>
        <w:rPr>
          <w:rFonts w:hint="eastAsia" w:ascii="宋体" w:hAnsi="宋体"/>
          <w:sz w:val="24"/>
          <w:szCs w:val="20"/>
          <w:highlight w:val="none"/>
        </w:rPr>
        <w:t>）项目的询价活动，并代表我方全权办理针对上述项目的询价、开标、评审、签约等具体事务和签署相关文件。</w:t>
      </w:r>
    </w:p>
    <w:p w14:paraId="41B792B9">
      <w:pPr>
        <w:pStyle w:val="27"/>
        <w:autoSpaceDE w:val="0"/>
        <w:autoSpaceDN w:val="0"/>
        <w:spacing w:line="440" w:lineRule="exact"/>
        <w:textAlignment w:val="bottom"/>
        <w:rPr>
          <w:rFonts w:hint="eastAsia" w:ascii="宋体" w:hAnsi="宋体"/>
          <w:sz w:val="24"/>
          <w:szCs w:val="20"/>
          <w:highlight w:val="none"/>
        </w:rPr>
      </w:pPr>
      <w:r>
        <w:rPr>
          <w:rFonts w:hint="eastAsia" w:ascii="宋体" w:hAnsi="宋体"/>
          <w:sz w:val="24"/>
          <w:szCs w:val="20"/>
          <w:highlight w:val="none"/>
        </w:rPr>
        <w:t xml:space="preserve">    我方对委托代理人的签字或盖章事项负全部责任。</w:t>
      </w:r>
    </w:p>
    <w:p w14:paraId="3A84A3F1">
      <w:pPr>
        <w:pStyle w:val="27"/>
        <w:spacing w:line="440" w:lineRule="exact"/>
        <w:ind w:firstLine="480"/>
        <w:rPr>
          <w:rFonts w:hint="eastAsia" w:ascii="宋体" w:hAnsi="宋体"/>
          <w:sz w:val="24"/>
          <w:szCs w:val="21"/>
          <w:highlight w:val="none"/>
        </w:rPr>
      </w:pPr>
      <w:r>
        <w:rPr>
          <w:rFonts w:hint="eastAsia" w:ascii="宋体" w:hAnsi="宋体"/>
          <w:sz w:val="24"/>
          <w:szCs w:val="21"/>
          <w:highlight w:val="none"/>
        </w:rPr>
        <w:t>本授权书自签署之日起生效，在撤销授权的书面通知送达贵方以前，本授权委托书一直有效。委托代理人在授权书有效期内签署的所有文件不因授权的撤销而失效。</w:t>
      </w:r>
    </w:p>
    <w:p w14:paraId="0D921B23">
      <w:pPr>
        <w:pStyle w:val="27"/>
        <w:spacing w:line="440" w:lineRule="exact"/>
        <w:ind w:firstLine="480"/>
        <w:rPr>
          <w:rFonts w:hint="eastAsia" w:ascii="宋体" w:hAnsi="宋体"/>
          <w:sz w:val="24"/>
          <w:szCs w:val="21"/>
          <w:highlight w:val="none"/>
        </w:rPr>
      </w:pPr>
      <w:r>
        <w:rPr>
          <w:rFonts w:hint="eastAsia" w:ascii="宋体" w:hAnsi="宋体"/>
          <w:sz w:val="24"/>
          <w:szCs w:val="21"/>
          <w:highlight w:val="none"/>
        </w:rPr>
        <w:t>委托代理人无转委托权，特此声明。</w:t>
      </w:r>
    </w:p>
    <w:p w14:paraId="3927C53D">
      <w:pPr>
        <w:pStyle w:val="27"/>
        <w:spacing w:line="440" w:lineRule="exact"/>
        <w:ind w:firstLine="480"/>
        <w:rPr>
          <w:rFonts w:hint="eastAsia" w:ascii="宋体" w:hAnsi="宋体"/>
          <w:sz w:val="24"/>
          <w:szCs w:val="21"/>
          <w:highlight w:val="none"/>
        </w:rPr>
      </w:pPr>
    </w:p>
    <w:p w14:paraId="45C67F7D">
      <w:pPr>
        <w:pStyle w:val="27"/>
        <w:spacing w:line="440" w:lineRule="exact"/>
        <w:ind w:firstLine="3840" w:firstLineChars="1600"/>
        <w:rPr>
          <w:rFonts w:hint="eastAsia" w:ascii="宋体" w:hAnsi="宋体"/>
          <w:spacing w:val="20"/>
          <w:sz w:val="24"/>
          <w:szCs w:val="21"/>
          <w:highlight w:val="none"/>
        </w:rPr>
      </w:pPr>
      <w:r>
        <w:rPr>
          <w:rFonts w:hint="eastAsia" w:ascii="宋体" w:hAnsi="宋体"/>
          <w:sz w:val="24"/>
          <w:szCs w:val="21"/>
          <w:highlight w:val="none"/>
        </w:rPr>
        <w:t xml:space="preserve">     </w:t>
      </w:r>
      <w:r>
        <w:rPr>
          <w:rFonts w:ascii="宋体" w:hAnsi="宋体"/>
          <w:spacing w:val="20"/>
          <w:sz w:val="24"/>
          <w:szCs w:val="21"/>
          <w:highlight w:val="none"/>
        </w:rPr>
        <w:t>负责人</w:t>
      </w:r>
      <w:r>
        <w:rPr>
          <w:rFonts w:hint="eastAsia" w:ascii="宋体" w:hAnsi="宋体"/>
          <w:spacing w:val="20"/>
          <w:sz w:val="24"/>
          <w:szCs w:val="21"/>
          <w:highlight w:val="none"/>
        </w:rPr>
        <w:t>签字或盖章</w:t>
      </w:r>
      <w:r>
        <w:rPr>
          <w:rFonts w:ascii="宋体" w:hAnsi="宋体"/>
          <w:spacing w:val="20"/>
          <w:sz w:val="24"/>
          <w:szCs w:val="21"/>
          <w:highlight w:val="none"/>
        </w:rPr>
        <w:t>：</w:t>
      </w:r>
      <w:r>
        <w:rPr>
          <w:rFonts w:ascii="宋体" w:hAnsi="宋体"/>
          <w:spacing w:val="20"/>
          <w:sz w:val="24"/>
          <w:szCs w:val="21"/>
          <w:highlight w:val="none"/>
          <w:u w:val="single"/>
        </w:rPr>
        <w:t xml:space="preserve">        </w:t>
      </w:r>
      <w:r>
        <w:rPr>
          <w:rFonts w:hint="eastAsia" w:ascii="宋体" w:hAnsi="宋体"/>
          <w:spacing w:val="20"/>
          <w:sz w:val="24"/>
          <w:szCs w:val="21"/>
          <w:highlight w:val="none"/>
          <w:u w:val="single"/>
        </w:rPr>
        <w:t xml:space="preserve"> </w:t>
      </w:r>
      <w:r>
        <w:rPr>
          <w:rFonts w:ascii="宋体" w:hAnsi="宋体"/>
          <w:spacing w:val="20"/>
          <w:sz w:val="24"/>
          <w:szCs w:val="21"/>
          <w:highlight w:val="none"/>
          <w:u w:val="single"/>
        </w:rPr>
        <w:t xml:space="preserve">  </w:t>
      </w:r>
      <w:r>
        <w:rPr>
          <w:rFonts w:ascii="宋体" w:hAnsi="宋体"/>
          <w:spacing w:val="20"/>
          <w:sz w:val="24"/>
          <w:szCs w:val="21"/>
          <w:highlight w:val="none"/>
        </w:rPr>
        <w:t xml:space="preserve"> </w:t>
      </w:r>
    </w:p>
    <w:p w14:paraId="6B15BF71">
      <w:pPr>
        <w:pStyle w:val="27"/>
        <w:spacing w:line="440" w:lineRule="exact"/>
        <w:ind w:firstLine="5320" w:firstLineChars="1900"/>
        <w:rPr>
          <w:rFonts w:hint="eastAsia" w:ascii="宋体" w:hAnsi="宋体"/>
          <w:spacing w:val="20"/>
          <w:sz w:val="24"/>
          <w:szCs w:val="21"/>
          <w:highlight w:val="none"/>
          <w:u w:val="single"/>
        </w:rPr>
      </w:pPr>
      <w:r>
        <w:rPr>
          <w:rFonts w:hint="eastAsia" w:ascii="宋体" w:hAnsi="宋体"/>
          <w:spacing w:val="20"/>
          <w:sz w:val="24"/>
          <w:szCs w:val="21"/>
          <w:highlight w:val="none"/>
        </w:rPr>
        <w:t>供应商</w:t>
      </w:r>
      <w:r>
        <w:rPr>
          <w:rFonts w:ascii="宋体" w:hAnsi="宋体"/>
          <w:spacing w:val="20"/>
          <w:sz w:val="24"/>
          <w:szCs w:val="21"/>
          <w:highlight w:val="none"/>
        </w:rPr>
        <w:t>盖章：</w:t>
      </w:r>
      <w:r>
        <w:rPr>
          <w:rFonts w:ascii="宋体" w:hAnsi="宋体"/>
          <w:spacing w:val="20"/>
          <w:sz w:val="24"/>
          <w:szCs w:val="21"/>
          <w:highlight w:val="none"/>
          <w:u w:val="single"/>
        </w:rPr>
        <w:t xml:space="preserve">           </w:t>
      </w:r>
    </w:p>
    <w:p w14:paraId="3C5E3482">
      <w:pPr>
        <w:pStyle w:val="27"/>
        <w:spacing w:line="440" w:lineRule="exact"/>
        <w:ind w:firstLine="5320" w:firstLineChars="1900"/>
        <w:rPr>
          <w:rFonts w:hint="eastAsia" w:ascii="宋体" w:hAnsi="宋体"/>
          <w:spacing w:val="20"/>
          <w:sz w:val="24"/>
          <w:szCs w:val="21"/>
          <w:highlight w:val="none"/>
          <w:u w:val="single"/>
        </w:rPr>
      </w:pPr>
      <w:r>
        <w:rPr>
          <w:rFonts w:ascii="宋体" w:hAnsi="宋体"/>
          <w:spacing w:val="20"/>
          <w:sz w:val="24"/>
          <w:szCs w:val="21"/>
          <w:highlight w:val="none"/>
        </w:rPr>
        <w:t xml:space="preserve">日  </w:t>
      </w:r>
      <w:r>
        <w:rPr>
          <w:rFonts w:hint="eastAsia" w:ascii="宋体" w:hAnsi="宋体"/>
          <w:spacing w:val="20"/>
          <w:sz w:val="24"/>
          <w:szCs w:val="21"/>
          <w:highlight w:val="none"/>
        </w:rPr>
        <w:t xml:space="preserve"> </w:t>
      </w:r>
      <w:r>
        <w:rPr>
          <w:rFonts w:ascii="宋体" w:hAnsi="宋体"/>
          <w:spacing w:val="20"/>
          <w:sz w:val="24"/>
          <w:szCs w:val="21"/>
          <w:highlight w:val="none"/>
        </w:rPr>
        <w:t xml:space="preserve">  期：</w:t>
      </w:r>
      <w:r>
        <w:rPr>
          <w:rFonts w:ascii="宋体" w:hAnsi="宋体"/>
          <w:spacing w:val="20"/>
          <w:sz w:val="24"/>
          <w:szCs w:val="21"/>
          <w:highlight w:val="none"/>
          <w:u w:val="single"/>
        </w:rPr>
        <w:t xml:space="preserve">           </w:t>
      </w:r>
    </w:p>
    <w:p w14:paraId="05112CC8">
      <w:pPr>
        <w:pStyle w:val="27"/>
        <w:spacing w:line="440" w:lineRule="exact"/>
        <w:rPr>
          <w:rFonts w:hint="eastAsia" w:ascii="宋体" w:hAnsi="宋体"/>
          <w:sz w:val="24"/>
          <w:szCs w:val="21"/>
          <w:highlight w:val="none"/>
        </w:rPr>
      </w:pPr>
      <w:r>
        <w:rPr>
          <w:rFonts w:ascii="宋体" w:hAnsi="宋体"/>
          <w:sz w:val="24"/>
          <w:szCs w:val="21"/>
          <w:highlight w:val="none"/>
        </w:rPr>
        <w:t>_____________________________________________________________________</w:t>
      </w:r>
    </w:p>
    <w:p w14:paraId="7EEFA80E">
      <w:pPr>
        <w:pStyle w:val="27"/>
        <w:spacing w:line="440" w:lineRule="exact"/>
        <w:ind w:firstLine="480"/>
        <w:rPr>
          <w:rFonts w:hint="eastAsia" w:ascii="宋体" w:hAnsi="宋体"/>
          <w:sz w:val="24"/>
          <w:szCs w:val="21"/>
          <w:highlight w:val="none"/>
        </w:rPr>
      </w:pPr>
      <w:bookmarkStart w:id="27" w:name="_Toc20287"/>
      <w:r>
        <w:rPr>
          <w:rFonts w:hint="eastAsia" w:ascii="宋体" w:hAnsi="宋体"/>
          <w:sz w:val="24"/>
          <w:szCs w:val="21"/>
          <w:highlight w:val="none"/>
        </w:rPr>
        <w:t>附：1、委托代理人工作单位：</w:t>
      </w:r>
      <w:r>
        <w:rPr>
          <w:rFonts w:hint="eastAsia" w:ascii="宋体" w:hAnsi="宋体"/>
          <w:sz w:val="24"/>
          <w:szCs w:val="21"/>
          <w:highlight w:val="none"/>
        </w:rPr>
        <w:tab/>
      </w:r>
      <w:r>
        <w:rPr>
          <w:rFonts w:hint="eastAsia" w:ascii="宋体" w:hAnsi="宋体"/>
          <w:sz w:val="24"/>
          <w:szCs w:val="21"/>
          <w:highlight w:val="none"/>
        </w:rPr>
        <w:tab/>
      </w:r>
      <w:r>
        <w:rPr>
          <w:rFonts w:hint="eastAsia" w:ascii="宋体" w:hAnsi="宋体"/>
          <w:sz w:val="24"/>
          <w:szCs w:val="21"/>
          <w:highlight w:val="none"/>
        </w:rPr>
        <w:tab/>
      </w:r>
      <w:r>
        <w:rPr>
          <w:rFonts w:hint="eastAsia" w:ascii="宋体" w:hAnsi="宋体"/>
          <w:sz w:val="24"/>
          <w:szCs w:val="21"/>
          <w:highlight w:val="none"/>
        </w:rPr>
        <w:tab/>
      </w:r>
      <w:r>
        <w:rPr>
          <w:rFonts w:hint="eastAsia" w:ascii="宋体" w:hAnsi="宋体"/>
          <w:sz w:val="24"/>
          <w:szCs w:val="21"/>
          <w:highlight w:val="none"/>
        </w:rPr>
        <w:tab/>
      </w:r>
      <w:r>
        <w:rPr>
          <w:rFonts w:hint="eastAsia" w:ascii="宋体" w:hAnsi="宋体"/>
          <w:sz w:val="24"/>
          <w:szCs w:val="21"/>
          <w:highlight w:val="none"/>
        </w:rPr>
        <w:t>职务：</w:t>
      </w:r>
      <w:bookmarkEnd w:id="27"/>
      <w:r>
        <w:rPr>
          <w:rFonts w:hint="eastAsia" w:ascii="宋体" w:hAnsi="宋体"/>
          <w:sz w:val="24"/>
          <w:szCs w:val="21"/>
          <w:highlight w:val="none"/>
        </w:rPr>
        <w:t xml:space="preserve"> </w:t>
      </w:r>
    </w:p>
    <w:p w14:paraId="4B0F1227">
      <w:pPr>
        <w:pStyle w:val="27"/>
        <w:spacing w:line="440" w:lineRule="exact"/>
        <w:ind w:firstLine="480"/>
        <w:rPr>
          <w:rFonts w:hint="eastAsia" w:ascii="宋体" w:hAnsi="宋体"/>
          <w:sz w:val="24"/>
          <w:szCs w:val="21"/>
          <w:highlight w:val="none"/>
        </w:rPr>
      </w:pPr>
      <w:r>
        <w:rPr>
          <w:rFonts w:hint="eastAsia" w:ascii="宋体" w:hAnsi="宋体"/>
          <w:sz w:val="24"/>
          <w:szCs w:val="21"/>
          <w:highlight w:val="none"/>
        </w:rPr>
        <w:t xml:space="preserve">       身份证号码：　　　　　　　　　　</w:t>
      </w:r>
      <w:r>
        <w:rPr>
          <w:rFonts w:hint="eastAsia" w:ascii="宋体" w:hAnsi="宋体"/>
          <w:sz w:val="24"/>
          <w:szCs w:val="21"/>
          <w:highlight w:val="none"/>
        </w:rPr>
        <w:tab/>
      </w:r>
      <w:r>
        <w:rPr>
          <w:rFonts w:hint="eastAsia" w:ascii="宋体" w:hAnsi="宋体"/>
          <w:sz w:val="24"/>
          <w:szCs w:val="21"/>
          <w:highlight w:val="none"/>
        </w:rPr>
        <w:t xml:space="preserve">性别：　    </w:t>
      </w:r>
    </w:p>
    <w:p w14:paraId="1C383FC2">
      <w:pPr>
        <w:pStyle w:val="27"/>
        <w:spacing w:line="360" w:lineRule="auto"/>
        <w:ind w:firstLine="420"/>
        <w:rPr>
          <w:rFonts w:hint="eastAsia" w:ascii="宋体" w:hAnsi="宋体"/>
          <w:b/>
          <w:sz w:val="24"/>
          <w:szCs w:val="21"/>
          <w:highlight w:val="none"/>
        </w:rPr>
      </w:pPr>
    </w:p>
    <w:p w14:paraId="34F2A3EF">
      <w:pPr>
        <w:pStyle w:val="27"/>
        <w:spacing w:line="360" w:lineRule="auto"/>
        <w:ind w:firstLine="420"/>
        <w:rPr>
          <w:rFonts w:hint="eastAsia" w:ascii="宋体" w:hAnsi="宋体"/>
          <w:sz w:val="24"/>
          <w:szCs w:val="21"/>
          <w:highlight w:val="none"/>
        </w:rPr>
      </w:pPr>
      <w:r>
        <w:rPr>
          <w:rFonts w:hint="eastAsia" w:ascii="宋体" w:hAnsi="宋体"/>
          <w:b/>
          <w:sz w:val="24"/>
          <w:szCs w:val="21"/>
          <w:highlight w:val="none"/>
        </w:rPr>
        <w:t>注：</w:t>
      </w:r>
      <w:r>
        <w:rPr>
          <w:rFonts w:hint="eastAsia" w:ascii="宋体" w:hAnsi="宋体"/>
          <w:sz w:val="24"/>
          <w:szCs w:val="21"/>
          <w:highlight w:val="none"/>
        </w:rPr>
        <w:t>1、供应商为法人企业的，其负责人为其法定代表人；供应商为其他组织的，其负责人为</w:t>
      </w:r>
      <w:r>
        <w:rPr>
          <w:rFonts w:ascii="宋体" w:hAnsi="宋体"/>
          <w:sz w:val="24"/>
          <w:szCs w:val="21"/>
          <w:highlight w:val="none"/>
        </w:rPr>
        <w:t>法律、行政法规规定代表单位行使职权的主要负责人</w:t>
      </w:r>
      <w:r>
        <w:rPr>
          <w:rFonts w:hint="eastAsia" w:ascii="宋体" w:hAnsi="宋体"/>
          <w:sz w:val="24"/>
          <w:szCs w:val="21"/>
          <w:highlight w:val="none"/>
        </w:rPr>
        <w:t>。</w:t>
      </w:r>
    </w:p>
    <w:p w14:paraId="5B87D2FA">
      <w:pPr>
        <w:pStyle w:val="27"/>
        <w:spacing w:line="440" w:lineRule="exact"/>
        <w:ind w:firstLine="960" w:firstLineChars="400"/>
        <w:rPr>
          <w:rFonts w:hint="eastAsia" w:ascii="宋体" w:hAnsi="宋体"/>
          <w:sz w:val="24"/>
          <w:szCs w:val="21"/>
          <w:highlight w:val="none"/>
        </w:rPr>
      </w:pPr>
      <w:bookmarkStart w:id="28" w:name="_Toc22966"/>
      <w:r>
        <w:rPr>
          <w:rFonts w:hint="eastAsia" w:ascii="宋体" w:hAnsi="宋体"/>
          <w:sz w:val="24"/>
          <w:szCs w:val="21"/>
          <w:highlight w:val="none"/>
        </w:rPr>
        <w:t>2、委托人为上述条款中的负责人。</w:t>
      </w:r>
      <w:bookmarkEnd w:id="28"/>
    </w:p>
    <w:p w14:paraId="04B5A1C8">
      <w:pPr>
        <w:pStyle w:val="27"/>
        <w:spacing w:line="360" w:lineRule="auto"/>
        <w:ind w:firstLine="720" w:firstLineChars="300"/>
        <w:rPr>
          <w:rFonts w:hint="eastAsia" w:ascii="宋体" w:hAnsi="宋体"/>
          <w:b/>
          <w:sz w:val="24"/>
          <w:szCs w:val="21"/>
          <w:highlight w:val="none"/>
        </w:rPr>
      </w:pPr>
      <w:r>
        <w:rPr>
          <w:rFonts w:hint="eastAsia" w:ascii="宋体" w:hAnsi="宋体"/>
          <w:sz w:val="24"/>
          <w:szCs w:val="21"/>
          <w:highlight w:val="none"/>
        </w:rPr>
        <w:t>▲</w:t>
      </w:r>
      <w:r>
        <w:rPr>
          <w:rFonts w:ascii="宋体" w:hAnsi="宋体"/>
          <w:sz w:val="24"/>
          <w:szCs w:val="21"/>
          <w:highlight w:val="none"/>
        </w:rPr>
        <w:t>3</w:t>
      </w:r>
      <w:r>
        <w:rPr>
          <w:rFonts w:hint="eastAsia" w:ascii="宋体" w:hAnsi="宋体"/>
          <w:sz w:val="24"/>
          <w:szCs w:val="21"/>
          <w:highlight w:val="none"/>
        </w:rPr>
        <w:t>、本“授权委托书”需附负责人和委托代理人身份证件扫描件（或复印件），如扫描件（或复印件）不清晰或错误的，后果由供应商承担。</w:t>
      </w:r>
    </w:p>
    <w:p w14:paraId="470C2AC8">
      <w:pPr>
        <w:pStyle w:val="27"/>
        <w:spacing w:line="360" w:lineRule="auto"/>
        <w:ind w:firstLine="904" w:firstLineChars="375"/>
        <w:rPr>
          <w:rFonts w:hint="eastAsia" w:ascii="宋体" w:hAnsi="宋体"/>
          <w:b/>
          <w:sz w:val="24"/>
          <w:szCs w:val="21"/>
          <w:highlight w:val="none"/>
        </w:rPr>
      </w:pPr>
    </w:p>
    <w:p w14:paraId="38D20C2E">
      <w:pPr>
        <w:pStyle w:val="28"/>
        <w:spacing w:line="440" w:lineRule="exact"/>
        <w:rPr>
          <w:rFonts w:hint="eastAsia" w:hAnsi="宋体"/>
          <w:bCs/>
          <w:sz w:val="24"/>
          <w:highlight w:val="none"/>
        </w:rPr>
      </w:pPr>
      <w:r>
        <w:rPr>
          <w:rFonts w:hAnsi="宋体"/>
          <w:bCs/>
          <w:sz w:val="24"/>
          <w:highlight w:val="none"/>
        </w:rPr>
        <w:br w:type="page"/>
      </w:r>
      <w:r>
        <w:rPr>
          <w:rFonts w:hint="eastAsia" w:hAnsi="宋体"/>
          <w:bCs/>
          <w:sz w:val="24"/>
          <w:highlight w:val="none"/>
        </w:rPr>
        <w:t>负责人身份证件扫描件：</w:t>
      </w:r>
    </w:p>
    <w:tbl>
      <w:tblPr>
        <w:tblStyle w:val="21"/>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CE1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D2A0C29">
            <w:pPr>
              <w:pStyle w:val="28"/>
              <w:spacing w:line="440" w:lineRule="exact"/>
              <w:rPr>
                <w:rFonts w:hint="eastAsia" w:hAnsi="宋体"/>
                <w:bCs/>
                <w:sz w:val="24"/>
                <w:highlight w:val="none"/>
              </w:rPr>
            </w:pPr>
            <w:r>
              <w:rPr>
                <w:rFonts w:hint="eastAsia" w:hAnsi="宋体"/>
                <w:bCs/>
                <w:sz w:val="24"/>
                <w:highlight w:val="none"/>
              </w:rPr>
              <w:t>正面</w:t>
            </w:r>
            <w:r>
              <w:rPr>
                <w:rFonts w:hAnsi="宋体"/>
                <w:bCs/>
                <w:sz w:val="24"/>
                <w:highlight w:val="none"/>
              </w:rPr>
              <w:t>：</w:t>
            </w:r>
            <w:r>
              <w:rPr>
                <w:rFonts w:hint="eastAsia" w:hAnsi="宋体"/>
                <w:bCs/>
                <w:sz w:val="24"/>
                <w:highlight w:val="none"/>
              </w:rPr>
              <w:t xml:space="preserve">                                 反面</w:t>
            </w:r>
            <w:r>
              <w:rPr>
                <w:rFonts w:hAnsi="宋体"/>
                <w:bCs/>
                <w:sz w:val="24"/>
                <w:highlight w:val="none"/>
              </w:rPr>
              <w:t>：</w:t>
            </w:r>
          </w:p>
          <w:p w14:paraId="01217DBB">
            <w:pPr>
              <w:pStyle w:val="28"/>
              <w:spacing w:line="440" w:lineRule="exact"/>
              <w:rPr>
                <w:rFonts w:hint="eastAsia" w:hAnsi="宋体"/>
                <w:bCs/>
                <w:sz w:val="24"/>
                <w:highlight w:val="none"/>
              </w:rPr>
            </w:pPr>
          </w:p>
        </w:tc>
      </w:tr>
    </w:tbl>
    <w:p w14:paraId="61BE812A">
      <w:pPr>
        <w:pStyle w:val="28"/>
        <w:spacing w:line="440" w:lineRule="exact"/>
        <w:rPr>
          <w:rFonts w:hint="eastAsia" w:hAnsi="宋体"/>
          <w:bCs/>
          <w:sz w:val="24"/>
          <w:highlight w:val="none"/>
        </w:rPr>
      </w:pPr>
      <w:r>
        <w:rPr>
          <w:rFonts w:hint="eastAsia" w:hAnsi="宋体"/>
          <w:bCs/>
          <w:sz w:val="24"/>
          <w:highlight w:val="none"/>
        </w:rPr>
        <w:t>委托代理人身份证件扫描件：</w:t>
      </w:r>
    </w:p>
    <w:tbl>
      <w:tblPr>
        <w:tblStyle w:val="21"/>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5D0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46E0F48">
            <w:pPr>
              <w:pStyle w:val="28"/>
              <w:spacing w:line="440" w:lineRule="exact"/>
              <w:rPr>
                <w:rFonts w:hint="eastAsia" w:hAnsi="宋体"/>
                <w:bCs/>
                <w:sz w:val="24"/>
                <w:highlight w:val="none"/>
              </w:rPr>
            </w:pPr>
            <w:r>
              <w:rPr>
                <w:rFonts w:hint="eastAsia" w:hAnsi="宋体"/>
                <w:bCs/>
                <w:sz w:val="24"/>
                <w:highlight w:val="none"/>
              </w:rPr>
              <w:t>正面</w:t>
            </w:r>
            <w:r>
              <w:rPr>
                <w:rFonts w:hAnsi="宋体"/>
                <w:bCs/>
                <w:sz w:val="24"/>
                <w:highlight w:val="none"/>
              </w:rPr>
              <w:t>：</w:t>
            </w:r>
            <w:r>
              <w:rPr>
                <w:rFonts w:hint="eastAsia" w:hAnsi="宋体"/>
                <w:bCs/>
                <w:sz w:val="24"/>
                <w:highlight w:val="none"/>
              </w:rPr>
              <w:t xml:space="preserve">                                 反面</w:t>
            </w:r>
            <w:r>
              <w:rPr>
                <w:rFonts w:hAnsi="宋体"/>
                <w:bCs/>
                <w:sz w:val="24"/>
                <w:highlight w:val="none"/>
              </w:rPr>
              <w:t>：</w:t>
            </w:r>
          </w:p>
          <w:p w14:paraId="6D4D33FD">
            <w:pPr>
              <w:pStyle w:val="28"/>
              <w:spacing w:line="440" w:lineRule="exact"/>
              <w:rPr>
                <w:rFonts w:hint="eastAsia" w:hAnsi="宋体"/>
                <w:bCs/>
                <w:sz w:val="24"/>
                <w:highlight w:val="none"/>
              </w:rPr>
            </w:pPr>
          </w:p>
        </w:tc>
      </w:tr>
    </w:tbl>
    <w:p w14:paraId="6908F1D9">
      <w:pPr>
        <w:pStyle w:val="12"/>
        <w:ind w:firstLine="3373" w:firstLineChars="1050"/>
        <w:rPr>
          <w:rFonts w:hint="eastAsia" w:hAnsi="宋体"/>
          <w:b/>
          <w:sz w:val="32"/>
          <w:highlight w:val="none"/>
        </w:rPr>
      </w:pPr>
    </w:p>
    <w:p w14:paraId="173304ED">
      <w:pPr>
        <w:rPr>
          <w:rFonts w:hint="eastAsia" w:hAnsi="宋体"/>
          <w:b/>
          <w:sz w:val="32"/>
          <w:highlight w:val="none"/>
        </w:rPr>
      </w:pPr>
      <w:r>
        <w:rPr>
          <w:rFonts w:hint="eastAsia" w:hAnsi="宋体"/>
          <w:b/>
          <w:sz w:val="32"/>
          <w:highlight w:val="none"/>
        </w:rPr>
        <w:br w:type="page"/>
      </w:r>
    </w:p>
    <w:p w14:paraId="1B50AB93">
      <w:pPr>
        <w:pStyle w:val="5"/>
        <w:rPr>
          <w:bCs/>
          <w:highlight w:val="none"/>
        </w:rPr>
      </w:pPr>
      <w:r>
        <w:rPr>
          <w:rFonts w:hint="eastAsia"/>
          <w:highlight w:val="none"/>
        </w:rPr>
        <w:t>▲</w:t>
      </w:r>
      <w:r>
        <w:rPr>
          <w:rStyle w:val="48"/>
          <w:rFonts w:hint="eastAsia"/>
          <w:b/>
          <w:bCs/>
          <w:highlight w:val="none"/>
        </w:rPr>
        <w:t>4、采购资格承诺函</w:t>
      </w:r>
    </w:p>
    <w:p w14:paraId="00D2F814">
      <w:pPr>
        <w:spacing w:line="400" w:lineRule="exact"/>
        <w:rPr>
          <w:rFonts w:hint="eastAsia" w:ascii="宋体" w:hAnsi="宋体" w:cs="宋体"/>
          <w:highlight w:val="none"/>
        </w:rPr>
      </w:pPr>
    </w:p>
    <w:p w14:paraId="3883CA4B">
      <w:pPr>
        <w:ind w:firstLine="480" w:firstLineChars="200"/>
        <w:jc w:val="left"/>
        <w:rPr>
          <w:rFonts w:hint="eastAsia" w:ascii="宋体" w:hAnsi="宋体" w:cs="宋体"/>
          <w:highlight w:val="none"/>
        </w:rPr>
      </w:pPr>
      <w:r>
        <w:rPr>
          <w:rFonts w:hint="eastAsia" w:ascii="宋体" w:hAnsi="宋体" w:cs="宋体"/>
          <w:highlight w:val="none"/>
        </w:rPr>
        <w:t>我单位——</w:t>
      </w:r>
      <w:r>
        <w:rPr>
          <w:rFonts w:hint="eastAsia" w:ascii="宋体" w:hAnsi="宋体" w:cs="宋体"/>
          <w:highlight w:val="none"/>
          <w:u w:val="single"/>
        </w:rPr>
        <w:t xml:space="preserve">              （供应商全称）</w:t>
      </w:r>
      <w:r>
        <w:rPr>
          <w:rFonts w:hint="eastAsia" w:ascii="宋体" w:hAnsi="宋体" w:cs="宋体"/>
          <w:bCs/>
          <w:highlight w:val="none"/>
          <w:lang w:bidi="ar"/>
        </w:rPr>
        <w:t>参与</w:t>
      </w:r>
      <w:r>
        <w:rPr>
          <w:rFonts w:hint="eastAsia" w:ascii="宋体" w:hAnsi="宋体" w:cs="宋体"/>
          <w:bCs/>
          <w:highlight w:val="none"/>
          <w:u w:val="single"/>
          <w:lang w:bidi="ar"/>
        </w:rPr>
        <w:t xml:space="preserve">     </w:t>
      </w:r>
      <w:r>
        <w:rPr>
          <w:rFonts w:hint="eastAsia" w:ascii="宋体" w:hAnsi="宋体" w:cs="宋体"/>
          <w:highlight w:val="none"/>
          <w:u w:val="single"/>
        </w:rPr>
        <w:t xml:space="preserve">（采购项目名称）  </w:t>
      </w:r>
      <w:r>
        <w:rPr>
          <w:rFonts w:hint="eastAsia" w:ascii="宋体" w:hAnsi="宋体" w:cs="宋体"/>
          <w:bCs/>
          <w:highlight w:val="none"/>
          <w:lang w:bidi="ar"/>
        </w:rPr>
        <w:t>（采购编号：</w:t>
      </w:r>
      <w:r>
        <w:rPr>
          <w:rFonts w:hint="eastAsia" w:ascii="宋体" w:hAnsi="宋体" w:cs="宋体"/>
          <w:bCs/>
          <w:highlight w:val="none"/>
          <w:u w:val="single"/>
          <w:lang w:bidi="ar"/>
        </w:rPr>
        <w:t xml:space="preserve"> </w:t>
      </w:r>
      <w:r>
        <w:rPr>
          <w:rFonts w:hint="eastAsia" w:ascii="宋体" w:hAnsi="宋体" w:cs="宋体"/>
          <w:bCs/>
          <w:highlight w:val="none"/>
          <w:u w:val="single"/>
          <w:lang w:val="en-US" w:eastAsia="zh-CN"/>
        </w:rPr>
        <w:t>/</w:t>
      </w:r>
      <w:r>
        <w:rPr>
          <w:rFonts w:hint="eastAsia" w:ascii="宋体" w:hAnsi="宋体" w:cs="宋体"/>
          <w:bCs/>
          <w:highlight w:val="none"/>
          <w:u w:val="single"/>
        </w:rPr>
        <w:t xml:space="preserve"> </w:t>
      </w:r>
      <w:r>
        <w:rPr>
          <w:rFonts w:hint="eastAsia" w:ascii="宋体" w:hAnsi="宋体" w:cs="宋体"/>
          <w:bCs/>
          <w:highlight w:val="none"/>
          <w:lang w:bidi="ar"/>
        </w:rPr>
        <w:t>）询价，郑重</w:t>
      </w:r>
      <w:r>
        <w:rPr>
          <w:rFonts w:hint="eastAsia" w:ascii="宋体" w:hAnsi="宋体" w:cs="宋体"/>
          <w:highlight w:val="none"/>
        </w:rPr>
        <w:t>承诺具备下列条件：</w:t>
      </w:r>
    </w:p>
    <w:p w14:paraId="32F46D79">
      <w:pPr>
        <w:ind w:firstLine="480" w:firstLineChars="200"/>
        <w:rPr>
          <w:rFonts w:hint="eastAsia" w:ascii="宋体" w:hAnsi="宋体" w:cs="宋体"/>
          <w:bCs/>
          <w:highlight w:val="none"/>
        </w:rPr>
      </w:pPr>
      <w:r>
        <w:rPr>
          <w:rFonts w:hint="eastAsia" w:ascii="宋体" w:hAnsi="宋体" w:cs="宋体"/>
          <w:bCs/>
          <w:highlight w:val="none"/>
        </w:rPr>
        <w:t>1.</w:t>
      </w:r>
      <w:r>
        <w:rPr>
          <w:rFonts w:hint="eastAsia" w:ascii="宋体" w:hAnsi="宋体" w:cs="宋体"/>
          <w:highlight w:val="none"/>
        </w:rPr>
        <w:t>具有独立承担民事责任能力的法人或个体工商户</w:t>
      </w:r>
      <w:r>
        <w:rPr>
          <w:rFonts w:hint="eastAsia" w:ascii="宋体" w:hAnsi="宋体" w:cs="宋体"/>
          <w:bCs/>
          <w:highlight w:val="none"/>
        </w:rPr>
        <w:t>；</w:t>
      </w:r>
    </w:p>
    <w:p w14:paraId="6618922C">
      <w:pPr>
        <w:ind w:firstLine="480" w:firstLineChars="200"/>
        <w:rPr>
          <w:rFonts w:hint="eastAsia" w:ascii="宋体" w:hAnsi="宋体" w:cs="宋体"/>
          <w:bCs/>
          <w:highlight w:val="none"/>
        </w:rPr>
      </w:pPr>
      <w:r>
        <w:rPr>
          <w:rFonts w:hint="eastAsia" w:ascii="宋体" w:hAnsi="宋体" w:cs="宋体"/>
          <w:bCs/>
          <w:highlight w:val="none"/>
        </w:rPr>
        <w:t>2.具有良好的商业信誉和健全的财务会计制度；</w:t>
      </w:r>
    </w:p>
    <w:p w14:paraId="57AC8C4E">
      <w:pPr>
        <w:ind w:firstLine="480" w:firstLineChars="200"/>
        <w:rPr>
          <w:rFonts w:hint="eastAsia" w:ascii="宋体" w:hAnsi="宋体" w:cs="宋体"/>
          <w:highlight w:val="none"/>
        </w:rPr>
      </w:pPr>
      <w:r>
        <w:rPr>
          <w:rFonts w:hint="eastAsia" w:ascii="宋体" w:hAnsi="宋体" w:cs="宋体"/>
          <w:highlight w:val="none"/>
        </w:rPr>
        <w:t>3.具有履行合同所必需的设备和专业技术能力；</w:t>
      </w:r>
    </w:p>
    <w:p w14:paraId="118F82E0">
      <w:pPr>
        <w:ind w:firstLine="480" w:firstLineChars="200"/>
        <w:rPr>
          <w:rFonts w:hint="eastAsia" w:ascii="宋体" w:hAnsi="宋体" w:cs="宋体"/>
          <w:highlight w:val="none"/>
        </w:rPr>
      </w:pPr>
      <w:r>
        <w:rPr>
          <w:rFonts w:hint="eastAsia" w:ascii="宋体" w:hAnsi="宋体" w:cs="宋体"/>
          <w:highlight w:val="none"/>
        </w:rPr>
        <w:t>4.有依法缴纳税收和社会保障资金的良好记录；</w:t>
      </w:r>
    </w:p>
    <w:p w14:paraId="499C8C7D">
      <w:pPr>
        <w:ind w:firstLine="480" w:firstLineChars="200"/>
        <w:rPr>
          <w:rFonts w:hint="eastAsia" w:ascii="宋体" w:hAnsi="宋体" w:cs="宋体"/>
          <w:highlight w:val="none"/>
        </w:rPr>
      </w:pPr>
      <w:r>
        <w:rPr>
          <w:rFonts w:hint="eastAsia" w:ascii="宋体" w:hAnsi="宋体" w:cs="宋体"/>
          <w:highlight w:val="none"/>
        </w:rPr>
        <w:t>5.参加本项目采购活动前三年内,在经营活动中没有重大违法记录；</w:t>
      </w:r>
    </w:p>
    <w:p w14:paraId="15C66B55">
      <w:pPr>
        <w:ind w:firstLine="480" w:firstLineChars="200"/>
        <w:rPr>
          <w:rFonts w:hint="eastAsia" w:ascii="宋体" w:hAnsi="宋体"/>
          <w:highlight w:val="none"/>
        </w:rPr>
      </w:pPr>
      <w:r>
        <w:rPr>
          <w:rFonts w:hint="eastAsia" w:ascii="宋体" w:hAnsi="宋体" w:cs="宋体"/>
          <w:highlight w:val="none"/>
        </w:rPr>
        <w:t>6.询价截止时间前未被“信用中国”网站（www.creditchina.gov.cn）、中国政府采购网（www.ccgp.gov.cn）列入失信被执行人、</w:t>
      </w:r>
      <w:r>
        <w:rPr>
          <w:rFonts w:hint="eastAsia" w:ascii="宋体" w:hAnsi="宋体" w:cs="宋体"/>
          <w:szCs w:val="24"/>
          <w:highlight w:val="none"/>
        </w:rPr>
        <w:t>重大税收违法失信主体</w:t>
      </w:r>
      <w:r>
        <w:rPr>
          <w:rFonts w:hint="eastAsia" w:ascii="宋体" w:hAnsi="宋体" w:cs="宋体"/>
          <w:highlight w:val="none"/>
        </w:rPr>
        <w:t>、政府采购严重违法失信行为记录名单</w:t>
      </w:r>
      <w:r>
        <w:rPr>
          <w:rFonts w:hint="eastAsia" w:ascii="宋体" w:hAnsi="宋体" w:cs="宋体"/>
          <w:b/>
          <w:highlight w:val="none"/>
        </w:rPr>
        <w:t>。</w:t>
      </w:r>
    </w:p>
    <w:p w14:paraId="78106023">
      <w:pPr>
        <w:snapToGrid w:val="0"/>
        <w:spacing w:line="400" w:lineRule="exact"/>
        <w:ind w:firstLine="482" w:firstLineChars="200"/>
        <w:rPr>
          <w:rFonts w:hint="eastAsia" w:ascii="宋体" w:hAnsi="宋体" w:cs="宋体"/>
          <w:b/>
          <w:highlight w:val="none"/>
        </w:rPr>
      </w:pPr>
    </w:p>
    <w:p w14:paraId="27450AC3">
      <w:pPr>
        <w:snapToGrid w:val="0"/>
        <w:spacing w:line="400" w:lineRule="exact"/>
        <w:ind w:firstLine="482" w:firstLineChars="200"/>
        <w:rPr>
          <w:rFonts w:hint="eastAsia" w:ascii="宋体" w:hAnsi="宋体" w:cs="宋体"/>
          <w:b/>
          <w:highlight w:val="none"/>
        </w:rPr>
      </w:pPr>
    </w:p>
    <w:p w14:paraId="1EBAB1FC">
      <w:pPr>
        <w:snapToGrid w:val="0"/>
        <w:spacing w:line="400" w:lineRule="exact"/>
        <w:ind w:firstLine="482" w:firstLineChars="200"/>
        <w:rPr>
          <w:rFonts w:hint="eastAsia" w:ascii="宋体" w:hAnsi="宋体" w:cs="宋体"/>
          <w:b/>
          <w:highlight w:val="none"/>
        </w:rPr>
      </w:pPr>
    </w:p>
    <w:p w14:paraId="7B4ACD89">
      <w:pPr>
        <w:snapToGrid w:val="0"/>
        <w:spacing w:line="400" w:lineRule="exact"/>
        <w:ind w:firstLine="482" w:firstLineChars="200"/>
        <w:rPr>
          <w:rFonts w:hint="eastAsia" w:ascii="宋体" w:hAnsi="宋体" w:cs="宋体"/>
          <w:b/>
          <w:highlight w:val="none"/>
        </w:rPr>
      </w:pPr>
      <w:r>
        <w:rPr>
          <w:rFonts w:hint="eastAsia" w:ascii="宋体" w:hAnsi="宋体" w:cs="宋体"/>
          <w:b/>
          <w:highlight w:val="none"/>
        </w:rPr>
        <w:t>如有虚假，采购人可取消我单位任何资格（投标/中标（成交）/签订合同），我单位对此无任何异议。</w:t>
      </w:r>
    </w:p>
    <w:p w14:paraId="7FBBFB6C">
      <w:pPr>
        <w:snapToGrid w:val="0"/>
        <w:spacing w:line="400" w:lineRule="exact"/>
        <w:ind w:firstLine="482" w:firstLineChars="200"/>
        <w:rPr>
          <w:rFonts w:hint="eastAsia" w:ascii="宋体" w:hAnsi="宋体" w:cs="宋体"/>
          <w:b/>
          <w:highlight w:val="none"/>
        </w:rPr>
      </w:pPr>
    </w:p>
    <w:p w14:paraId="69A96BC6">
      <w:pPr>
        <w:snapToGrid w:val="0"/>
        <w:spacing w:line="400" w:lineRule="exact"/>
        <w:ind w:firstLine="482" w:firstLineChars="200"/>
        <w:rPr>
          <w:rFonts w:hint="eastAsia" w:ascii="宋体" w:hAnsi="宋体" w:cs="宋体"/>
          <w:b/>
          <w:highlight w:val="none"/>
        </w:rPr>
      </w:pPr>
      <w:r>
        <w:rPr>
          <w:rFonts w:hint="eastAsia" w:ascii="宋体" w:hAnsi="宋体" w:cs="宋体"/>
          <w:b/>
          <w:highlight w:val="none"/>
        </w:rPr>
        <w:t>特此承诺！</w:t>
      </w:r>
    </w:p>
    <w:p w14:paraId="2398696B">
      <w:pPr>
        <w:tabs>
          <w:tab w:val="left" w:pos="9180"/>
        </w:tabs>
        <w:spacing w:line="400" w:lineRule="exact"/>
        <w:ind w:firstLine="480" w:firstLineChars="200"/>
        <w:rPr>
          <w:rFonts w:hint="eastAsia" w:ascii="宋体" w:hAnsi="宋体" w:cs="宋体"/>
          <w:snapToGrid w:val="0"/>
          <w:highlight w:val="none"/>
        </w:rPr>
      </w:pPr>
    </w:p>
    <w:p w14:paraId="2910E339">
      <w:pPr>
        <w:tabs>
          <w:tab w:val="left" w:pos="9180"/>
        </w:tabs>
        <w:ind w:firstLine="723" w:firstLineChars="300"/>
        <w:rPr>
          <w:rFonts w:hint="eastAsia" w:hAnsi="宋体"/>
          <w:b/>
          <w:highlight w:val="none"/>
        </w:rPr>
      </w:pPr>
    </w:p>
    <w:p w14:paraId="0A1ADDEA">
      <w:pPr>
        <w:tabs>
          <w:tab w:val="left" w:pos="9180"/>
        </w:tabs>
        <w:ind w:firstLine="723" w:firstLineChars="300"/>
        <w:rPr>
          <w:rFonts w:hint="eastAsia" w:hAnsi="宋体"/>
          <w:b/>
          <w:highlight w:val="none"/>
        </w:rPr>
      </w:pPr>
    </w:p>
    <w:p w14:paraId="07E9C1C6">
      <w:pPr>
        <w:jc w:val="center"/>
        <w:rPr>
          <w:rFonts w:hint="eastAsia" w:ascii="宋体" w:hAnsi="宋体"/>
          <w:spacing w:val="6"/>
          <w:highlight w:val="none"/>
        </w:rPr>
      </w:pPr>
    </w:p>
    <w:p w14:paraId="2DBB8805">
      <w:pPr>
        <w:pStyle w:val="12"/>
        <w:ind w:firstLine="2800" w:firstLineChars="1000"/>
        <w:rPr>
          <w:rFonts w:hint="eastAsia" w:hAnsi="宋体"/>
          <w:spacing w:val="20"/>
          <w:highlight w:val="none"/>
        </w:rPr>
      </w:pPr>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0E5DFF69">
      <w:pPr>
        <w:pStyle w:val="12"/>
        <w:ind w:firstLine="5880" w:firstLineChars="21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471C1F95">
      <w:pPr>
        <w:ind w:firstLine="5880" w:firstLineChars="2100"/>
        <w:rPr>
          <w:rFonts w:hint="eastAsia" w:ascii="宋体" w:hAnsi="宋体"/>
          <w:b/>
          <w:highlight w:val="none"/>
        </w:rPr>
      </w:pPr>
      <w:r>
        <w:rPr>
          <w:rFonts w:hint="eastAsia" w:hAnsi="宋体"/>
          <w:spacing w:val="20"/>
          <w:highlight w:val="none"/>
        </w:rPr>
        <w:t>日</w:t>
      </w:r>
      <w:r>
        <w:rPr>
          <w:rFonts w:hAnsi="宋体"/>
          <w:spacing w:val="20"/>
          <w:highlight w:val="none"/>
        </w:rPr>
        <w:t xml:space="preserve">     </w:t>
      </w:r>
      <w:r>
        <w:rPr>
          <w:rFonts w:hint="eastAsia" w:hAnsi="宋体"/>
          <w:spacing w:val="20"/>
          <w:highlight w:val="none"/>
        </w:rPr>
        <w:t>期：</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p>
    <w:p w14:paraId="1CF47910">
      <w:pPr>
        <w:rPr>
          <w:highlight w:val="none"/>
        </w:rPr>
      </w:pPr>
      <w:r>
        <w:rPr>
          <w:rFonts w:hint="eastAsia"/>
          <w:highlight w:val="none"/>
        </w:rPr>
        <w:br w:type="page"/>
      </w:r>
    </w:p>
    <w:p w14:paraId="69D51DCC">
      <w:pPr>
        <w:pStyle w:val="5"/>
        <w:rPr>
          <w:bCs/>
          <w:highlight w:val="none"/>
        </w:rPr>
      </w:pPr>
      <w:r>
        <w:rPr>
          <w:rFonts w:hint="eastAsia"/>
          <w:highlight w:val="none"/>
        </w:rPr>
        <w:t>▲</w:t>
      </w:r>
      <w:r>
        <w:rPr>
          <w:rStyle w:val="48"/>
          <w:rFonts w:hint="eastAsia"/>
          <w:b/>
          <w:bCs/>
          <w:highlight w:val="none"/>
        </w:rPr>
        <w:t>5、无重大违法记录声明书</w:t>
      </w:r>
    </w:p>
    <w:p w14:paraId="2FE503C9">
      <w:pPr>
        <w:pStyle w:val="37"/>
        <w:spacing w:before="156" w:beforeLines="50" w:line="480" w:lineRule="auto"/>
        <w:rPr>
          <w:rFonts w:hint="eastAsia" w:ascii="宋体" w:hAnsi="宋体"/>
          <w:spacing w:val="6"/>
          <w:sz w:val="24"/>
          <w:highlight w:val="none"/>
        </w:rPr>
      </w:pPr>
      <w:bookmarkStart w:id="29" w:name="_Toc24750"/>
      <w:r>
        <w:rPr>
          <w:rFonts w:hint="eastAsia" w:ascii="宋体" w:hAnsi="宋体"/>
          <w:spacing w:val="6"/>
          <w:sz w:val="24"/>
          <w:highlight w:val="none"/>
        </w:rPr>
        <w:t>（采购人名称）：</w:t>
      </w:r>
      <w:bookmarkEnd w:id="29"/>
    </w:p>
    <w:p w14:paraId="7FCF0657">
      <w:pPr>
        <w:pStyle w:val="37"/>
        <w:spacing w:before="156" w:beforeLines="50" w:line="480" w:lineRule="auto"/>
        <w:ind w:firstLine="504" w:firstLineChars="200"/>
        <w:rPr>
          <w:rFonts w:hint="eastAsia" w:ascii="宋体" w:hAnsi="宋体"/>
          <w:spacing w:val="6"/>
          <w:sz w:val="24"/>
          <w:highlight w:val="none"/>
        </w:rPr>
      </w:pPr>
      <w:r>
        <w:rPr>
          <w:rFonts w:hint="eastAsia" w:ascii="宋体" w:hAnsi="宋体"/>
          <w:spacing w:val="6"/>
          <w:sz w:val="24"/>
          <w:highlight w:val="none"/>
        </w:rPr>
        <w:t xml:space="preserve"> 我方参与的</w:t>
      </w:r>
      <w:r>
        <w:rPr>
          <w:rFonts w:hint="eastAsia" w:ascii="宋体" w:hAnsi="宋体"/>
          <w:spacing w:val="6"/>
          <w:sz w:val="24"/>
          <w:highlight w:val="none"/>
          <w:u w:val="single"/>
        </w:rPr>
        <w:t xml:space="preserve">    （采购项目名称）  </w:t>
      </w:r>
      <w:r>
        <w:rPr>
          <w:rFonts w:hint="eastAsia" w:ascii="宋体" w:hAnsi="宋体"/>
          <w:spacing w:val="6"/>
          <w:sz w:val="24"/>
          <w:highlight w:val="none"/>
        </w:rPr>
        <w:t>（采购编号：</w:t>
      </w:r>
      <w:r>
        <w:rPr>
          <w:rFonts w:hint="eastAsia" w:ascii="宋体" w:hAnsi="宋体" w:cs="宋体"/>
          <w:bCs/>
          <w:sz w:val="24"/>
          <w:highlight w:val="none"/>
          <w:u w:val="single"/>
          <w:lang w:bidi="ar"/>
        </w:rPr>
        <w:t xml:space="preserve"> </w:t>
      </w:r>
      <w:r>
        <w:rPr>
          <w:rFonts w:hint="eastAsia" w:ascii="宋体" w:hAnsi="宋体" w:cs="宋体"/>
          <w:bCs/>
          <w:sz w:val="24"/>
          <w:highlight w:val="none"/>
          <w:u w:val="single"/>
          <w:lang w:val="en-US" w:eastAsia="zh-CN"/>
        </w:rPr>
        <w:t>/</w:t>
      </w:r>
      <w:r>
        <w:rPr>
          <w:rFonts w:hint="eastAsia" w:ascii="宋体" w:hAnsi="宋体" w:cs="宋体"/>
          <w:bCs/>
          <w:sz w:val="24"/>
          <w:highlight w:val="none"/>
          <w:u w:val="single"/>
        </w:rPr>
        <w:t xml:space="preserve"> </w:t>
      </w:r>
      <w:r>
        <w:rPr>
          <w:rFonts w:hint="eastAsia" w:ascii="宋体" w:hAnsi="宋体"/>
          <w:spacing w:val="6"/>
          <w:sz w:val="24"/>
          <w:highlight w:val="none"/>
        </w:rPr>
        <w:t>）项目的询价活动，我方郑重声明，我方参加本项目询价活动前三年内无重大违法记录（重大违法记录是指供应商因违法经营受到刑事处罚或者责令停产停业、吊销许可证或者执照、较大数额罚款等行政处罚），符合《中华人民共和国政府采购法》、《中华人民共和国政府采购法实施条例》的规定。我方对此声明负全部法律责任。</w:t>
      </w:r>
    </w:p>
    <w:p w14:paraId="44332D05">
      <w:pPr>
        <w:pStyle w:val="37"/>
        <w:spacing w:line="480" w:lineRule="auto"/>
        <w:ind w:firstLine="504" w:firstLineChars="200"/>
        <w:rPr>
          <w:rFonts w:hint="eastAsia" w:ascii="宋体" w:hAnsi="宋体"/>
          <w:spacing w:val="6"/>
          <w:sz w:val="24"/>
          <w:highlight w:val="none"/>
        </w:rPr>
      </w:pPr>
      <w:r>
        <w:rPr>
          <w:rFonts w:hint="eastAsia" w:ascii="宋体" w:hAnsi="宋体"/>
          <w:spacing w:val="6"/>
          <w:sz w:val="24"/>
          <w:highlight w:val="none"/>
        </w:rPr>
        <w:tab/>
      </w:r>
      <w:r>
        <w:rPr>
          <w:rFonts w:hint="eastAsia" w:ascii="宋体" w:hAnsi="宋体"/>
          <w:spacing w:val="6"/>
          <w:sz w:val="24"/>
          <w:highlight w:val="none"/>
        </w:rPr>
        <w:t>特此声明。</w:t>
      </w:r>
    </w:p>
    <w:p w14:paraId="445F9241">
      <w:pPr>
        <w:pStyle w:val="37"/>
        <w:spacing w:line="480" w:lineRule="auto"/>
        <w:ind w:firstLine="504" w:firstLineChars="200"/>
        <w:rPr>
          <w:rFonts w:hint="eastAsia" w:ascii="宋体" w:hAnsi="宋体"/>
          <w:spacing w:val="6"/>
          <w:sz w:val="24"/>
          <w:highlight w:val="none"/>
        </w:rPr>
      </w:pPr>
    </w:p>
    <w:p w14:paraId="5DF733AD">
      <w:pPr>
        <w:pStyle w:val="37"/>
        <w:spacing w:line="480" w:lineRule="auto"/>
        <w:ind w:firstLine="504" w:firstLineChars="200"/>
        <w:rPr>
          <w:rFonts w:hint="eastAsia" w:ascii="宋体" w:hAnsi="宋体"/>
          <w:spacing w:val="6"/>
          <w:sz w:val="24"/>
          <w:highlight w:val="none"/>
        </w:rPr>
      </w:pPr>
    </w:p>
    <w:p w14:paraId="014561E3">
      <w:pPr>
        <w:pStyle w:val="37"/>
        <w:spacing w:line="480" w:lineRule="auto"/>
        <w:ind w:firstLine="504" w:firstLineChars="200"/>
        <w:rPr>
          <w:rFonts w:hint="eastAsia" w:ascii="宋体" w:hAnsi="宋体"/>
          <w:spacing w:val="6"/>
          <w:sz w:val="24"/>
          <w:highlight w:val="none"/>
        </w:rPr>
      </w:pPr>
    </w:p>
    <w:p w14:paraId="7A52E491">
      <w:pPr>
        <w:pStyle w:val="12"/>
        <w:ind w:firstLine="2800" w:firstLineChars="1000"/>
        <w:rPr>
          <w:rFonts w:hint="eastAsia" w:hAnsi="宋体"/>
          <w:spacing w:val="20"/>
          <w:highlight w:val="none"/>
        </w:rPr>
      </w:pPr>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59178104">
      <w:pPr>
        <w:pStyle w:val="12"/>
        <w:ind w:firstLine="5880" w:firstLineChars="21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75BD577B">
      <w:pPr>
        <w:ind w:firstLine="5880" w:firstLineChars="2100"/>
        <w:rPr>
          <w:rFonts w:hint="eastAsia" w:ascii="宋体" w:hAnsi="宋体"/>
          <w:b/>
          <w:highlight w:val="none"/>
        </w:rPr>
      </w:pPr>
      <w:r>
        <w:rPr>
          <w:rFonts w:hint="eastAsia" w:hAnsi="宋体"/>
          <w:spacing w:val="20"/>
          <w:highlight w:val="none"/>
        </w:rPr>
        <w:t>日</w:t>
      </w:r>
      <w:r>
        <w:rPr>
          <w:rFonts w:hAnsi="宋体"/>
          <w:spacing w:val="20"/>
          <w:highlight w:val="none"/>
        </w:rPr>
        <w:t xml:space="preserve">     </w:t>
      </w:r>
      <w:r>
        <w:rPr>
          <w:rFonts w:hint="eastAsia" w:hAnsi="宋体"/>
          <w:spacing w:val="20"/>
          <w:highlight w:val="none"/>
        </w:rPr>
        <w:t>期：</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p>
    <w:p w14:paraId="7BD21280">
      <w:pPr>
        <w:pStyle w:val="36"/>
        <w:jc w:val="center"/>
        <w:rPr>
          <w:rFonts w:hint="eastAsia" w:hAnsi="宋体"/>
          <w:sz w:val="24"/>
          <w:szCs w:val="16"/>
          <w:highlight w:val="none"/>
        </w:rPr>
      </w:pPr>
    </w:p>
    <w:p w14:paraId="451CAC6A">
      <w:pPr>
        <w:pStyle w:val="36"/>
        <w:jc w:val="center"/>
        <w:rPr>
          <w:rFonts w:hint="eastAsia" w:hAnsi="宋体"/>
          <w:sz w:val="24"/>
          <w:szCs w:val="16"/>
          <w:highlight w:val="none"/>
        </w:rPr>
      </w:pPr>
    </w:p>
    <w:p w14:paraId="780F3858">
      <w:pPr>
        <w:rPr>
          <w:rFonts w:hint="eastAsia" w:ascii="宋体" w:hAnsi="宋体"/>
          <w:highlight w:val="none"/>
        </w:rPr>
      </w:pPr>
    </w:p>
    <w:p w14:paraId="7AF18000">
      <w:pPr>
        <w:rPr>
          <w:highlight w:val="none"/>
        </w:rPr>
      </w:pPr>
    </w:p>
    <w:p w14:paraId="1DC87FE8">
      <w:pPr>
        <w:widowControl/>
        <w:spacing w:line="480" w:lineRule="auto"/>
        <w:jc w:val="center"/>
        <w:rPr>
          <w:rFonts w:hint="eastAsia" w:ascii="宋体" w:hAnsi="宋体"/>
          <w:sz w:val="28"/>
          <w:szCs w:val="28"/>
          <w:highlight w:val="none"/>
        </w:rPr>
      </w:pPr>
      <w:r>
        <w:rPr>
          <w:highlight w:val="none"/>
        </w:rPr>
        <w:br w:type="page"/>
      </w:r>
    </w:p>
    <w:p w14:paraId="2FDF9D28">
      <w:pPr>
        <w:pStyle w:val="4"/>
        <w:jc w:val="center"/>
        <w:rPr>
          <w:rFonts w:hint="eastAsia"/>
          <w:highlight w:val="none"/>
        </w:rPr>
      </w:pPr>
      <w:bookmarkStart w:id="30" w:name="_Toc31302"/>
      <w:bookmarkStart w:id="31" w:name="_Toc166442561"/>
      <w:bookmarkStart w:id="32" w:name="_Toc386467624"/>
      <w:r>
        <w:rPr>
          <w:rFonts w:hint="eastAsia"/>
          <w:highlight w:val="none"/>
        </w:rPr>
        <w:t>二  资信及商务文件格式</w:t>
      </w:r>
      <w:bookmarkEnd w:id="30"/>
      <w:bookmarkEnd w:id="31"/>
      <w:bookmarkEnd w:id="32"/>
    </w:p>
    <w:p w14:paraId="309CD203">
      <w:pPr>
        <w:pStyle w:val="5"/>
        <w:rPr>
          <w:highlight w:val="none"/>
        </w:rPr>
      </w:pPr>
      <w:bookmarkStart w:id="33" w:name="_Toc5569"/>
      <w:r>
        <w:rPr>
          <w:rFonts w:hint="eastAsia"/>
          <w:highlight w:val="none"/>
        </w:rPr>
        <w:t>1、询价声明书</w:t>
      </w:r>
      <w:bookmarkEnd w:id="33"/>
    </w:p>
    <w:p w14:paraId="0B3185B3">
      <w:pPr>
        <w:pStyle w:val="12"/>
        <w:tabs>
          <w:tab w:val="left" w:pos="0"/>
        </w:tabs>
        <w:spacing w:line="440" w:lineRule="exact"/>
        <w:rPr>
          <w:rFonts w:hint="eastAsia" w:hAnsi="宋体"/>
          <w:szCs w:val="21"/>
          <w:highlight w:val="none"/>
        </w:rPr>
      </w:pPr>
      <w:r>
        <w:rPr>
          <w:rFonts w:hint="eastAsia" w:hAnsi="宋体"/>
          <w:szCs w:val="21"/>
          <w:highlight w:val="none"/>
          <w:u w:val="single"/>
        </w:rPr>
        <w:t>（采购人名称）</w:t>
      </w:r>
      <w:r>
        <w:rPr>
          <w:rFonts w:hAnsi="宋体"/>
          <w:szCs w:val="21"/>
          <w:highlight w:val="none"/>
        </w:rPr>
        <w:t>：</w:t>
      </w:r>
    </w:p>
    <w:p w14:paraId="05E2D7E2">
      <w:pPr>
        <w:pStyle w:val="12"/>
        <w:spacing w:line="440" w:lineRule="exact"/>
        <w:ind w:firstLine="720"/>
        <w:rPr>
          <w:rFonts w:hint="eastAsia" w:hAnsi="宋体"/>
          <w:szCs w:val="21"/>
          <w:highlight w:val="none"/>
        </w:rPr>
      </w:pPr>
      <w:r>
        <w:rPr>
          <w:rFonts w:hint="eastAsia" w:hAnsi="宋体"/>
          <w:highlight w:val="none"/>
          <w:u w:val="single"/>
        </w:rPr>
        <w:t>　</w:t>
      </w:r>
      <w:r>
        <w:rPr>
          <w:rFonts w:hAnsi="宋体"/>
          <w:szCs w:val="21"/>
          <w:highlight w:val="none"/>
          <w:u w:val="single"/>
        </w:rPr>
        <w:t>(</w:t>
      </w:r>
      <w:r>
        <w:rPr>
          <w:rFonts w:hint="eastAsia" w:hAnsi="宋体"/>
          <w:szCs w:val="21"/>
          <w:highlight w:val="none"/>
          <w:u w:val="single"/>
        </w:rPr>
        <w:t>供应商名称</w:t>
      </w:r>
      <w:r>
        <w:rPr>
          <w:rFonts w:hAnsi="宋体"/>
          <w:szCs w:val="21"/>
          <w:highlight w:val="none"/>
          <w:u w:val="single"/>
        </w:rPr>
        <w:t>)</w:t>
      </w:r>
      <w:r>
        <w:rPr>
          <w:rFonts w:hint="eastAsia" w:hAnsi="宋体"/>
          <w:highlight w:val="none"/>
          <w:u w:val="single"/>
        </w:rPr>
        <w:t xml:space="preserve"> 　</w:t>
      </w:r>
      <w:r>
        <w:rPr>
          <w:rFonts w:hint="eastAsia" w:hAnsi="宋体"/>
          <w:szCs w:val="21"/>
          <w:highlight w:val="none"/>
        </w:rPr>
        <w:t>系中华人民共和国合法企业，经营地址</w:t>
      </w:r>
      <w:r>
        <w:rPr>
          <w:rFonts w:hint="eastAsia" w:hAnsi="宋体"/>
          <w:szCs w:val="21"/>
          <w:highlight w:val="none"/>
          <w:u w:val="single"/>
        </w:rPr>
        <w:t xml:space="preserve">           </w:t>
      </w:r>
      <w:r>
        <w:rPr>
          <w:rFonts w:hint="eastAsia" w:hAnsi="宋体"/>
          <w:szCs w:val="21"/>
          <w:highlight w:val="none"/>
        </w:rPr>
        <w:t>。</w:t>
      </w:r>
    </w:p>
    <w:p w14:paraId="6A80A0E3">
      <w:pPr>
        <w:pStyle w:val="12"/>
        <w:spacing w:line="440" w:lineRule="exact"/>
        <w:ind w:firstLine="720"/>
        <w:rPr>
          <w:rFonts w:hint="eastAsia" w:hAnsi="宋体"/>
          <w:szCs w:val="21"/>
          <w:highlight w:val="none"/>
        </w:rPr>
      </w:pPr>
      <w:r>
        <w:rPr>
          <w:rFonts w:hint="eastAsia" w:hAnsi="宋体"/>
          <w:szCs w:val="21"/>
          <w:highlight w:val="none"/>
        </w:rPr>
        <w:t>我</w:t>
      </w:r>
      <w:r>
        <w:rPr>
          <w:rFonts w:hAnsi="宋体"/>
          <w:szCs w:val="21"/>
          <w:highlight w:val="none"/>
          <w:u w:val="single"/>
        </w:rPr>
        <w:t>(</w:t>
      </w:r>
      <w:r>
        <w:rPr>
          <w:rFonts w:hint="eastAsia" w:hAnsi="宋体"/>
          <w:szCs w:val="21"/>
          <w:highlight w:val="none"/>
          <w:u w:val="single"/>
        </w:rPr>
        <w:t>法定代表人或负责人名字</w:t>
      </w:r>
      <w:r>
        <w:rPr>
          <w:rFonts w:hAnsi="宋体"/>
          <w:szCs w:val="21"/>
          <w:highlight w:val="none"/>
          <w:u w:val="single"/>
        </w:rPr>
        <w:t>)</w:t>
      </w:r>
      <w:r>
        <w:rPr>
          <w:rFonts w:hint="eastAsia" w:hAnsi="宋体"/>
          <w:szCs w:val="21"/>
          <w:highlight w:val="none"/>
        </w:rPr>
        <w:t>系</w:t>
      </w:r>
      <w:r>
        <w:rPr>
          <w:rFonts w:hint="eastAsia" w:hAnsi="宋体"/>
          <w:szCs w:val="21"/>
          <w:highlight w:val="none"/>
          <w:u w:val="single"/>
        </w:rPr>
        <w:t xml:space="preserve">    </w:t>
      </w:r>
      <w:r>
        <w:rPr>
          <w:rFonts w:hAnsi="宋体"/>
          <w:szCs w:val="21"/>
          <w:highlight w:val="none"/>
          <w:u w:val="single"/>
        </w:rPr>
        <w:t>(</w:t>
      </w:r>
      <w:r>
        <w:rPr>
          <w:rFonts w:hint="eastAsia" w:hAnsi="宋体"/>
          <w:szCs w:val="21"/>
          <w:highlight w:val="none"/>
          <w:u w:val="single"/>
        </w:rPr>
        <w:t>供应商名称</w:t>
      </w:r>
      <w:r>
        <w:rPr>
          <w:rFonts w:hAnsi="宋体"/>
          <w:szCs w:val="21"/>
          <w:highlight w:val="none"/>
          <w:u w:val="single"/>
        </w:rPr>
        <w:t>)</w:t>
      </w:r>
      <w:r>
        <w:rPr>
          <w:rFonts w:hint="eastAsia" w:hAnsi="宋体"/>
          <w:szCs w:val="21"/>
          <w:highlight w:val="none"/>
          <w:u w:val="single"/>
        </w:rPr>
        <w:t xml:space="preserve">       </w:t>
      </w:r>
      <w:r>
        <w:rPr>
          <w:rFonts w:hAnsi="宋体"/>
          <w:szCs w:val="21"/>
          <w:highlight w:val="none"/>
        </w:rPr>
        <w:t>为</w:t>
      </w:r>
      <w:r>
        <w:rPr>
          <w:rFonts w:hint="eastAsia" w:hAnsi="宋体"/>
          <w:szCs w:val="21"/>
          <w:highlight w:val="none"/>
        </w:rPr>
        <w:t>负责人</w:t>
      </w:r>
      <w:r>
        <w:rPr>
          <w:rFonts w:hAnsi="宋体"/>
          <w:szCs w:val="21"/>
          <w:highlight w:val="none"/>
        </w:rPr>
        <w:t>，</w:t>
      </w:r>
      <w:r>
        <w:rPr>
          <w:rFonts w:hint="eastAsia" w:hAnsi="宋体"/>
          <w:szCs w:val="21"/>
          <w:highlight w:val="none"/>
        </w:rPr>
        <w:t>我方愿意</w:t>
      </w:r>
      <w:r>
        <w:rPr>
          <w:rFonts w:hAnsi="宋体"/>
          <w:szCs w:val="21"/>
          <w:highlight w:val="none"/>
        </w:rPr>
        <w:t>参加贵方组织的</w:t>
      </w:r>
      <w:r>
        <w:rPr>
          <w:rFonts w:hint="eastAsia" w:hAnsi="宋体"/>
          <w:szCs w:val="21"/>
          <w:highlight w:val="none"/>
          <w:u w:val="single"/>
        </w:rPr>
        <w:t xml:space="preserve">   （采购</w:t>
      </w:r>
      <w:r>
        <w:rPr>
          <w:rFonts w:hAnsi="宋体"/>
          <w:szCs w:val="21"/>
          <w:highlight w:val="none"/>
          <w:u w:val="single"/>
        </w:rPr>
        <w:t>项目名称</w:t>
      </w:r>
      <w:r>
        <w:rPr>
          <w:rFonts w:hint="eastAsia" w:hAnsi="宋体"/>
          <w:szCs w:val="21"/>
          <w:highlight w:val="none"/>
          <w:u w:val="single"/>
        </w:rPr>
        <w:t xml:space="preserve">） （采购编号： </w:t>
      </w:r>
      <w:r>
        <w:rPr>
          <w:rFonts w:hint="eastAsia" w:hAnsi="宋体"/>
          <w:szCs w:val="21"/>
          <w:highlight w:val="none"/>
          <w:u w:val="single"/>
          <w:lang w:val="en-US" w:eastAsia="zh-CN"/>
        </w:rPr>
        <w:t>/</w:t>
      </w:r>
      <w:r>
        <w:rPr>
          <w:rFonts w:hint="eastAsia" w:hAnsi="宋体"/>
          <w:szCs w:val="21"/>
          <w:highlight w:val="none"/>
          <w:u w:val="single"/>
        </w:rPr>
        <w:t xml:space="preserve"> ）</w:t>
      </w:r>
      <w:r>
        <w:rPr>
          <w:rFonts w:hAnsi="宋体"/>
          <w:szCs w:val="21"/>
          <w:highlight w:val="none"/>
        </w:rPr>
        <w:t>的</w:t>
      </w:r>
      <w:r>
        <w:rPr>
          <w:rFonts w:hint="eastAsia" w:hAnsi="宋体"/>
          <w:szCs w:val="21"/>
          <w:highlight w:val="none"/>
        </w:rPr>
        <w:t>询价</w:t>
      </w:r>
      <w:r>
        <w:rPr>
          <w:rFonts w:hAnsi="宋体"/>
          <w:szCs w:val="21"/>
          <w:highlight w:val="none"/>
        </w:rPr>
        <w:t>。</w:t>
      </w:r>
      <w:r>
        <w:rPr>
          <w:rFonts w:hint="eastAsia" w:hAnsi="宋体"/>
          <w:szCs w:val="21"/>
          <w:highlight w:val="none"/>
        </w:rPr>
        <w:t>为便于贵方公正、择优地确定成交人以及询价产品和服务，我方就本次询价有关事项郑重承诺如下：</w:t>
      </w:r>
    </w:p>
    <w:p w14:paraId="63A90F9C">
      <w:pPr>
        <w:pStyle w:val="12"/>
        <w:spacing w:line="440" w:lineRule="exact"/>
        <w:ind w:firstLine="480" w:firstLineChars="200"/>
        <w:rPr>
          <w:rFonts w:hint="eastAsia" w:hAnsi="宋体"/>
          <w:szCs w:val="21"/>
          <w:highlight w:val="none"/>
        </w:rPr>
      </w:pPr>
      <w:r>
        <w:rPr>
          <w:rFonts w:hAnsi="宋体"/>
          <w:szCs w:val="21"/>
          <w:highlight w:val="none"/>
        </w:rPr>
        <w:t>1、</w:t>
      </w:r>
      <w:r>
        <w:rPr>
          <w:rFonts w:hint="eastAsia" w:hAnsi="宋体"/>
          <w:szCs w:val="21"/>
          <w:highlight w:val="none"/>
        </w:rPr>
        <w:t>我方向贵方提交的所有响应文件、资料都是准确的和真实的。</w:t>
      </w:r>
    </w:p>
    <w:p w14:paraId="67C8CA22">
      <w:pPr>
        <w:pStyle w:val="12"/>
        <w:spacing w:line="440" w:lineRule="exact"/>
        <w:ind w:firstLine="480" w:firstLineChars="200"/>
        <w:rPr>
          <w:rFonts w:hint="eastAsia" w:hAnsi="宋体"/>
          <w:szCs w:val="21"/>
          <w:highlight w:val="none"/>
        </w:rPr>
      </w:pPr>
      <w:r>
        <w:rPr>
          <w:rFonts w:hint="eastAsia" w:hAnsi="宋体"/>
          <w:szCs w:val="21"/>
          <w:highlight w:val="none"/>
        </w:rPr>
        <w:t>2、</w:t>
      </w:r>
      <w:r>
        <w:rPr>
          <w:rFonts w:hAnsi="宋体"/>
          <w:szCs w:val="21"/>
          <w:highlight w:val="none"/>
        </w:rPr>
        <w:t>我方承诺已经具备《中华人民共和国政府采购法》</w:t>
      </w:r>
      <w:r>
        <w:rPr>
          <w:rFonts w:hint="eastAsia" w:hAnsi="宋体"/>
          <w:szCs w:val="21"/>
          <w:highlight w:val="none"/>
        </w:rPr>
        <w:t>、《中华人民共和国政府采购法实施条例》</w:t>
      </w:r>
      <w:r>
        <w:rPr>
          <w:rFonts w:hAnsi="宋体"/>
          <w:szCs w:val="21"/>
          <w:highlight w:val="none"/>
        </w:rPr>
        <w:t>中规定的参加采购活动的供应商应当具备的条件</w:t>
      </w:r>
      <w:r>
        <w:rPr>
          <w:rFonts w:hint="eastAsia" w:hAnsi="宋体"/>
          <w:szCs w:val="21"/>
          <w:highlight w:val="none"/>
        </w:rPr>
        <w:t>，并真实提供相关材料。</w:t>
      </w:r>
    </w:p>
    <w:p w14:paraId="1CFF5ADD">
      <w:pPr>
        <w:pStyle w:val="12"/>
        <w:spacing w:line="440" w:lineRule="exact"/>
        <w:ind w:firstLine="480" w:firstLineChars="200"/>
        <w:rPr>
          <w:rFonts w:hint="eastAsia" w:hAnsi="宋体"/>
          <w:szCs w:val="21"/>
          <w:highlight w:val="none"/>
        </w:rPr>
      </w:pPr>
      <w:r>
        <w:rPr>
          <w:rFonts w:hint="eastAsia" w:hAnsi="宋体"/>
          <w:szCs w:val="21"/>
          <w:highlight w:val="none"/>
        </w:rPr>
        <w:t>3</w:t>
      </w:r>
      <w:r>
        <w:rPr>
          <w:rFonts w:hAnsi="宋体"/>
          <w:szCs w:val="21"/>
          <w:highlight w:val="none"/>
        </w:rPr>
        <w:t>、提供供应商须知规定的全部响应文件，包括：</w:t>
      </w:r>
    </w:p>
    <w:p w14:paraId="0B4D81F7">
      <w:pPr>
        <w:ind w:firstLine="480" w:firstLineChars="200"/>
        <w:rPr>
          <w:highlight w:val="none"/>
        </w:rPr>
      </w:pPr>
      <w:r>
        <w:rPr>
          <w:rFonts w:hint="eastAsia"/>
          <w:highlight w:val="none"/>
        </w:rPr>
        <w:t>资格审查/资信及商务/技术文件/报价文件</w:t>
      </w:r>
      <w:r>
        <w:rPr>
          <w:rFonts w:hint="eastAsia"/>
          <w:highlight w:val="none"/>
          <w:u w:val="single"/>
        </w:rPr>
        <w:t xml:space="preserve"> </w:t>
      </w:r>
      <w:r>
        <w:rPr>
          <w:rFonts w:hint="eastAsia"/>
          <w:highlight w:val="none"/>
          <w:u w:val="single"/>
          <w:lang w:val="en-US" w:eastAsia="zh-CN"/>
        </w:rPr>
        <w:t>壹</w:t>
      </w:r>
      <w:r>
        <w:rPr>
          <w:rFonts w:hint="eastAsia"/>
          <w:highlight w:val="none"/>
          <w:u w:val="single"/>
        </w:rPr>
        <w:t xml:space="preserve"> </w:t>
      </w:r>
      <w:r>
        <w:rPr>
          <w:rFonts w:hint="eastAsia"/>
          <w:highlight w:val="none"/>
        </w:rPr>
        <w:t>份；</w:t>
      </w:r>
    </w:p>
    <w:p w14:paraId="377FA49E">
      <w:pPr>
        <w:pStyle w:val="12"/>
        <w:spacing w:line="440" w:lineRule="exact"/>
        <w:ind w:firstLine="480" w:firstLineChars="200"/>
        <w:rPr>
          <w:rFonts w:hint="eastAsia" w:hAnsi="宋体"/>
          <w:szCs w:val="21"/>
          <w:highlight w:val="none"/>
        </w:rPr>
      </w:pPr>
      <w:r>
        <w:rPr>
          <w:rFonts w:hAnsi="宋体"/>
          <w:szCs w:val="21"/>
          <w:highlight w:val="none"/>
        </w:rPr>
        <w:t>供应商须知要求的供应商提交的</w:t>
      </w:r>
      <w:r>
        <w:rPr>
          <w:rFonts w:hint="eastAsia" w:hAnsi="宋体"/>
          <w:szCs w:val="21"/>
          <w:highlight w:val="none"/>
        </w:rPr>
        <w:t>全部</w:t>
      </w:r>
      <w:r>
        <w:rPr>
          <w:rFonts w:hAnsi="宋体"/>
          <w:szCs w:val="21"/>
          <w:highlight w:val="none"/>
        </w:rPr>
        <w:t>文件；</w:t>
      </w:r>
    </w:p>
    <w:p w14:paraId="36DB0A9B">
      <w:pPr>
        <w:pStyle w:val="12"/>
        <w:spacing w:line="440" w:lineRule="exact"/>
        <w:ind w:firstLine="480" w:firstLineChars="200"/>
        <w:rPr>
          <w:rFonts w:hint="eastAsia" w:hAnsi="宋体"/>
          <w:szCs w:val="21"/>
          <w:highlight w:val="none"/>
        </w:rPr>
      </w:pPr>
      <w:r>
        <w:rPr>
          <w:rFonts w:hAnsi="宋体"/>
          <w:szCs w:val="21"/>
          <w:highlight w:val="none"/>
        </w:rPr>
        <w:t>按</w:t>
      </w:r>
      <w:r>
        <w:rPr>
          <w:rFonts w:hint="eastAsia" w:hAnsi="宋体"/>
          <w:szCs w:val="21"/>
          <w:highlight w:val="none"/>
        </w:rPr>
        <w:t>询价</w:t>
      </w:r>
      <w:r>
        <w:rPr>
          <w:rFonts w:hAnsi="宋体"/>
          <w:szCs w:val="21"/>
          <w:highlight w:val="none"/>
        </w:rPr>
        <w:t>文件要求提供和交付的货物和服务的</w:t>
      </w:r>
      <w:r>
        <w:rPr>
          <w:rFonts w:hint="eastAsia" w:hAnsi="宋体"/>
          <w:szCs w:val="21"/>
          <w:highlight w:val="none"/>
        </w:rPr>
        <w:t>价格</w:t>
      </w:r>
      <w:r>
        <w:rPr>
          <w:rFonts w:hAnsi="宋体"/>
          <w:szCs w:val="21"/>
          <w:highlight w:val="none"/>
        </w:rPr>
        <w:t>详见报价表。</w:t>
      </w:r>
    </w:p>
    <w:p w14:paraId="0C32A18C">
      <w:pPr>
        <w:pStyle w:val="12"/>
        <w:spacing w:line="440" w:lineRule="exact"/>
        <w:ind w:firstLine="480" w:firstLineChars="200"/>
        <w:rPr>
          <w:rFonts w:hint="eastAsia" w:hAnsi="宋体"/>
          <w:szCs w:val="21"/>
          <w:highlight w:val="none"/>
        </w:rPr>
      </w:pPr>
      <w:r>
        <w:rPr>
          <w:rFonts w:hint="eastAsia" w:hAnsi="宋体"/>
          <w:szCs w:val="21"/>
          <w:highlight w:val="none"/>
        </w:rPr>
        <w:t xml:space="preserve">4、如果我方成交，将派出  </w:t>
      </w:r>
      <w:r>
        <w:rPr>
          <w:rFonts w:hint="eastAsia" w:hAnsi="宋体"/>
          <w:szCs w:val="21"/>
          <w:highlight w:val="none"/>
          <w:u w:val="single"/>
        </w:rPr>
        <w:t xml:space="preserve">（姓名及身份证号码）   </w:t>
      </w:r>
      <w:r>
        <w:rPr>
          <w:rFonts w:hint="eastAsia" w:hAnsi="宋体"/>
          <w:szCs w:val="21"/>
          <w:highlight w:val="none"/>
        </w:rPr>
        <w:t>，作为本项目与采购单位联系的项目实施负责人，联系手机号码：</w:t>
      </w:r>
      <w:r>
        <w:rPr>
          <w:rFonts w:hint="eastAsia" w:hAnsi="宋体"/>
          <w:szCs w:val="21"/>
          <w:highlight w:val="none"/>
          <w:u w:val="single"/>
        </w:rPr>
        <w:t xml:space="preserve">           </w:t>
      </w:r>
      <w:r>
        <w:rPr>
          <w:rFonts w:hint="eastAsia" w:hAnsi="宋体"/>
          <w:szCs w:val="21"/>
          <w:highlight w:val="none"/>
        </w:rPr>
        <w:t>。 在项目实施过程中，并承诺项目实施负责人不更换，若确需更换的，书面征得采购人同意后才准予更换。</w:t>
      </w:r>
    </w:p>
    <w:p w14:paraId="0D6C250B">
      <w:pPr>
        <w:pStyle w:val="12"/>
        <w:spacing w:line="440" w:lineRule="exact"/>
        <w:ind w:firstLine="480" w:firstLineChars="200"/>
        <w:rPr>
          <w:rFonts w:hint="eastAsia" w:hAnsi="宋体"/>
          <w:szCs w:val="21"/>
          <w:highlight w:val="none"/>
        </w:rPr>
      </w:pPr>
      <w:r>
        <w:rPr>
          <w:rFonts w:hint="eastAsia" w:hAnsi="宋体"/>
          <w:szCs w:val="21"/>
          <w:highlight w:val="none"/>
        </w:rPr>
        <w:t>5</w:t>
      </w:r>
      <w:r>
        <w:rPr>
          <w:rFonts w:hAnsi="宋体"/>
          <w:szCs w:val="21"/>
          <w:highlight w:val="none"/>
        </w:rPr>
        <w:t>、我方的</w:t>
      </w:r>
      <w:r>
        <w:rPr>
          <w:rFonts w:hint="eastAsia" w:hAnsi="宋体"/>
          <w:szCs w:val="21"/>
          <w:highlight w:val="none"/>
        </w:rPr>
        <w:t>询价有效期自</w:t>
      </w:r>
      <w:r>
        <w:rPr>
          <w:rFonts w:hAnsi="宋体"/>
          <w:szCs w:val="21"/>
          <w:highlight w:val="none"/>
        </w:rPr>
        <w:t>在</w:t>
      </w:r>
      <w:r>
        <w:rPr>
          <w:rFonts w:hint="eastAsia" w:hAnsi="宋体"/>
          <w:szCs w:val="21"/>
          <w:highlight w:val="none"/>
        </w:rPr>
        <w:t>提交响应文件截止之日起</w:t>
      </w:r>
      <w:r>
        <w:rPr>
          <w:rFonts w:hint="eastAsia" w:hAnsi="宋体"/>
          <w:szCs w:val="21"/>
          <w:highlight w:val="none"/>
          <w:u w:val="single"/>
        </w:rPr>
        <w:t>90</w:t>
      </w:r>
      <w:r>
        <w:rPr>
          <w:rFonts w:hAnsi="宋体"/>
          <w:szCs w:val="21"/>
          <w:highlight w:val="none"/>
        </w:rPr>
        <w:t>天内有效。</w:t>
      </w:r>
    </w:p>
    <w:p w14:paraId="08D5DEC8">
      <w:pPr>
        <w:pStyle w:val="12"/>
        <w:spacing w:line="440" w:lineRule="exact"/>
        <w:ind w:firstLine="480" w:firstLineChars="200"/>
        <w:rPr>
          <w:rFonts w:hint="eastAsia" w:hAnsi="宋体"/>
          <w:szCs w:val="21"/>
          <w:highlight w:val="none"/>
        </w:rPr>
      </w:pPr>
      <w:r>
        <w:rPr>
          <w:rFonts w:hint="eastAsia" w:hAnsi="宋体"/>
          <w:szCs w:val="21"/>
          <w:highlight w:val="none"/>
        </w:rPr>
        <w:t>6</w:t>
      </w:r>
      <w:r>
        <w:rPr>
          <w:rFonts w:hAnsi="宋体"/>
          <w:szCs w:val="21"/>
          <w:highlight w:val="none"/>
        </w:rPr>
        <w:t>、</w:t>
      </w:r>
      <w:r>
        <w:rPr>
          <w:rFonts w:hint="eastAsia" w:hAnsi="宋体"/>
          <w:szCs w:val="21"/>
          <w:highlight w:val="none"/>
        </w:rPr>
        <w:t>我方在询价之前已经与贵方进行了充分的沟通，完全理解并接受询价文件的各项规定和要求，对询价文件的合理性、合法性不再有异议。</w:t>
      </w:r>
    </w:p>
    <w:p w14:paraId="0FD05296">
      <w:pPr>
        <w:pStyle w:val="12"/>
        <w:spacing w:line="440" w:lineRule="exact"/>
        <w:ind w:firstLine="480" w:firstLineChars="200"/>
        <w:rPr>
          <w:rFonts w:hint="eastAsia" w:hAnsi="宋体"/>
          <w:szCs w:val="21"/>
          <w:highlight w:val="none"/>
        </w:rPr>
      </w:pPr>
      <w:r>
        <w:rPr>
          <w:rFonts w:hAnsi="宋体"/>
          <w:szCs w:val="21"/>
          <w:highlight w:val="none"/>
        </w:rPr>
        <w:t>我方愿意向贵方提供真实完整的任何与该项</w:t>
      </w:r>
      <w:r>
        <w:rPr>
          <w:rFonts w:hint="eastAsia" w:hAnsi="宋体"/>
          <w:szCs w:val="21"/>
          <w:highlight w:val="none"/>
        </w:rPr>
        <w:t>询价</w:t>
      </w:r>
      <w:r>
        <w:rPr>
          <w:rFonts w:hAnsi="宋体"/>
          <w:szCs w:val="21"/>
          <w:highlight w:val="none"/>
        </w:rPr>
        <w:t>有关的数据、情况和技术资料。若贵方需要，我方愿意提供我方作出的一切承诺的证明材料。</w:t>
      </w:r>
    </w:p>
    <w:p w14:paraId="45FCF33F">
      <w:pPr>
        <w:pStyle w:val="12"/>
        <w:spacing w:line="440" w:lineRule="exact"/>
        <w:ind w:firstLine="480" w:firstLineChars="200"/>
        <w:rPr>
          <w:rFonts w:hint="eastAsia" w:hAnsi="宋体"/>
          <w:szCs w:val="21"/>
          <w:highlight w:val="none"/>
        </w:rPr>
      </w:pPr>
      <w:r>
        <w:rPr>
          <w:rFonts w:hint="eastAsia" w:hAnsi="宋体"/>
          <w:szCs w:val="21"/>
          <w:highlight w:val="none"/>
        </w:rPr>
        <w:t>7</w:t>
      </w:r>
      <w:r>
        <w:rPr>
          <w:rFonts w:hAnsi="宋体"/>
          <w:szCs w:val="21"/>
          <w:highlight w:val="none"/>
        </w:rPr>
        <w:t>、我方已详细审核全部</w:t>
      </w:r>
      <w:r>
        <w:rPr>
          <w:rFonts w:hint="eastAsia" w:hAnsi="宋体"/>
          <w:szCs w:val="21"/>
          <w:highlight w:val="none"/>
        </w:rPr>
        <w:t>询价</w:t>
      </w:r>
      <w:r>
        <w:rPr>
          <w:rFonts w:hAnsi="宋体"/>
          <w:szCs w:val="21"/>
          <w:highlight w:val="none"/>
        </w:rPr>
        <w:t>文件，包括</w:t>
      </w:r>
      <w:r>
        <w:rPr>
          <w:rFonts w:hint="eastAsia" w:hAnsi="宋体"/>
          <w:szCs w:val="21"/>
          <w:highlight w:val="none"/>
        </w:rPr>
        <w:t>询价</w:t>
      </w:r>
      <w:r>
        <w:rPr>
          <w:rFonts w:hAnsi="宋体"/>
          <w:szCs w:val="21"/>
          <w:highlight w:val="none"/>
        </w:rPr>
        <w:t>文件</w:t>
      </w:r>
      <w:r>
        <w:rPr>
          <w:rFonts w:hint="eastAsia" w:hAnsi="宋体"/>
          <w:szCs w:val="21"/>
          <w:highlight w:val="none"/>
        </w:rPr>
        <w:t>的澄清或</w:t>
      </w:r>
      <w:r>
        <w:rPr>
          <w:rFonts w:hAnsi="宋体"/>
          <w:szCs w:val="21"/>
          <w:highlight w:val="none"/>
        </w:rPr>
        <w:t>修改</w:t>
      </w:r>
      <w:r>
        <w:rPr>
          <w:rFonts w:hint="eastAsia" w:hAnsi="宋体"/>
          <w:szCs w:val="21"/>
          <w:highlight w:val="none"/>
        </w:rPr>
        <w:t>文件</w:t>
      </w:r>
      <w:r>
        <w:rPr>
          <w:rFonts w:hAnsi="宋体"/>
          <w:szCs w:val="21"/>
          <w:highlight w:val="none"/>
        </w:rPr>
        <w:t>（如有的话）、参考资料及有关附件，</w:t>
      </w:r>
      <w:r>
        <w:rPr>
          <w:rFonts w:hint="eastAsia" w:hAnsi="宋体"/>
          <w:szCs w:val="21"/>
          <w:highlight w:val="none"/>
        </w:rPr>
        <w:t>已经了解我方对于询价文件、采购过程、采购结果有依法进行询问、质疑、投诉的权利及相关渠道和要求</w:t>
      </w:r>
      <w:r>
        <w:rPr>
          <w:rFonts w:hAnsi="宋体"/>
          <w:szCs w:val="21"/>
          <w:highlight w:val="none"/>
        </w:rPr>
        <w:t>。</w:t>
      </w:r>
    </w:p>
    <w:p w14:paraId="140C9EEB">
      <w:pPr>
        <w:pStyle w:val="12"/>
        <w:spacing w:line="440" w:lineRule="exact"/>
        <w:ind w:firstLine="480" w:firstLineChars="200"/>
        <w:rPr>
          <w:rFonts w:hint="eastAsia" w:hAnsi="宋体"/>
          <w:szCs w:val="21"/>
          <w:highlight w:val="none"/>
        </w:rPr>
      </w:pPr>
      <w:r>
        <w:rPr>
          <w:rFonts w:hint="eastAsia" w:hAnsi="宋体"/>
          <w:szCs w:val="21"/>
          <w:highlight w:val="none"/>
        </w:rPr>
        <w:t>8、我方不是采购人的附属机构，并未为本项目提供整体设计、规范编制或者项目管理、监理、监测等服务。</w:t>
      </w:r>
    </w:p>
    <w:p w14:paraId="4339477B">
      <w:pPr>
        <w:pStyle w:val="12"/>
        <w:spacing w:line="440" w:lineRule="exact"/>
        <w:ind w:firstLine="480" w:firstLineChars="200"/>
        <w:rPr>
          <w:rFonts w:hint="eastAsia" w:hAnsi="宋体"/>
          <w:szCs w:val="21"/>
          <w:highlight w:val="none"/>
        </w:rPr>
      </w:pPr>
      <w:r>
        <w:rPr>
          <w:rFonts w:hint="eastAsia" w:hAnsi="宋体"/>
          <w:szCs w:val="21"/>
          <w:highlight w:val="none"/>
        </w:rPr>
        <w:t>9、如成交，本响应文件至本项目合同履行完毕止均保持有效，我方将按询价文件及相关法律、法规的规定履行合同责任和义务。</w:t>
      </w:r>
    </w:p>
    <w:p w14:paraId="077816AC">
      <w:pPr>
        <w:pStyle w:val="12"/>
        <w:spacing w:line="440" w:lineRule="exact"/>
        <w:ind w:firstLine="480" w:firstLineChars="200"/>
        <w:rPr>
          <w:rFonts w:hint="eastAsia" w:hAnsi="宋体"/>
          <w:szCs w:val="21"/>
          <w:highlight w:val="none"/>
        </w:rPr>
      </w:pPr>
      <w:r>
        <w:rPr>
          <w:rFonts w:hint="eastAsia" w:hAnsi="宋体"/>
          <w:szCs w:val="21"/>
          <w:highlight w:val="none"/>
        </w:rPr>
        <w:t>10、以上事项如有虚假或隐瞒，我方愿意承担一切不利后果，并不再寻求任何旨在减轻或免除法律责任。</w:t>
      </w:r>
    </w:p>
    <w:p w14:paraId="250A87EC">
      <w:pPr>
        <w:pStyle w:val="12"/>
        <w:spacing w:line="440" w:lineRule="exact"/>
        <w:rPr>
          <w:rFonts w:hint="eastAsia" w:hAnsi="宋体"/>
          <w:szCs w:val="21"/>
          <w:highlight w:val="none"/>
        </w:rPr>
      </w:pPr>
      <w:r>
        <w:rPr>
          <w:rFonts w:hAnsi="宋体"/>
          <w:szCs w:val="21"/>
          <w:highlight w:val="none"/>
        </w:rPr>
        <w:t xml:space="preserve">    与</w:t>
      </w:r>
      <w:r>
        <w:rPr>
          <w:rFonts w:hint="eastAsia" w:hAnsi="宋体"/>
          <w:szCs w:val="21"/>
          <w:highlight w:val="none"/>
        </w:rPr>
        <w:t>本次询价</w:t>
      </w:r>
      <w:r>
        <w:rPr>
          <w:rFonts w:hAnsi="宋体"/>
          <w:szCs w:val="21"/>
          <w:highlight w:val="none"/>
        </w:rPr>
        <w:t>有关的一切</w:t>
      </w:r>
      <w:r>
        <w:rPr>
          <w:rFonts w:hint="eastAsia" w:hAnsi="宋体"/>
          <w:szCs w:val="21"/>
          <w:highlight w:val="none"/>
        </w:rPr>
        <w:t>正式</w:t>
      </w:r>
      <w:r>
        <w:rPr>
          <w:rFonts w:hAnsi="宋体"/>
          <w:szCs w:val="21"/>
          <w:highlight w:val="none"/>
        </w:rPr>
        <w:t>往来</w:t>
      </w:r>
      <w:r>
        <w:rPr>
          <w:rFonts w:hint="eastAsia" w:hAnsi="宋体"/>
          <w:szCs w:val="21"/>
          <w:highlight w:val="none"/>
        </w:rPr>
        <w:t>信函</w:t>
      </w:r>
      <w:r>
        <w:rPr>
          <w:rFonts w:hAnsi="宋体"/>
          <w:szCs w:val="21"/>
          <w:highlight w:val="none"/>
        </w:rPr>
        <w:t>请寄：</w:t>
      </w:r>
    </w:p>
    <w:p w14:paraId="200D2E7F">
      <w:pPr>
        <w:pStyle w:val="12"/>
        <w:spacing w:line="440" w:lineRule="exact"/>
        <w:ind w:firstLine="480" w:firstLineChars="200"/>
        <w:rPr>
          <w:rFonts w:hint="eastAsia" w:hAnsi="宋体"/>
          <w:szCs w:val="21"/>
          <w:highlight w:val="none"/>
        </w:rPr>
      </w:pPr>
      <w:r>
        <w:rPr>
          <w:rFonts w:hAnsi="宋体"/>
          <w:szCs w:val="21"/>
          <w:highlight w:val="none"/>
        </w:rPr>
        <w:t>地址：</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r>
        <w:rPr>
          <w:rFonts w:hAnsi="宋体"/>
          <w:szCs w:val="21"/>
          <w:highlight w:val="none"/>
        </w:rPr>
        <w:t xml:space="preserve">     邮编：</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r>
        <w:rPr>
          <w:rFonts w:hAnsi="宋体"/>
          <w:szCs w:val="21"/>
          <w:highlight w:val="none"/>
        </w:rPr>
        <w:t>　</w:t>
      </w:r>
    </w:p>
    <w:p w14:paraId="34BD75BC">
      <w:pPr>
        <w:pStyle w:val="12"/>
        <w:spacing w:line="440" w:lineRule="exact"/>
        <w:ind w:firstLine="480" w:firstLineChars="200"/>
        <w:rPr>
          <w:rFonts w:hint="eastAsia" w:hAnsi="宋体"/>
          <w:szCs w:val="21"/>
          <w:highlight w:val="none"/>
        </w:rPr>
      </w:pPr>
      <w:r>
        <w:rPr>
          <w:rFonts w:hAnsi="宋体"/>
          <w:szCs w:val="21"/>
          <w:highlight w:val="none"/>
        </w:rPr>
        <w:t>电话：</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r>
        <w:rPr>
          <w:rFonts w:hAnsi="宋体"/>
          <w:szCs w:val="21"/>
          <w:highlight w:val="none"/>
        </w:rPr>
        <w:t xml:space="preserve">     传真：</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p>
    <w:p w14:paraId="635A7E98">
      <w:pPr>
        <w:pStyle w:val="12"/>
        <w:spacing w:line="440" w:lineRule="exact"/>
        <w:ind w:firstLine="480" w:firstLineChars="200"/>
        <w:rPr>
          <w:rFonts w:hint="eastAsia" w:hAnsi="宋体"/>
          <w:szCs w:val="21"/>
          <w:highlight w:val="none"/>
        </w:rPr>
      </w:pPr>
    </w:p>
    <w:p w14:paraId="21B76A22">
      <w:pPr>
        <w:pStyle w:val="12"/>
        <w:spacing w:line="440" w:lineRule="exact"/>
        <w:ind w:firstLine="480" w:firstLineChars="200"/>
        <w:rPr>
          <w:rFonts w:hint="eastAsia" w:hAnsi="宋体"/>
          <w:szCs w:val="21"/>
          <w:highlight w:val="none"/>
        </w:rPr>
      </w:pPr>
    </w:p>
    <w:p w14:paraId="0D68CD32">
      <w:pPr>
        <w:rPr>
          <w:rFonts w:hint="eastAsia" w:hAnsi="宋体"/>
          <w:szCs w:val="21"/>
          <w:highlight w:val="none"/>
        </w:rPr>
      </w:pPr>
    </w:p>
    <w:p w14:paraId="2B4DBCE8">
      <w:pPr>
        <w:rPr>
          <w:rFonts w:hint="eastAsia" w:hAnsi="宋体"/>
          <w:szCs w:val="21"/>
          <w:highlight w:val="none"/>
        </w:rPr>
      </w:pPr>
    </w:p>
    <w:p w14:paraId="146F56D2">
      <w:pPr>
        <w:pStyle w:val="12"/>
        <w:ind w:firstLine="3080" w:firstLineChars="1100"/>
        <w:rPr>
          <w:rFonts w:hint="eastAsia" w:hAnsi="宋体"/>
          <w:spacing w:val="20"/>
          <w:highlight w:val="none"/>
        </w:rPr>
      </w:pPr>
      <w:bookmarkStart w:id="34" w:name="_Toc45506741"/>
      <w:bookmarkStart w:id="35" w:name="_Toc47756042"/>
      <w:bookmarkStart w:id="36" w:name="_Toc15805947"/>
      <w:bookmarkStart w:id="37" w:name="_Toc15813264"/>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0E62802C">
      <w:pPr>
        <w:pStyle w:val="12"/>
        <w:ind w:firstLine="6160" w:firstLineChars="22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73DBCF34">
      <w:pPr>
        <w:ind w:firstLine="6160" w:firstLineChars="2200"/>
        <w:rPr>
          <w:rFonts w:hint="eastAsia" w:hAnsi="宋体"/>
          <w:spacing w:val="20"/>
          <w:highlight w:val="none"/>
          <w:u w:val="single"/>
        </w:rPr>
      </w:pPr>
      <w:r>
        <w:rPr>
          <w:rFonts w:hint="eastAsia" w:hAnsi="宋体"/>
          <w:spacing w:val="20"/>
          <w:highlight w:val="none"/>
        </w:rPr>
        <w:t>日</w:t>
      </w:r>
      <w:r>
        <w:rPr>
          <w:rFonts w:hAnsi="宋体"/>
          <w:spacing w:val="20"/>
          <w:highlight w:val="none"/>
        </w:rPr>
        <w:t xml:space="preserve">     </w:t>
      </w:r>
      <w:r>
        <w:rPr>
          <w:rFonts w:hint="eastAsia" w:hAnsi="宋体"/>
          <w:spacing w:val="20"/>
          <w:highlight w:val="none"/>
        </w:rPr>
        <w:t>期：</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p>
    <w:p w14:paraId="52A8F912">
      <w:pPr>
        <w:ind w:firstLine="5880" w:firstLineChars="2100"/>
        <w:rPr>
          <w:rFonts w:hint="eastAsia" w:hAnsi="宋体"/>
          <w:spacing w:val="20"/>
          <w:highlight w:val="none"/>
          <w:u w:val="single"/>
        </w:rPr>
      </w:pPr>
    </w:p>
    <w:bookmarkEnd w:id="34"/>
    <w:bookmarkEnd w:id="35"/>
    <w:bookmarkEnd w:id="36"/>
    <w:bookmarkEnd w:id="37"/>
    <w:p w14:paraId="3768190E">
      <w:pPr>
        <w:jc w:val="left"/>
        <w:rPr>
          <w:rFonts w:hint="eastAsia" w:hAnsi="宋体"/>
          <w:b/>
          <w:sz w:val="32"/>
          <w:highlight w:val="none"/>
        </w:rPr>
      </w:pPr>
    </w:p>
    <w:p w14:paraId="2F960F0B">
      <w:pPr>
        <w:jc w:val="left"/>
        <w:rPr>
          <w:rFonts w:hint="eastAsia" w:hAnsi="宋体"/>
          <w:b/>
          <w:sz w:val="32"/>
          <w:highlight w:val="none"/>
        </w:rPr>
      </w:pPr>
    </w:p>
    <w:p w14:paraId="2ACBF47C">
      <w:pPr>
        <w:jc w:val="left"/>
        <w:rPr>
          <w:rFonts w:hint="eastAsia" w:hAnsi="宋体"/>
          <w:b/>
          <w:sz w:val="32"/>
          <w:highlight w:val="none"/>
        </w:rPr>
      </w:pPr>
    </w:p>
    <w:p w14:paraId="6D6F0A91">
      <w:pPr>
        <w:jc w:val="left"/>
        <w:rPr>
          <w:rFonts w:hint="eastAsia" w:hAnsi="宋体"/>
          <w:b/>
          <w:sz w:val="32"/>
          <w:highlight w:val="none"/>
        </w:rPr>
      </w:pPr>
    </w:p>
    <w:p w14:paraId="57F54E7E">
      <w:pPr>
        <w:jc w:val="left"/>
        <w:rPr>
          <w:rFonts w:hint="eastAsia" w:hAnsi="宋体"/>
          <w:b/>
          <w:sz w:val="32"/>
          <w:highlight w:val="none"/>
        </w:rPr>
      </w:pPr>
    </w:p>
    <w:p w14:paraId="78D10E50">
      <w:pPr>
        <w:jc w:val="left"/>
        <w:rPr>
          <w:rFonts w:hint="eastAsia" w:hAnsi="宋体"/>
          <w:b/>
          <w:sz w:val="32"/>
          <w:highlight w:val="none"/>
        </w:rPr>
      </w:pPr>
    </w:p>
    <w:p w14:paraId="071F0B67">
      <w:pPr>
        <w:rPr>
          <w:highlight w:val="none"/>
        </w:rPr>
      </w:pPr>
      <w:r>
        <w:rPr>
          <w:rFonts w:hint="eastAsia" w:hAnsi="宋体"/>
          <w:b/>
          <w:sz w:val="32"/>
          <w:highlight w:val="none"/>
        </w:rPr>
        <w:br w:type="page"/>
      </w:r>
    </w:p>
    <w:p w14:paraId="4D05171B">
      <w:pPr>
        <w:pStyle w:val="5"/>
        <w:rPr>
          <w:highlight w:val="none"/>
        </w:rPr>
      </w:pPr>
      <w:bookmarkStart w:id="38" w:name="_Toc2745"/>
      <w:r>
        <w:rPr>
          <w:rFonts w:hint="eastAsia"/>
          <w:highlight w:val="none"/>
        </w:rPr>
        <w:t>2、供应商业绩</w:t>
      </w:r>
      <w:bookmarkEnd w:id="38"/>
    </w:p>
    <w:p w14:paraId="5754327C">
      <w:pPr>
        <w:pStyle w:val="12"/>
        <w:rPr>
          <w:rFonts w:hint="eastAsia" w:hAnsi="宋体" w:eastAsia="宋体"/>
          <w:szCs w:val="21"/>
          <w:highlight w:val="none"/>
          <w:lang w:eastAsia="zh-CN"/>
        </w:rPr>
      </w:pPr>
      <w:r>
        <w:rPr>
          <w:rFonts w:hint="eastAsia" w:hAnsi="宋体"/>
          <w:szCs w:val="21"/>
          <w:highlight w:val="none"/>
        </w:rPr>
        <w:t>注：提供合同（与本项目相关）复印件</w:t>
      </w:r>
      <w:r>
        <w:rPr>
          <w:rFonts w:hint="eastAsia" w:hAnsi="宋体"/>
          <w:szCs w:val="21"/>
          <w:highlight w:val="none"/>
          <w:lang w:eastAsia="zh-CN"/>
        </w:rPr>
        <w:t>。</w:t>
      </w:r>
    </w:p>
    <w:p w14:paraId="5421AA6B">
      <w:pPr>
        <w:pStyle w:val="12"/>
        <w:rPr>
          <w:rFonts w:hint="eastAsia" w:hAnsi="宋体"/>
          <w:szCs w:val="21"/>
          <w:highlight w:val="none"/>
        </w:rPr>
      </w:pPr>
      <w:r>
        <w:rPr>
          <w:rFonts w:hint="eastAsia" w:hAnsi="宋体"/>
          <w:szCs w:val="21"/>
          <w:highlight w:val="none"/>
        </w:rPr>
        <w:t xml:space="preserve">    </w:t>
      </w:r>
      <w:r>
        <w:rPr>
          <w:rFonts w:hint="eastAsia" w:hAnsi="宋体"/>
          <w:b/>
          <w:bCs/>
          <w:szCs w:val="21"/>
          <w:highlight w:val="none"/>
        </w:rPr>
        <w:t>复印件须加盖公章确认。</w:t>
      </w:r>
    </w:p>
    <w:p w14:paraId="2A93AFE0">
      <w:pPr>
        <w:pStyle w:val="12"/>
        <w:rPr>
          <w:rFonts w:hint="eastAsia" w:hAnsi="宋体"/>
          <w:szCs w:val="21"/>
          <w:highlight w:val="none"/>
        </w:rPr>
      </w:pPr>
    </w:p>
    <w:p w14:paraId="7ECEF884">
      <w:pPr>
        <w:pStyle w:val="12"/>
        <w:rPr>
          <w:rFonts w:hint="eastAsia" w:hAnsi="宋体"/>
          <w:szCs w:val="21"/>
          <w:highlight w:val="none"/>
        </w:rPr>
      </w:pPr>
    </w:p>
    <w:p w14:paraId="6520DF7B">
      <w:pPr>
        <w:pStyle w:val="12"/>
        <w:rPr>
          <w:rFonts w:hint="eastAsia" w:hAnsi="宋体"/>
          <w:szCs w:val="21"/>
          <w:highlight w:val="none"/>
        </w:rPr>
      </w:pPr>
    </w:p>
    <w:p w14:paraId="392A5185">
      <w:pPr>
        <w:rPr>
          <w:rFonts w:hint="eastAsia" w:hAnsi="宋体"/>
          <w:szCs w:val="21"/>
          <w:highlight w:val="none"/>
        </w:rPr>
      </w:pPr>
      <w:r>
        <w:rPr>
          <w:rFonts w:hint="eastAsia" w:hAnsi="宋体"/>
          <w:szCs w:val="21"/>
          <w:highlight w:val="none"/>
        </w:rPr>
        <w:br w:type="page"/>
      </w:r>
    </w:p>
    <w:p w14:paraId="27861B02">
      <w:pPr>
        <w:pStyle w:val="5"/>
        <w:rPr>
          <w:highlight w:val="none"/>
        </w:rPr>
      </w:pPr>
      <w:bookmarkStart w:id="39" w:name="_Toc5383"/>
      <w:r>
        <w:rPr>
          <w:rFonts w:hint="eastAsia"/>
          <w:highlight w:val="none"/>
        </w:rPr>
        <w:t>3、其  他</w:t>
      </w:r>
      <w:bookmarkEnd w:id="39"/>
    </w:p>
    <w:p w14:paraId="5EC6DE56">
      <w:pPr>
        <w:pStyle w:val="40"/>
        <w:ind w:firstLine="480" w:firstLineChars="200"/>
        <w:rPr>
          <w:rFonts w:hint="eastAsia" w:hAnsi="宋体"/>
          <w:szCs w:val="21"/>
          <w:highlight w:val="none"/>
        </w:rPr>
      </w:pPr>
      <w:r>
        <w:rPr>
          <w:rFonts w:hint="eastAsia" w:hAnsi="宋体"/>
          <w:szCs w:val="21"/>
          <w:highlight w:val="none"/>
        </w:rPr>
        <w:t>除询价文件规定的资信及商务文件要求格式外，供应商还可以提供如下证明材料：</w:t>
      </w:r>
    </w:p>
    <w:p w14:paraId="0E4C7571">
      <w:pPr>
        <w:pStyle w:val="40"/>
        <w:ind w:firstLine="480" w:firstLineChars="200"/>
        <w:rPr>
          <w:rFonts w:hint="eastAsia" w:hAnsi="宋体"/>
          <w:szCs w:val="21"/>
          <w:highlight w:val="none"/>
        </w:rPr>
      </w:pPr>
      <w:r>
        <w:rPr>
          <w:rFonts w:hAnsi="宋体"/>
          <w:szCs w:val="21"/>
          <w:highlight w:val="none"/>
        </w:rPr>
        <w:fldChar w:fldCharType="begin"/>
      </w:r>
      <w:r>
        <w:rPr>
          <w:rFonts w:hAnsi="宋体"/>
          <w:szCs w:val="21"/>
          <w:highlight w:val="none"/>
        </w:rPr>
        <w:instrText xml:space="preserve"> </w:instrText>
      </w:r>
      <w:r>
        <w:rPr>
          <w:rFonts w:hint="eastAsia" w:hAnsi="宋体"/>
          <w:szCs w:val="21"/>
          <w:highlight w:val="none"/>
        </w:rPr>
        <w:instrText xml:space="preserve">= 1 \* GB2</w:instrText>
      </w:r>
      <w:r>
        <w:rPr>
          <w:rFonts w:hAnsi="宋体"/>
          <w:szCs w:val="21"/>
          <w:highlight w:val="none"/>
        </w:rPr>
        <w:instrText xml:space="preserve"> </w:instrText>
      </w:r>
      <w:r>
        <w:rPr>
          <w:rFonts w:hAnsi="宋体"/>
          <w:szCs w:val="21"/>
          <w:highlight w:val="none"/>
        </w:rPr>
        <w:fldChar w:fldCharType="separate"/>
      </w:r>
      <w:r>
        <w:rPr>
          <w:rFonts w:hint="eastAsia" w:hAnsi="宋体"/>
          <w:szCs w:val="21"/>
          <w:highlight w:val="none"/>
        </w:rPr>
        <w:t>⑴</w:t>
      </w:r>
      <w:r>
        <w:rPr>
          <w:rFonts w:hAnsi="宋体"/>
          <w:szCs w:val="21"/>
          <w:highlight w:val="none"/>
        </w:rPr>
        <w:fldChar w:fldCharType="end"/>
      </w:r>
      <w:r>
        <w:rPr>
          <w:rFonts w:hint="eastAsia" w:hAnsi="宋体"/>
          <w:szCs w:val="21"/>
          <w:highlight w:val="none"/>
        </w:rPr>
        <w:t>供应商业绩证明和相关证书；</w:t>
      </w:r>
    </w:p>
    <w:p w14:paraId="26422E9E">
      <w:pPr>
        <w:pStyle w:val="40"/>
        <w:ind w:firstLine="480" w:firstLineChars="200"/>
        <w:rPr>
          <w:rFonts w:hint="eastAsia" w:hAnsi="宋体"/>
          <w:szCs w:val="21"/>
          <w:highlight w:val="none"/>
        </w:rPr>
      </w:pPr>
      <w:r>
        <w:rPr>
          <w:rFonts w:hAnsi="宋体"/>
          <w:szCs w:val="21"/>
          <w:highlight w:val="none"/>
        </w:rPr>
        <w:fldChar w:fldCharType="begin"/>
      </w:r>
      <w:r>
        <w:rPr>
          <w:rFonts w:hAnsi="宋体"/>
          <w:szCs w:val="21"/>
          <w:highlight w:val="none"/>
        </w:rPr>
        <w:instrText xml:space="preserve"> </w:instrText>
      </w:r>
      <w:r>
        <w:rPr>
          <w:rFonts w:hint="eastAsia" w:hAnsi="宋体"/>
          <w:szCs w:val="21"/>
          <w:highlight w:val="none"/>
        </w:rPr>
        <w:instrText xml:space="preserve">= 2 \* GB2</w:instrText>
      </w:r>
      <w:r>
        <w:rPr>
          <w:rFonts w:hAnsi="宋体"/>
          <w:szCs w:val="21"/>
          <w:highlight w:val="none"/>
        </w:rPr>
        <w:instrText xml:space="preserve"> </w:instrText>
      </w:r>
      <w:r>
        <w:rPr>
          <w:rFonts w:hAnsi="宋体"/>
          <w:szCs w:val="21"/>
          <w:highlight w:val="none"/>
        </w:rPr>
        <w:fldChar w:fldCharType="separate"/>
      </w:r>
      <w:r>
        <w:rPr>
          <w:rFonts w:hint="eastAsia" w:hAnsi="宋体"/>
          <w:szCs w:val="21"/>
          <w:highlight w:val="none"/>
        </w:rPr>
        <w:t>⑵</w:t>
      </w:r>
      <w:r>
        <w:rPr>
          <w:rFonts w:hAnsi="宋体"/>
          <w:szCs w:val="21"/>
          <w:highlight w:val="none"/>
        </w:rPr>
        <w:fldChar w:fldCharType="end"/>
      </w:r>
      <w:r>
        <w:rPr>
          <w:rFonts w:hint="eastAsia" w:hAnsi="宋体"/>
          <w:szCs w:val="21"/>
          <w:highlight w:val="none"/>
        </w:rPr>
        <w:t>供应商认为可以证明其资信及商务方面的其他材料；</w:t>
      </w:r>
    </w:p>
    <w:p w14:paraId="54033093">
      <w:pPr>
        <w:pStyle w:val="41"/>
        <w:snapToGrid w:val="0"/>
        <w:spacing w:line="360" w:lineRule="auto"/>
        <w:ind w:left="0" w:firstLine="480" w:firstLineChars="200"/>
        <w:rPr>
          <w:rFonts w:hint="eastAsia" w:hAnsi="宋体"/>
          <w:color w:val="auto"/>
          <w:szCs w:val="21"/>
          <w:highlight w:val="none"/>
        </w:rPr>
      </w:pPr>
      <w:r>
        <w:rPr>
          <w:rFonts w:hAnsi="宋体"/>
          <w:color w:val="auto"/>
          <w:szCs w:val="21"/>
          <w:highlight w:val="none"/>
        </w:rPr>
        <w:fldChar w:fldCharType="begin"/>
      </w:r>
      <w:r>
        <w:rPr>
          <w:rFonts w:hAnsi="宋体"/>
          <w:color w:val="auto"/>
          <w:szCs w:val="21"/>
          <w:highlight w:val="none"/>
        </w:rPr>
        <w:instrText xml:space="preserve"> </w:instrText>
      </w:r>
      <w:r>
        <w:rPr>
          <w:rFonts w:hint="eastAsia" w:hAnsi="宋体"/>
          <w:color w:val="auto"/>
          <w:szCs w:val="21"/>
          <w:highlight w:val="none"/>
        </w:rPr>
        <w:instrText xml:space="preserve">= 3 \* GB2</w:instrText>
      </w:r>
      <w:r>
        <w:rPr>
          <w:rFonts w:hAnsi="宋体"/>
          <w:color w:val="auto"/>
          <w:szCs w:val="21"/>
          <w:highlight w:val="none"/>
        </w:rPr>
        <w:instrText xml:space="preserve"> </w:instrText>
      </w:r>
      <w:r>
        <w:rPr>
          <w:rFonts w:hAnsi="宋体"/>
          <w:color w:val="auto"/>
          <w:szCs w:val="21"/>
          <w:highlight w:val="none"/>
        </w:rPr>
        <w:fldChar w:fldCharType="separate"/>
      </w:r>
      <w:r>
        <w:rPr>
          <w:rFonts w:hint="eastAsia" w:hAnsi="宋体"/>
          <w:color w:val="auto"/>
          <w:szCs w:val="21"/>
          <w:highlight w:val="none"/>
        </w:rPr>
        <w:t>⑶</w:t>
      </w:r>
      <w:r>
        <w:rPr>
          <w:rFonts w:hAnsi="宋体"/>
          <w:color w:val="auto"/>
          <w:szCs w:val="21"/>
          <w:highlight w:val="none"/>
        </w:rPr>
        <w:fldChar w:fldCharType="end"/>
      </w:r>
      <w:r>
        <w:rPr>
          <w:rFonts w:hint="eastAsia" w:hAnsi="宋体"/>
          <w:color w:val="auto"/>
          <w:szCs w:val="21"/>
          <w:highlight w:val="none"/>
        </w:rPr>
        <w:t>格式</w:t>
      </w:r>
      <w:r>
        <w:rPr>
          <w:rFonts w:hAnsi="宋体"/>
          <w:color w:val="auto"/>
          <w:szCs w:val="21"/>
          <w:highlight w:val="none"/>
        </w:rPr>
        <w:t>自拟。</w:t>
      </w:r>
    </w:p>
    <w:p w14:paraId="196B54B1">
      <w:pPr>
        <w:pStyle w:val="41"/>
        <w:snapToGrid w:val="0"/>
        <w:spacing w:line="360" w:lineRule="auto"/>
        <w:ind w:left="0" w:firstLine="482" w:firstLineChars="200"/>
        <w:rPr>
          <w:rFonts w:hint="eastAsia" w:hAnsi="宋体"/>
          <w:b/>
          <w:bCs/>
          <w:color w:val="auto"/>
          <w:szCs w:val="21"/>
          <w:highlight w:val="none"/>
        </w:rPr>
      </w:pPr>
      <w:r>
        <w:rPr>
          <w:rFonts w:hint="eastAsia" w:hAnsi="宋体"/>
          <w:b/>
          <w:bCs/>
          <w:color w:val="auto"/>
          <w:szCs w:val="21"/>
          <w:highlight w:val="none"/>
        </w:rPr>
        <w:t>复印件须加盖公章确认。</w:t>
      </w:r>
    </w:p>
    <w:p w14:paraId="459CC33F">
      <w:pPr>
        <w:pStyle w:val="41"/>
        <w:snapToGrid w:val="0"/>
        <w:spacing w:line="360" w:lineRule="auto"/>
        <w:ind w:left="0" w:firstLine="480" w:firstLineChars="200"/>
        <w:rPr>
          <w:rFonts w:hint="eastAsia" w:hAnsi="宋体"/>
          <w:color w:val="auto"/>
          <w:sz w:val="30"/>
          <w:highlight w:val="none"/>
        </w:rPr>
      </w:pPr>
      <w:r>
        <w:rPr>
          <w:color w:val="auto"/>
          <w:highlight w:val="none"/>
        </w:rPr>
        <w:br w:type="page"/>
      </w:r>
    </w:p>
    <w:p w14:paraId="29FB2387">
      <w:pPr>
        <w:pStyle w:val="4"/>
        <w:jc w:val="center"/>
        <w:rPr>
          <w:rFonts w:hint="eastAsia"/>
          <w:highlight w:val="none"/>
        </w:rPr>
      </w:pPr>
      <w:bookmarkStart w:id="40" w:name="_Toc15407"/>
      <w:bookmarkStart w:id="41" w:name="_Toc166442562"/>
      <w:bookmarkStart w:id="42" w:name="_Toc386467625"/>
      <w:r>
        <w:rPr>
          <w:rFonts w:hint="eastAsia"/>
          <w:highlight w:val="none"/>
        </w:rPr>
        <w:t>三  技术文件格式</w:t>
      </w:r>
      <w:bookmarkEnd w:id="40"/>
      <w:bookmarkEnd w:id="41"/>
      <w:bookmarkEnd w:id="42"/>
      <w:bookmarkStart w:id="43" w:name="_Toc12145"/>
    </w:p>
    <w:p w14:paraId="228EAB24">
      <w:pPr>
        <w:pStyle w:val="5"/>
        <w:numPr>
          <w:ilvl w:val="0"/>
          <w:numId w:val="3"/>
        </w:numPr>
        <w:rPr>
          <w:highlight w:val="none"/>
        </w:rPr>
      </w:pPr>
      <w:r>
        <w:rPr>
          <w:rFonts w:hint="eastAsia"/>
          <w:highlight w:val="none"/>
        </w:rPr>
        <w:t>责任承诺书</w:t>
      </w:r>
    </w:p>
    <w:p w14:paraId="5648474A">
      <w:pPr>
        <w:snapToGrid w:val="0"/>
        <w:jc w:val="left"/>
        <w:rPr>
          <w:rFonts w:hint="eastAsia" w:ascii="宋体" w:hAnsi="宋体"/>
          <w:bCs/>
          <w:sz w:val="28"/>
          <w:szCs w:val="28"/>
          <w:highlight w:val="none"/>
        </w:rPr>
      </w:pPr>
      <w:r>
        <w:rPr>
          <w:rFonts w:hint="eastAsia" w:ascii="宋体" w:hAnsi="宋体"/>
          <w:bCs/>
          <w:sz w:val="28"/>
          <w:szCs w:val="28"/>
          <w:highlight w:val="none"/>
          <w:lang w:eastAsia="zh-CN"/>
        </w:rPr>
        <w:t>丽水学院</w:t>
      </w:r>
      <w:r>
        <w:rPr>
          <w:rFonts w:hint="eastAsia" w:ascii="宋体" w:hAnsi="宋体"/>
          <w:bCs/>
          <w:sz w:val="28"/>
          <w:szCs w:val="28"/>
          <w:highlight w:val="none"/>
        </w:rPr>
        <w:t>：</w:t>
      </w:r>
    </w:p>
    <w:p w14:paraId="2DE3B91A">
      <w:pPr>
        <w:snapToGrid w:val="0"/>
        <w:ind w:firstLine="420"/>
        <w:rPr>
          <w:rFonts w:hint="eastAsia" w:ascii="宋体" w:hAnsi="宋体"/>
          <w:bCs/>
          <w:szCs w:val="24"/>
          <w:highlight w:val="none"/>
        </w:rPr>
      </w:pPr>
      <w:r>
        <w:rPr>
          <w:rFonts w:hint="eastAsia" w:ascii="宋体" w:hAnsi="宋体"/>
          <w:bCs/>
          <w:szCs w:val="24"/>
          <w:highlight w:val="none"/>
        </w:rPr>
        <w:t>为切实防范和杜绝作业过程中出现的各种</w:t>
      </w:r>
      <w:r>
        <w:rPr>
          <w:rFonts w:hint="eastAsia" w:ascii="宋体" w:hAnsi="宋体"/>
          <w:bCs/>
          <w:szCs w:val="24"/>
          <w:highlight w:val="none"/>
          <w:lang w:val="en-US" w:eastAsia="zh-CN"/>
        </w:rPr>
        <w:t>责任情况</w:t>
      </w:r>
      <w:r>
        <w:rPr>
          <w:rFonts w:hint="eastAsia" w:ascii="宋体" w:hAnsi="宋体"/>
          <w:bCs/>
          <w:szCs w:val="24"/>
          <w:highlight w:val="none"/>
        </w:rPr>
        <w:t>，本公司特作如下承诺：</w:t>
      </w:r>
    </w:p>
    <w:p w14:paraId="1440DE69">
      <w:pPr>
        <w:snapToGrid w:val="0"/>
        <w:ind w:firstLine="420"/>
        <w:rPr>
          <w:rFonts w:hint="eastAsia" w:ascii="宋体" w:hAnsi="宋体"/>
          <w:bCs/>
          <w:szCs w:val="24"/>
          <w:highlight w:val="none"/>
        </w:rPr>
      </w:pPr>
      <w:r>
        <w:rPr>
          <w:rFonts w:hint="eastAsia" w:ascii="宋体" w:hAnsi="宋体"/>
          <w:bCs/>
          <w:szCs w:val="24"/>
          <w:highlight w:val="none"/>
        </w:rPr>
        <w:t>1.所有进校作业人员，都经过安全教育和技术操作培训，特殊工种作业人员持有相应</w:t>
      </w:r>
    </w:p>
    <w:p w14:paraId="17A10BF5">
      <w:pPr>
        <w:snapToGrid w:val="0"/>
        <w:ind w:firstLine="720" w:firstLineChars="300"/>
        <w:rPr>
          <w:rFonts w:hint="eastAsia" w:ascii="宋体" w:hAnsi="宋体"/>
          <w:bCs/>
          <w:szCs w:val="24"/>
          <w:highlight w:val="none"/>
        </w:rPr>
      </w:pPr>
      <w:r>
        <w:rPr>
          <w:rFonts w:hint="eastAsia" w:ascii="宋体" w:hAnsi="宋体"/>
          <w:bCs/>
          <w:szCs w:val="24"/>
          <w:highlight w:val="none"/>
        </w:rPr>
        <w:t>的技术资质证书。</w:t>
      </w:r>
    </w:p>
    <w:p w14:paraId="1854771F">
      <w:pPr>
        <w:snapToGrid w:val="0"/>
        <w:ind w:firstLine="420"/>
        <w:rPr>
          <w:rFonts w:hint="eastAsia" w:ascii="宋体" w:hAnsi="宋体"/>
          <w:bCs/>
          <w:szCs w:val="24"/>
          <w:highlight w:val="none"/>
        </w:rPr>
      </w:pPr>
      <w:r>
        <w:rPr>
          <w:rFonts w:hint="eastAsia" w:ascii="宋体" w:hAnsi="宋体"/>
          <w:bCs/>
          <w:szCs w:val="24"/>
          <w:highlight w:val="none"/>
        </w:rPr>
        <w:t>2.进校作业车辆及设备的安装使用符合安全管理规定，并严格执行安全操作规程。</w:t>
      </w:r>
    </w:p>
    <w:p w14:paraId="7B6A8DD1">
      <w:pPr>
        <w:snapToGrid w:val="0"/>
        <w:ind w:firstLine="420"/>
        <w:rPr>
          <w:rFonts w:hint="eastAsia" w:ascii="宋体" w:hAnsi="宋体"/>
          <w:bCs/>
          <w:szCs w:val="24"/>
          <w:highlight w:val="none"/>
        </w:rPr>
      </w:pPr>
      <w:r>
        <w:rPr>
          <w:rFonts w:hint="eastAsia" w:ascii="宋体" w:hAnsi="宋体"/>
          <w:bCs/>
          <w:szCs w:val="24"/>
          <w:highlight w:val="none"/>
        </w:rPr>
        <w:t>3.本公司愿意自觉接受采购单位对作业过程中安全生产的监督。</w:t>
      </w:r>
    </w:p>
    <w:p w14:paraId="41CF758D">
      <w:pPr>
        <w:snapToGrid w:val="0"/>
        <w:ind w:firstLine="420"/>
        <w:rPr>
          <w:rFonts w:hint="eastAsia" w:ascii="宋体" w:hAnsi="宋体"/>
          <w:bCs/>
          <w:szCs w:val="24"/>
          <w:highlight w:val="none"/>
        </w:rPr>
      </w:pPr>
      <w:r>
        <w:rPr>
          <w:rFonts w:hint="eastAsia" w:ascii="宋体" w:hAnsi="宋体"/>
          <w:bCs/>
          <w:szCs w:val="24"/>
          <w:highlight w:val="none"/>
        </w:rPr>
        <w:t>4.本公司在此郑重承诺在本项目合约期限内发生的任何安全责任事故，均由本公司自行</w:t>
      </w:r>
    </w:p>
    <w:p w14:paraId="0BB5F867">
      <w:pPr>
        <w:snapToGrid w:val="0"/>
        <w:ind w:firstLine="660" w:firstLineChars="275"/>
        <w:rPr>
          <w:rFonts w:hint="eastAsia" w:ascii="宋体" w:hAnsi="宋体"/>
          <w:bCs/>
          <w:szCs w:val="24"/>
          <w:highlight w:val="none"/>
          <w:lang w:eastAsia="zh-CN"/>
        </w:rPr>
      </w:pPr>
      <w:r>
        <w:rPr>
          <w:rFonts w:hint="eastAsia" w:ascii="宋体" w:hAnsi="宋体"/>
          <w:bCs/>
          <w:szCs w:val="24"/>
          <w:highlight w:val="none"/>
        </w:rPr>
        <w:t>负责承担</w:t>
      </w:r>
      <w:r>
        <w:rPr>
          <w:rFonts w:hint="eastAsia" w:ascii="宋体" w:hAnsi="宋体"/>
          <w:bCs/>
          <w:szCs w:val="24"/>
          <w:highlight w:val="none"/>
          <w:lang w:eastAsia="zh-CN"/>
        </w:rPr>
        <w:t>。</w:t>
      </w:r>
    </w:p>
    <w:p w14:paraId="4EDD67FB">
      <w:pPr>
        <w:snapToGrid w:val="0"/>
        <w:ind w:firstLine="420" w:firstLineChars="0"/>
        <w:rPr>
          <w:rFonts w:hint="default" w:ascii="宋体" w:hAnsi="宋体"/>
          <w:bCs/>
          <w:szCs w:val="24"/>
          <w:highlight w:val="none"/>
          <w:lang w:val="en-US"/>
        </w:rPr>
      </w:pPr>
      <w:r>
        <w:rPr>
          <w:rFonts w:hint="eastAsia" w:ascii="宋体" w:hAnsi="宋体"/>
          <w:bCs/>
          <w:szCs w:val="24"/>
          <w:highlight w:val="none"/>
          <w:lang w:val="en-US" w:eastAsia="zh-CN"/>
        </w:rPr>
        <w:t>5.本公司完全响应采购需求，若出现与需求不一致，愿意承担相应责任。</w:t>
      </w:r>
    </w:p>
    <w:p w14:paraId="1EEAE625">
      <w:pPr>
        <w:snapToGrid w:val="0"/>
        <w:ind w:firstLine="420"/>
        <w:rPr>
          <w:rFonts w:hint="eastAsia" w:ascii="宋体" w:hAnsi="宋体"/>
          <w:bCs/>
          <w:szCs w:val="24"/>
          <w:highlight w:val="none"/>
        </w:rPr>
      </w:pPr>
      <w:r>
        <w:rPr>
          <w:rFonts w:hint="eastAsia" w:ascii="宋体" w:hAnsi="宋体"/>
          <w:bCs/>
          <w:szCs w:val="24"/>
          <w:highlight w:val="none"/>
          <w:lang w:val="en-US" w:eastAsia="zh-CN"/>
        </w:rPr>
        <w:t>6</w:t>
      </w:r>
      <w:r>
        <w:rPr>
          <w:rFonts w:hint="eastAsia" w:ascii="宋体" w:hAnsi="宋体"/>
          <w:bCs/>
          <w:szCs w:val="24"/>
          <w:highlight w:val="none"/>
        </w:rPr>
        <w:t>.本承诺书自签署之日起生效，并在合约期内严格遵守，如有违反，自愿承担相应的法</w:t>
      </w:r>
    </w:p>
    <w:p w14:paraId="348BEABD">
      <w:pPr>
        <w:snapToGrid w:val="0"/>
        <w:ind w:firstLine="660" w:firstLineChars="275"/>
        <w:rPr>
          <w:rFonts w:hint="eastAsia" w:ascii="宋体" w:hAnsi="宋体"/>
          <w:bCs/>
          <w:szCs w:val="24"/>
          <w:highlight w:val="none"/>
        </w:rPr>
      </w:pPr>
      <w:r>
        <w:rPr>
          <w:rFonts w:hint="eastAsia" w:ascii="宋体" w:hAnsi="宋体"/>
          <w:bCs/>
          <w:szCs w:val="24"/>
          <w:highlight w:val="none"/>
        </w:rPr>
        <w:t>律法规责任。</w:t>
      </w:r>
    </w:p>
    <w:p w14:paraId="04484FD3">
      <w:pPr>
        <w:snapToGrid w:val="0"/>
        <w:rPr>
          <w:rFonts w:hint="default" w:ascii="宋体" w:hAnsi="宋体" w:eastAsia="宋体"/>
          <w:bCs/>
          <w:szCs w:val="24"/>
          <w:highlight w:val="none"/>
          <w:lang w:val="en-US" w:eastAsia="zh-CN"/>
        </w:rPr>
      </w:pPr>
    </w:p>
    <w:p w14:paraId="76B93191">
      <w:pPr>
        <w:tabs>
          <w:tab w:val="left" w:pos="312"/>
        </w:tabs>
        <w:snapToGrid w:val="0"/>
        <w:rPr>
          <w:rFonts w:hint="eastAsia" w:ascii="宋体" w:hAnsi="宋体"/>
          <w:bCs/>
          <w:szCs w:val="24"/>
          <w:highlight w:val="none"/>
        </w:rPr>
      </w:pPr>
    </w:p>
    <w:p w14:paraId="39AF90DF">
      <w:pPr>
        <w:tabs>
          <w:tab w:val="left" w:pos="312"/>
        </w:tabs>
        <w:snapToGrid w:val="0"/>
        <w:rPr>
          <w:rFonts w:hint="eastAsia" w:ascii="宋体" w:hAnsi="宋体"/>
          <w:bCs/>
          <w:szCs w:val="24"/>
          <w:highlight w:val="none"/>
        </w:rPr>
      </w:pPr>
    </w:p>
    <w:p w14:paraId="1F5584F8">
      <w:pPr>
        <w:tabs>
          <w:tab w:val="left" w:pos="312"/>
        </w:tabs>
        <w:snapToGrid w:val="0"/>
        <w:rPr>
          <w:rFonts w:hint="eastAsia" w:ascii="宋体" w:hAnsi="宋体"/>
          <w:bCs/>
          <w:szCs w:val="24"/>
          <w:highlight w:val="none"/>
        </w:rPr>
      </w:pPr>
    </w:p>
    <w:p w14:paraId="2EDADC49">
      <w:pPr>
        <w:tabs>
          <w:tab w:val="left" w:pos="312"/>
        </w:tabs>
        <w:snapToGrid w:val="0"/>
        <w:rPr>
          <w:rFonts w:hint="eastAsia" w:ascii="宋体" w:hAnsi="宋体"/>
          <w:bCs/>
          <w:szCs w:val="24"/>
          <w:highlight w:val="none"/>
        </w:rPr>
      </w:pPr>
    </w:p>
    <w:p w14:paraId="1D41AD38">
      <w:pPr>
        <w:tabs>
          <w:tab w:val="left" w:pos="312"/>
        </w:tabs>
        <w:snapToGrid w:val="0"/>
        <w:rPr>
          <w:rFonts w:hint="eastAsia" w:ascii="宋体" w:hAnsi="宋体"/>
          <w:bCs/>
          <w:szCs w:val="24"/>
          <w:highlight w:val="none"/>
        </w:rPr>
      </w:pPr>
    </w:p>
    <w:p w14:paraId="7B9F08DE">
      <w:pPr>
        <w:tabs>
          <w:tab w:val="left" w:pos="312"/>
        </w:tabs>
        <w:snapToGrid w:val="0"/>
        <w:rPr>
          <w:rFonts w:hint="eastAsia" w:ascii="宋体" w:hAnsi="宋体"/>
          <w:bCs/>
          <w:szCs w:val="24"/>
          <w:highlight w:val="none"/>
        </w:rPr>
      </w:pPr>
    </w:p>
    <w:p w14:paraId="332673D9">
      <w:pPr>
        <w:tabs>
          <w:tab w:val="left" w:pos="312"/>
        </w:tabs>
        <w:snapToGrid w:val="0"/>
        <w:rPr>
          <w:rFonts w:hint="eastAsia" w:ascii="宋体" w:hAnsi="宋体"/>
          <w:bCs/>
          <w:szCs w:val="24"/>
          <w:highlight w:val="none"/>
        </w:rPr>
      </w:pPr>
    </w:p>
    <w:p w14:paraId="1F243073">
      <w:pPr>
        <w:snapToGrid w:val="0"/>
        <w:ind w:left="480" w:leftChars="200"/>
        <w:rPr>
          <w:rFonts w:hint="eastAsia" w:ascii="宋体" w:hAnsi="宋体"/>
          <w:bCs/>
          <w:szCs w:val="24"/>
          <w:highlight w:val="none"/>
        </w:rPr>
      </w:pPr>
    </w:p>
    <w:p w14:paraId="4A6372BC">
      <w:pPr>
        <w:pStyle w:val="29"/>
        <w:spacing w:line="520" w:lineRule="exact"/>
        <w:ind w:firstLine="2520" w:firstLineChars="900"/>
        <w:rPr>
          <w:rFonts w:hint="eastAsia" w:hAnsi="宋体"/>
          <w:spacing w:val="20"/>
          <w:szCs w:val="24"/>
          <w:highlight w:val="none"/>
          <w:u w:val="single"/>
        </w:rPr>
      </w:pPr>
      <w:r>
        <w:rPr>
          <w:rFonts w:hint="eastAsia" w:hAnsi="宋体"/>
          <w:spacing w:val="20"/>
          <w:szCs w:val="24"/>
          <w:highlight w:val="none"/>
        </w:rPr>
        <w:t>负责人（</w:t>
      </w:r>
      <w:r>
        <w:rPr>
          <w:rFonts w:hAnsi="宋体"/>
          <w:spacing w:val="20"/>
          <w:szCs w:val="24"/>
          <w:highlight w:val="none"/>
        </w:rPr>
        <w:t>或</w:t>
      </w:r>
      <w:r>
        <w:rPr>
          <w:rFonts w:hint="eastAsia" w:hAnsi="宋体"/>
          <w:spacing w:val="20"/>
          <w:szCs w:val="24"/>
          <w:highlight w:val="none"/>
        </w:rPr>
        <w:t>委托代理人）签字或盖章：</w:t>
      </w:r>
      <w:r>
        <w:rPr>
          <w:rFonts w:hint="eastAsia" w:hAnsi="宋体"/>
          <w:spacing w:val="20"/>
          <w:szCs w:val="24"/>
          <w:highlight w:val="none"/>
          <w:u w:val="single"/>
        </w:rPr>
        <w:t xml:space="preserve">            </w:t>
      </w:r>
    </w:p>
    <w:p w14:paraId="643570A9">
      <w:pPr>
        <w:pStyle w:val="29"/>
        <w:spacing w:line="520" w:lineRule="exact"/>
        <w:ind w:firstLine="5600" w:firstLineChars="2000"/>
        <w:rPr>
          <w:rFonts w:hint="eastAsia" w:hAnsi="宋体"/>
          <w:spacing w:val="20"/>
          <w:szCs w:val="24"/>
          <w:highlight w:val="none"/>
          <w:u w:val="single"/>
        </w:rPr>
      </w:pPr>
      <w:r>
        <w:rPr>
          <w:rFonts w:hint="eastAsia" w:hAnsi="宋体"/>
          <w:spacing w:val="20"/>
          <w:szCs w:val="24"/>
          <w:highlight w:val="none"/>
        </w:rPr>
        <w:t>供应商盖章：</w:t>
      </w:r>
      <w:r>
        <w:rPr>
          <w:rFonts w:hint="eastAsia" w:hAnsi="宋体"/>
          <w:spacing w:val="20"/>
          <w:szCs w:val="24"/>
          <w:highlight w:val="none"/>
          <w:u w:val="single"/>
        </w:rPr>
        <w:t xml:space="preserve">            </w:t>
      </w:r>
    </w:p>
    <w:p w14:paraId="712FDF7B">
      <w:pPr>
        <w:pStyle w:val="29"/>
        <w:spacing w:line="520" w:lineRule="exact"/>
        <w:ind w:firstLine="5600" w:firstLineChars="2000"/>
        <w:rPr>
          <w:rFonts w:hint="eastAsia" w:hAnsi="宋体"/>
          <w:spacing w:val="20"/>
          <w:szCs w:val="24"/>
          <w:highlight w:val="none"/>
          <w:u w:val="single"/>
        </w:rPr>
      </w:pPr>
      <w:r>
        <w:rPr>
          <w:rFonts w:hint="eastAsia" w:hAnsi="宋体"/>
          <w:spacing w:val="20"/>
          <w:szCs w:val="24"/>
          <w:highlight w:val="none"/>
        </w:rPr>
        <w:t>日     期：</w:t>
      </w:r>
      <w:r>
        <w:rPr>
          <w:rFonts w:hint="eastAsia" w:hAnsi="宋体"/>
          <w:spacing w:val="20"/>
          <w:szCs w:val="24"/>
          <w:highlight w:val="none"/>
          <w:u w:val="single"/>
        </w:rPr>
        <w:t xml:space="preserve">            </w:t>
      </w:r>
    </w:p>
    <w:p w14:paraId="549D5497">
      <w:pPr>
        <w:rPr>
          <w:highlight w:val="none"/>
        </w:rPr>
      </w:pPr>
    </w:p>
    <w:p w14:paraId="32C2F5B4">
      <w:pPr>
        <w:rPr>
          <w:highlight w:val="none"/>
        </w:rPr>
      </w:pPr>
    </w:p>
    <w:bookmarkEnd w:id="43"/>
    <w:p w14:paraId="7C58D3DA">
      <w:pPr>
        <w:snapToGrid w:val="0"/>
        <w:ind w:firstLine="643" w:firstLineChars="200"/>
        <w:jc w:val="center"/>
        <w:rPr>
          <w:rFonts w:ascii="宋体" w:cs="仿宋_GB2312"/>
          <w:b/>
          <w:bCs/>
          <w:color w:val="000000"/>
          <w:sz w:val="32"/>
          <w:szCs w:val="32"/>
          <w:highlight w:val="none"/>
        </w:rPr>
      </w:pPr>
    </w:p>
    <w:p w14:paraId="76C44DC0">
      <w:pPr>
        <w:snapToGrid w:val="0"/>
        <w:ind w:firstLine="643" w:firstLineChars="200"/>
        <w:jc w:val="center"/>
        <w:rPr>
          <w:rFonts w:ascii="宋体" w:cs="仿宋_GB2312"/>
          <w:b/>
          <w:bCs/>
          <w:color w:val="000000"/>
          <w:sz w:val="32"/>
          <w:szCs w:val="32"/>
          <w:highlight w:val="none"/>
        </w:rPr>
      </w:pPr>
    </w:p>
    <w:p w14:paraId="63E7ACD1">
      <w:pPr>
        <w:pStyle w:val="5"/>
        <w:numPr>
          <w:ilvl w:val="0"/>
          <w:numId w:val="3"/>
        </w:numPr>
        <w:rPr>
          <w:rFonts w:ascii="宋体" w:cs="仿宋_GB2312"/>
          <w:bCs/>
          <w:color w:val="000000"/>
          <w:szCs w:val="30"/>
          <w:highlight w:val="none"/>
        </w:rPr>
      </w:pPr>
      <w:r>
        <w:rPr>
          <w:rFonts w:hint="eastAsia" w:ascii="宋体" w:cs="仿宋_GB2312"/>
          <w:bCs/>
          <w:color w:val="000000"/>
          <w:szCs w:val="30"/>
          <w:highlight w:val="none"/>
        </w:rPr>
        <w:t>设备及人员投入计划</w:t>
      </w:r>
    </w:p>
    <w:p w14:paraId="49DDC7AF">
      <w:pPr>
        <w:snapToGrid w:val="0"/>
        <w:ind w:firstLine="480" w:firstLineChars="200"/>
        <w:jc w:val="left"/>
        <w:rPr>
          <w:rFonts w:hint="eastAsia" w:ascii="宋体" w:hAnsi="宋体"/>
          <w:bCs/>
          <w:szCs w:val="24"/>
          <w:highlight w:val="none"/>
        </w:rPr>
      </w:pPr>
      <w:r>
        <w:rPr>
          <w:rFonts w:hint="eastAsia" w:ascii="宋体" w:hAnsi="宋体"/>
          <w:bCs/>
          <w:szCs w:val="24"/>
          <w:highlight w:val="none"/>
        </w:rPr>
        <w:t>内容要求：</w:t>
      </w:r>
    </w:p>
    <w:p w14:paraId="5C4264C8">
      <w:pPr>
        <w:snapToGrid w:val="0"/>
        <w:ind w:firstLine="960" w:firstLineChars="400"/>
        <w:jc w:val="left"/>
        <w:rPr>
          <w:rFonts w:hint="eastAsia" w:ascii="宋体" w:hAnsi="宋体"/>
          <w:bCs/>
          <w:szCs w:val="24"/>
          <w:highlight w:val="none"/>
        </w:rPr>
      </w:pPr>
      <w:r>
        <w:rPr>
          <w:rFonts w:hint="eastAsia" w:ascii="宋体" w:hAnsi="宋体"/>
          <w:bCs/>
          <w:szCs w:val="24"/>
          <w:highlight w:val="none"/>
        </w:rPr>
        <w:t>拟投入的设备及服务人员职责等，格式自拟。</w:t>
      </w:r>
    </w:p>
    <w:p w14:paraId="7A212F2F">
      <w:pPr>
        <w:jc w:val="left"/>
        <w:rPr>
          <w:rFonts w:hint="eastAsia" w:ascii="宋体" w:hAnsi="宋体"/>
          <w:sz w:val="30"/>
          <w:szCs w:val="30"/>
          <w:highlight w:val="none"/>
        </w:rPr>
      </w:pPr>
    </w:p>
    <w:p w14:paraId="2C31FDDE">
      <w:pPr>
        <w:jc w:val="left"/>
        <w:rPr>
          <w:rFonts w:hint="eastAsia" w:ascii="宋体" w:hAnsi="宋体"/>
          <w:sz w:val="30"/>
          <w:szCs w:val="30"/>
          <w:highlight w:val="none"/>
        </w:rPr>
      </w:pPr>
    </w:p>
    <w:p w14:paraId="64E3E223">
      <w:pPr>
        <w:jc w:val="left"/>
        <w:rPr>
          <w:rFonts w:hint="eastAsia" w:ascii="宋体" w:hAnsi="宋体"/>
          <w:sz w:val="30"/>
          <w:szCs w:val="30"/>
          <w:highlight w:val="none"/>
        </w:rPr>
      </w:pPr>
    </w:p>
    <w:p w14:paraId="3FB814C0">
      <w:pPr>
        <w:jc w:val="left"/>
        <w:rPr>
          <w:rFonts w:hint="eastAsia" w:ascii="宋体" w:hAnsi="宋体"/>
          <w:sz w:val="30"/>
          <w:szCs w:val="30"/>
          <w:highlight w:val="none"/>
        </w:rPr>
      </w:pPr>
    </w:p>
    <w:p w14:paraId="0BEA3C7D">
      <w:pPr>
        <w:jc w:val="left"/>
        <w:rPr>
          <w:rFonts w:hint="eastAsia" w:ascii="宋体" w:hAnsi="宋体"/>
          <w:sz w:val="30"/>
          <w:szCs w:val="30"/>
          <w:highlight w:val="none"/>
        </w:rPr>
      </w:pPr>
    </w:p>
    <w:p w14:paraId="21465A33">
      <w:pPr>
        <w:jc w:val="left"/>
        <w:rPr>
          <w:rFonts w:hint="eastAsia" w:ascii="宋体" w:hAnsi="宋体"/>
          <w:sz w:val="30"/>
          <w:szCs w:val="30"/>
          <w:highlight w:val="none"/>
        </w:rPr>
      </w:pPr>
    </w:p>
    <w:p w14:paraId="1BEF3D02">
      <w:pPr>
        <w:jc w:val="left"/>
        <w:rPr>
          <w:rFonts w:hint="eastAsia" w:ascii="宋体" w:hAnsi="宋体"/>
          <w:sz w:val="30"/>
          <w:szCs w:val="30"/>
          <w:highlight w:val="none"/>
        </w:rPr>
      </w:pPr>
    </w:p>
    <w:p w14:paraId="661C18CE">
      <w:pPr>
        <w:pStyle w:val="12"/>
        <w:spacing w:line="480" w:lineRule="auto"/>
        <w:ind w:firstLine="2240" w:firstLineChars="800"/>
        <w:jc w:val="left"/>
        <w:rPr>
          <w:rFonts w:hint="eastAsia" w:hAnsi="宋体"/>
          <w:spacing w:val="20"/>
          <w:highlight w:val="none"/>
        </w:rPr>
      </w:pPr>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5EF0850E">
      <w:pPr>
        <w:pStyle w:val="12"/>
        <w:spacing w:line="480" w:lineRule="auto"/>
        <w:ind w:firstLine="5320" w:firstLineChars="1900"/>
        <w:jc w:val="left"/>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4C2D4B58">
      <w:pPr>
        <w:jc w:val="left"/>
        <w:rPr>
          <w:highlight w:val="none"/>
        </w:rPr>
      </w:pPr>
      <w:bookmarkStart w:id="44" w:name="_Toc10924"/>
      <w:r>
        <w:rPr>
          <w:rFonts w:hint="eastAsia"/>
          <w:highlight w:val="none"/>
        </w:rPr>
        <w:t xml:space="preserve">                                             日     期  ：</w:t>
      </w:r>
      <w:bookmarkEnd w:id="44"/>
      <w:r>
        <w:rPr>
          <w:rFonts w:hint="eastAsia"/>
          <w:highlight w:val="none"/>
        </w:rPr>
        <w:t xml:space="preserve">            </w:t>
      </w:r>
    </w:p>
    <w:p w14:paraId="00B03FF8">
      <w:pPr>
        <w:rPr>
          <w:rFonts w:hint="eastAsia" w:hAnsi="宋体"/>
          <w:b/>
          <w:sz w:val="32"/>
          <w:szCs w:val="20"/>
          <w:highlight w:val="none"/>
        </w:rPr>
      </w:pPr>
      <w:bookmarkStart w:id="45" w:name="_Toc19557"/>
      <w:r>
        <w:rPr>
          <w:rFonts w:hint="eastAsia" w:hAnsi="宋体"/>
          <w:b/>
          <w:sz w:val="32"/>
          <w:szCs w:val="20"/>
          <w:highlight w:val="none"/>
        </w:rPr>
        <w:br w:type="page"/>
      </w:r>
    </w:p>
    <w:p w14:paraId="0492CE23">
      <w:pPr>
        <w:pStyle w:val="5"/>
        <w:numPr>
          <w:ilvl w:val="0"/>
          <w:numId w:val="3"/>
        </w:numPr>
        <w:rPr>
          <w:rFonts w:ascii="宋体" w:cs="仿宋_GB2312"/>
          <w:bCs/>
          <w:color w:val="000000"/>
          <w:szCs w:val="30"/>
          <w:highlight w:val="none"/>
        </w:rPr>
      </w:pPr>
      <w:r>
        <w:rPr>
          <w:rFonts w:hint="eastAsia" w:ascii="宋体" w:hAnsi="宋体" w:cs="宋体"/>
          <w:szCs w:val="30"/>
          <w:highlight w:val="none"/>
        </w:rPr>
        <w:t>方案及服务质量保证措施</w:t>
      </w:r>
    </w:p>
    <w:p w14:paraId="0EFABB4F">
      <w:pPr>
        <w:rPr>
          <w:rFonts w:hint="eastAsia" w:ascii="宋体" w:hAnsi="宋体" w:cs="宋体"/>
          <w:b/>
          <w:sz w:val="30"/>
          <w:szCs w:val="30"/>
          <w:highlight w:val="none"/>
        </w:rPr>
      </w:pPr>
    </w:p>
    <w:p w14:paraId="43F07337">
      <w:pPr>
        <w:pStyle w:val="12"/>
        <w:spacing w:line="480" w:lineRule="auto"/>
        <w:rPr>
          <w:rFonts w:hint="eastAsia" w:hAnsi="宋体"/>
          <w:bCs/>
          <w:szCs w:val="16"/>
          <w:highlight w:val="none"/>
        </w:rPr>
      </w:pPr>
      <w:r>
        <w:rPr>
          <w:rFonts w:hint="eastAsia" w:hAnsi="宋体"/>
          <w:color w:val="000000"/>
          <w:spacing w:val="20"/>
          <w:highlight w:val="none"/>
        </w:rPr>
        <w:t>内容要求：</w:t>
      </w:r>
      <w:r>
        <w:rPr>
          <w:rFonts w:hint="eastAsia" w:hAnsi="宋体"/>
          <w:bCs/>
          <w:szCs w:val="16"/>
          <w:highlight w:val="none"/>
        </w:rPr>
        <w:t xml:space="preserve"> </w:t>
      </w:r>
    </w:p>
    <w:p w14:paraId="7A80D14F">
      <w:pPr>
        <w:pStyle w:val="12"/>
        <w:spacing w:line="480" w:lineRule="auto"/>
        <w:rPr>
          <w:rFonts w:hint="eastAsia" w:hAnsi="宋体"/>
          <w:bCs/>
          <w:szCs w:val="16"/>
          <w:highlight w:val="none"/>
        </w:rPr>
      </w:pPr>
      <w:r>
        <w:rPr>
          <w:rFonts w:hint="eastAsia" w:hAnsi="宋体"/>
          <w:bCs/>
          <w:szCs w:val="16"/>
          <w:highlight w:val="none"/>
        </w:rPr>
        <w:t>供应商需从方案及服务质量保证措施方面进行阐述，格式自拟。</w:t>
      </w:r>
    </w:p>
    <w:p w14:paraId="3AEACF4B">
      <w:pPr>
        <w:pStyle w:val="12"/>
        <w:spacing w:line="480" w:lineRule="auto"/>
        <w:ind w:firstLine="2240" w:firstLineChars="800"/>
        <w:rPr>
          <w:rFonts w:hint="eastAsia" w:hAnsi="宋体"/>
          <w:spacing w:val="20"/>
          <w:highlight w:val="none"/>
        </w:rPr>
      </w:pPr>
    </w:p>
    <w:p w14:paraId="78DA1530">
      <w:pPr>
        <w:rPr>
          <w:rFonts w:hint="eastAsia" w:hAnsi="宋体"/>
          <w:spacing w:val="20"/>
          <w:highlight w:val="none"/>
        </w:rPr>
      </w:pPr>
    </w:p>
    <w:p w14:paraId="09C0CC89">
      <w:pPr>
        <w:rPr>
          <w:rFonts w:hint="eastAsia" w:hAnsi="宋体"/>
          <w:spacing w:val="20"/>
          <w:highlight w:val="none"/>
        </w:rPr>
      </w:pPr>
    </w:p>
    <w:p w14:paraId="429B1726">
      <w:pPr>
        <w:rPr>
          <w:rFonts w:hint="eastAsia" w:hAnsi="宋体"/>
          <w:spacing w:val="20"/>
          <w:highlight w:val="none"/>
        </w:rPr>
      </w:pPr>
    </w:p>
    <w:p w14:paraId="6BF1518D">
      <w:pPr>
        <w:rPr>
          <w:rFonts w:hint="eastAsia" w:hAnsi="宋体"/>
          <w:spacing w:val="20"/>
          <w:highlight w:val="none"/>
        </w:rPr>
      </w:pPr>
    </w:p>
    <w:p w14:paraId="01D8354E">
      <w:pPr>
        <w:rPr>
          <w:rFonts w:hint="eastAsia" w:hAnsi="宋体"/>
          <w:spacing w:val="20"/>
          <w:highlight w:val="none"/>
        </w:rPr>
      </w:pPr>
    </w:p>
    <w:p w14:paraId="4E5BA922">
      <w:pPr>
        <w:rPr>
          <w:rFonts w:hint="eastAsia" w:hAnsi="宋体"/>
          <w:spacing w:val="20"/>
          <w:highlight w:val="none"/>
        </w:rPr>
      </w:pPr>
    </w:p>
    <w:p w14:paraId="5D1F3301">
      <w:pPr>
        <w:pStyle w:val="12"/>
        <w:spacing w:line="480" w:lineRule="auto"/>
        <w:ind w:firstLine="2240" w:firstLineChars="800"/>
        <w:rPr>
          <w:rFonts w:hint="eastAsia" w:hAnsi="宋体"/>
          <w:spacing w:val="20"/>
          <w:highlight w:val="none"/>
        </w:rPr>
      </w:pPr>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10F4A780">
      <w:pPr>
        <w:pStyle w:val="12"/>
        <w:spacing w:line="480" w:lineRule="auto"/>
        <w:ind w:firstLine="5320" w:firstLineChars="19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14CA8FD3">
      <w:pPr>
        <w:jc w:val="center"/>
        <w:rPr>
          <w:highlight w:val="none"/>
        </w:rPr>
      </w:pPr>
      <w:r>
        <w:rPr>
          <w:rFonts w:hint="eastAsia"/>
          <w:highlight w:val="none"/>
        </w:rPr>
        <w:t xml:space="preserve">                       日     期  ：  </w:t>
      </w:r>
    </w:p>
    <w:p w14:paraId="39FC5F94">
      <w:pPr>
        <w:jc w:val="center"/>
        <w:rPr>
          <w:highlight w:val="none"/>
        </w:rPr>
      </w:pPr>
      <w:r>
        <w:rPr>
          <w:rFonts w:hint="eastAsia"/>
          <w:highlight w:val="none"/>
        </w:rPr>
        <w:t xml:space="preserve">          </w:t>
      </w:r>
    </w:p>
    <w:p w14:paraId="21EB8703">
      <w:pPr>
        <w:rPr>
          <w:highlight w:val="none"/>
        </w:rPr>
      </w:pPr>
      <w:r>
        <w:rPr>
          <w:rFonts w:hint="eastAsia"/>
          <w:highlight w:val="none"/>
        </w:rPr>
        <w:br w:type="page"/>
      </w:r>
    </w:p>
    <w:p w14:paraId="63A73430">
      <w:pPr>
        <w:pStyle w:val="5"/>
        <w:rPr>
          <w:highlight w:val="none"/>
        </w:rPr>
      </w:pPr>
      <w:r>
        <w:rPr>
          <w:rFonts w:hint="eastAsia"/>
          <w:highlight w:val="none"/>
        </w:rPr>
        <w:t>4、文明作业及减少干扰环境的措施</w:t>
      </w:r>
    </w:p>
    <w:p w14:paraId="2089F4D3">
      <w:pPr>
        <w:rPr>
          <w:rFonts w:hint="eastAsia" w:hAnsi="宋体"/>
          <w:b/>
          <w:sz w:val="32"/>
          <w:szCs w:val="20"/>
          <w:highlight w:val="none"/>
        </w:rPr>
      </w:pPr>
    </w:p>
    <w:p w14:paraId="6781FEE5">
      <w:pPr>
        <w:rPr>
          <w:rFonts w:hint="eastAsia" w:hAnsi="宋体"/>
          <w:bCs/>
          <w:szCs w:val="16"/>
          <w:highlight w:val="none"/>
        </w:rPr>
      </w:pPr>
      <w:r>
        <w:rPr>
          <w:rFonts w:hint="eastAsia" w:hAnsi="宋体"/>
          <w:bCs/>
          <w:szCs w:val="16"/>
          <w:highlight w:val="none"/>
        </w:rPr>
        <w:t>内容要求：</w:t>
      </w:r>
    </w:p>
    <w:p w14:paraId="011C7288">
      <w:pPr>
        <w:rPr>
          <w:rFonts w:hint="eastAsia" w:hAnsi="宋体"/>
          <w:bCs/>
          <w:szCs w:val="16"/>
          <w:highlight w:val="none"/>
        </w:rPr>
      </w:pPr>
      <w:r>
        <w:rPr>
          <w:rFonts w:hint="eastAsia" w:hAnsi="宋体"/>
          <w:bCs/>
          <w:szCs w:val="16"/>
          <w:highlight w:val="none"/>
        </w:rPr>
        <w:t xml:space="preserve"> 供应商需从文明作业及如何减少干扰环境等方面的措施进行综合阐述，格式自拟。</w:t>
      </w:r>
    </w:p>
    <w:p w14:paraId="2930979D">
      <w:pPr>
        <w:rPr>
          <w:rFonts w:hint="eastAsia" w:hAnsi="宋体"/>
          <w:bCs/>
          <w:szCs w:val="16"/>
          <w:highlight w:val="none"/>
        </w:rPr>
      </w:pPr>
    </w:p>
    <w:p w14:paraId="4FEE858A">
      <w:pPr>
        <w:rPr>
          <w:rFonts w:hint="eastAsia" w:hAnsi="宋体"/>
          <w:bCs/>
          <w:szCs w:val="16"/>
          <w:highlight w:val="none"/>
        </w:rPr>
      </w:pPr>
    </w:p>
    <w:p w14:paraId="010C019A">
      <w:pPr>
        <w:rPr>
          <w:rFonts w:hint="eastAsia" w:hAnsi="宋体"/>
          <w:bCs/>
          <w:szCs w:val="16"/>
          <w:highlight w:val="none"/>
        </w:rPr>
      </w:pPr>
    </w:p>
    <w:p w14:paraId="256D25CC">
      <w:pPr>
        <w:rPr>
          <w:rFonts w:hint="eastAsia" w:hAnsi="宋体"/>
          <w:bCs/>
          <w:szCs w:val="16"/>
          <w:highlight w:val="none"/>
        </w:rPr>
      </w:pPr>
    </w:p>
    <w:p w14:paraId="421FA963">
      <w:pPr>
        <w:rPr>
          <w:rFonts w:hint="eastAsia" w:hAnsi="宋体"/>
          <w:bCs/>
          <w:szCs w:val="16"/>
          <w:highlight w:val="none"/>
        </w:rPr>
      </w:pPr>
    </w:p>
    <w:p w14:paraId="50BD3CC1">
      <w:pPr>
        <w:rPr>
          <w:rFonts w:hint="eastAsia" w:hAnsi="宋体"/>
          <w:bCs/>
          <w:szCs w:val="16"/>
          <w:highlight w:val="none"/>
        </w:rPr>
      </w:pPr>
    </w:p>
    <w:p w14:paraId="3B628EFE">
      <w:pPr>
        <w:pStyle w:val="12"/>
        <w:spacing w:line="480" w:lineRule="auto"/>
        <w:ind w:firstLine="2240" w:firstLineChars="800"/>
        <w:rPr>
          <w:rFonts w:hint="eastAsia" w:hAnsi="宋体"/>
          <w:spacing w:val="20"/>
          <w:highlight w:val="none"/>
        </w:rPr>
      </w:pPr>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4F1479F8">
      <w:pPr>
        <w:pStyle w:val="12"/>
        <w:spacing w:line="480" w:lineRule="auto"/>
        <w:ind w:firstLine="5320" w:firstLineChars="19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5F980046">
      <w:pPr>
        <w:jc w:val="center"/>
        <w:rPr>
          <w:highlight w:val="none"/>
        </w:rPr>
      </w:pPr>
      <w:r>
        <w:rPr>
          <w:rFonts w:hint="eastAsia"/>
          <w:highlight w:val="none"/>
        </w:rPr>
        <w:t xml:space="preserve">                       日     期  ：            </w:t>
      </w:r>
    </w:p>
    <w:p w14:paraId="654F6DD2">
      <w:pPr>
        <w:rPr>
          <w:highlight w:val="none"/>
        </w:rPr>
      </w:pPr>
      <w:r>
        <w:rPr>
          <w:rFonts w:hint="eastAsia"/>
          <w:highlight w:val="none"/>
        </w:rPr>
        <w:br w:type="page"/>
      </w:r>
    </w:p>
    <w:p w14:paraId="3334FCD0">
      <w:pPr>
        <w:pStyle w:val="5"/>
        <w:rPr>
          <w:highlight w:val="none"/>
        </w:rPr>
      </w:pPr>
      <w:r>
        <w:rPr>
          <w:rFonts w:hint="eastAsia"/>
          <w:highlight w:val="none"/>
        </w:rPr>
        <w:t>5、应急处理预案</w:t>
      </w:r>
    </w:p>
    <w:p w14:paraId="12D38424">
      <w:pPr>
        <w:rPr>
          <w:rFonts w:hint="eastAsia" w:hAnsi="宋体"/>
          <w:bCs/>
          <w:sz w:val="28"/>
          <w:szCs w:val="18"/>
          <w:highlight w:val="none"/>
        </w:rPr>
      </w:pPr>
    </w:p>
    <w:p w14:paraId="578124FB">
      <w:pPr>
        <w:rPr>
          <w:rFonts w:hint="eastAsia" w:hAnsi="宋体"/>
          <w:bCs/>
          <w:szCs w:val="16"/>
          <w:highlight w:val="none"/>
        </w:rPr>
      </w:pPr>
      <w:r>
        <w:rPr>
          <w:rFonts w:hint="eastAsia" w:hAnsi="宋体"/>
          <w:bCs/>
          <w:szCs w:val="16"/>
          <w:highlight w:val="none"/>
        </w:rPr>
        <w:t>内容要求：供应商需提供应对突发事件的应急处理方案，格式自拟。</w:t>
      </w:r>
    </w:p>
    <w:p w14:paraId="10748B1A">
      <w:pPr>
        <w:pStyle w:val="12"/>
        <w:spacing w:line="480" w:lineRule="auto"/>
        <w:ind w:firstLine="2240" w:firstLineChars="800"/>
        <w:rPr>
          <w:rFonts w:hint="eastAsia" w:hAnsi="宋体"/>
          <w:spacing w:val="20"/>
          <w:highlight w:val="none"/>
        </w:rPr>
      </w:pPr>
    </w:p>
    <w:p w14:paraId="3437CCE5">
      <w:pPr>
        <w:rPr>
          <w:rFonts w:hint="eastAsia" w:hAnsi="宋体"/>
          <w:spacing w:val="20"/>
          <w:highlight w:val="none"/>
        </w:rPr>
      </w:pPr>
    </w:p>
    <w:p w14:paraId="623C654F">
      <w:pPr>
        <w:rPr>
          <w:rFonts w:hint="eastAsia" w:hAnsi="宋体"/>
          <w:spacing w:val="20"/>
          <w:highlight w:val="none"/>
        </w:rPr>
      </w:pPr>
    </w:p>
    <w:p w14:paraId="65C22BD1">
      <w:pPr>
        <w:rPr>
          <w:rFonts w:hint="eastAsia" w:hAnsi="宋体"/>
          <w:spacing w:val="20"/>
          <w:highlight w:val="none"/>
        </w:rPr>
      </w:pPr>
    </w:p>
    <w:p w14:paraId="6E06A5B0">
      <w:pPr>
        <w:rPr>
          <w:rFonts w:hint="eastAsia" w:hAnsi="宋体"/>
          <w:spacing w:val="20"/>
          <w:highlight w:val="none"/>
        </w:rPr>
      </w:pPr>
    </w:p>
    <w:p w14:paraId="0D76FDA8">
      <w:pPr>
        <w:rPr>
          <w:rFonts w:hint="eastAsia" w:hAnsi="宋体"/>
          <w:spacing w:val="20"/>
          <w:highlight w:val="none"/>
        </w:rPr>
      </w:pPr>
    </w:p>
    <w:p w14:paraId="1F1013FA">
      <w:pPr>
        <w:rPr>
          <w:rFonts w:hint="eastAsia" w:hAnsi="宋体"/>
          <w:spacing w:val="20"/>
          <w:highlight w:val="none"/>
        </w:rPr>
      </w:pPr>
    </w:p>
    <w:p w14:paraId="620916B8">
      <w:pPr>
        <w:pStyle w:val="12"/>
        <w:spacing w:line="480" w:lineRule="auto"/>
        <w:ind w:firstLine="2240" w:firstLineChars="800"/>
        <w:rPr>
          <w:rFonts w:hint="eastAsia" w:hAnsi="宋体"/>
          <w:spacing w:val="20"/>
          <w:highlight w:val="none"/>
        </w:rPr>
      </w:pPr>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11B98C7B">
      <w:pPr>
        <w:pStyle w:val="12"/>
        <w:spacing w:line="480" w:lineRule="auto"/>
        <w:ind w:firstLine="5320" w:firstLineChars="19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164EF2EC">
      <w:pPr>
        <w:jc w:val="center"/>
        <w:rPr>
          <w:highlight w:val="none"/>
        </w:rPr>
      </w:pPr>
      <w:r>
        <w:rPr>
          <w:rFonts w:hint="eastAsia"/>
          <w:highlight w:val="none"/>
        </w:rPr>
        <w:t xml:space="preserve">                       日     期  ：            </w:t>
      </w:r>
    </w:p>
    <w:p w14:paraId="6DCA0FF6">
      <w:pPr>
        <w:rPr>
          <w:rFonts w:hint="eastAsia" w:ascii="宋体" w:hAnsi="宋体"/>
          <w:b/>
          <w:sz w:val="30"/>
          <w:szCs w:val="30"/>
          <w:highlight w:val="none"/>
        </w:rPr>
      </w:pPr>
    </w:p>
    <w:p w14:paraId="7BD35476">
      <w:pPr>
        <w:rPr>
          <w:rFonts w:hint="eastAsia" w:hAnsi="宋体"/>
          <w:bCs/>
          <w:sz w:val="28"/>
          <w:szCs w:val="18"/>
          <w:highlight w:val="none"/>
        </w:rPr>
      </w:pPr>
      <w:r>
        <w:rPr>
          <w:rFonts w:hint="eastAsia" w:hAnsi="宋体"/>
          <w:bCs/>
          <w:sz w:val="28"/>
          <w:szCs w:val="18"/>
          <w:highlight w:val="none"/>
        </w:rPr>
        <w:br w:type="page"/>
      </w:r>
    </w:p>
    <w:p w14:paraId="755C3C0F">
      <w:pPr>
        <w:pStyle w:val="5"/>
        <w:rPr>
          <w:highlight w:val="none"/>
        </w:rPr>
      </w:pPr>
      <w:r>
        <w:rPr>
          <w:rFonts w:hint="eastAsia"/>
          <w:highlight w:val="none"/>
        </w:rPr>
        <w:t>6、</w:t>
      </w:r>
      <w:bookmarkEnd w:id="45"/>
      <w:r>
        <w:rPr>
          <w:rFonts w:hint="eastAsia"/>
          <w:highlight w:val="none"/>
        </w:rPr>
        <w:t>其他资信证明</w:t>
      </w:r>
    </w:p>
    <w:p w14:paraId="6E78FBC4">
      <w:pPr>
        <w:pStyle w:val="42"/>
        <w:spacing w:before="120" w:after="120" w:line="360" w:lineRule="auto"/>
        <w:rPr>
          <w:rFonts w:hint="eastAsia" w:hAnsi="宋体"/>
          <w:bCs/>
          <w:sz w:val="24"/>
          <w:szCs w:val="16"/>
          <w:highlight w:val="none"/>
        </w:rPr>
      </w:pPr>
      <w:r>
        <w:rPr>
          <w:rFonts w:hint="eastAsia" w:ascii="宋体" w:hAnsi="宋体"/>
          <w:sz w:val="24"/>
          <w:highlight w:val="none"/>
        </w:rPr>
        <w:t>内容要求：</w:t>
      </w:r>
      <w:r>
        <w:rPr>
          <w:rFonts w:hint="eastAsia" w:hAnsi="宋体"/>
          <w:bCs/>
          <w:sz w:val="24"/>
          <w:szCs w:val="16"/>
          <w:highlight w:val="none"/>
        </w:rPr>
        <w:t xml:space="preserve"> 如供应商觉得前面不能表达清楚或有更多内容需要表述，可自行添加表格，格式自拟。</w:t>
      </w:r>
    </w:p>
    <w:p w14:paraId="0FD5675B">
      <w:pPr>
        <w:pStyle w:val="42"/>
        <w:spacing w:before="120" w:after="120" w:line="360" w:lineRule="auto"/>
        <w:rPr>
          <w:rFonts w:hint="eastAsia" w:hAnsi="宋体"/>
          <w:bCs/>
          <w:sz w:val="24"/>
          <w:szCs w:val="16"/>
          <w:highlight w:val="none"/>
        </w:rPr>
      </w:pPr>
    </w:p>
    <w:p w14:paraId="2A0EDEF2">
      <w:pPr>
        <w:pStyle w:val="42"/>
        <w:spacing w:before="120" w:after="120" w:line="360" w:lineRule="auto"/>
        <w:rPr>
          <w:rFonts w:hint="eastAsia" w:hAnsi="宋体"/>
          <w:bCs/>
          <w:sz w:val="24"/>
          <w:szCs w:val="16"/>
          <w:highlight w:val="none"/>
        </w:rPr>
      </w:pPr>
    </w:p>
    <w:p w14:paraId="458D4B39">
      <w:pPr>
        <w:pStyle w:val="42"/>
        <w:spacing w:before="120" w:after="120" w:line="360" w:lineRule="auto"/>
        <w:rPr>
          <w:rFonts w:hint="eastAsia" w:hAnsi="宋体"/>
          <w:bCs/>
          <w:sz w:val="24"/>
          <w:szCs w:val="16"/>
          <w:highlight w:val="none"/>
        </w:rPr>
      </w:pPr>
    </w:p>
    <w:p w14:paraId="2691564E">
      <w:pPr>
        <w:pStyle w:val="42"/>
        <w:spacing w:before="120" w:after="120" w:line="360" w:lineRule="auto"/>
        <w:rPr>
          <w:rFonts w:hint="eastAsia" w:hAnsi="宋体"/>
          <w:bCs/>
          <w:sz w:val="24"/>
          <w:szCs w:val="16"/>
          <w:highlight w:val="none"/>
        </w:rPr>
      </w:pPr>
    </w:p>
    <w:p w14:paraId="1EE279A8">
      <w:pPr>
        <w:pStyle w:val="42"/>
        <w:spacing w:before="120" w:after="120" w:line="360" w:lineRule="auto"/>
        <w:rPr>
          <w:rFonts w:hint="eastAsia" w:hAnsi="宋体"/>
          <w:bCs/>
          <w:sz w:val="24"/>
          <w:szCs w:val="16"/>
          <w:highlight w:val="none"/>
        </w:rPr>
      </w:pPr>
    </w:p>
    <w:p w14:paraId="3DFDB32A">
      <w:pPr>
        <w:pStyle w:val="42"/>
        <w:spacing w:before="120" w:after="120" w:line="360" w:lineRule="auto"/>
        <w:rPr>
          <w:rFonts w:hint="eastAsia" w:hAnsi="宋体"/>
          <w:bCs/>
          <w:sz w:val="24"/>
          <w:szCs w:val="16"/>
          <w:highlight w:val="none"/>
        </w:rPr>
      </w:pPr>
    </w:p>
    <w:p w14:paraId="325F72D5">
      <w:pPr>
        <w:pStyle w:val="12"/>
        <w:spacing w:line="480" w:lineRule="auto"/>
        <w:ind w:firstLine="2240" w:firstLineChars="800"/>
        <w:rPr>
          <w:rFonts w:hint="eastAsia" w:hAnsi="宋体"/>
          <w:spacing w:val="20"/>
          <w:highlight w:val="none"/>
        </w:rPr>
      </w:pPr>
      <w:bookmarkStart w:id="46" w:name="_Toc13432"/>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12C52D1F">
      <w:pPr>
        <w:pStyle w:val="12"/>
        <w:spacing w:line="480" w:lineRule="auto"/>
        <w:ind w:firstLine="5320" w:firstLineChars="19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3160CCA3">
      <w:pPr>
        <w:jc w:val="center"/>
        <w:rPr>
          <w:highlight w:val="none"/>
        </w:rPr>
      </w:pPr>
      <w:r>
        <w:rPr>
          <w:rFonts w:hint="eastAsia"/>
          <w:highlight w:val="none"/>
        </w:rPr>
        <w:t xml:space="preserve">                       日     期  ：            </w:t>
      </w:r>
    </w:p>
    <w:p w14:paraId="699762E7">
      <w:pPr>
        <w:rPr>
          <w:rFonts w:hint="eastAsia" w:ascii="宋体" w:hAnsi="宋体"/>
          <w:b/>
          <w:sz w:val="30"/>
          <w:szCs w:val="30"/>
          <w:highlight w:val="none"/>
        </w:rPr>
      </w:pPr>
      <w:r>
        <w:rPr>
          <w:rFonts w:hint="eastAsia" w:ascii="宋体" w:hAnsi="宋体"/>
          <w:b/>
          <w:sz w:val="30"/>
          <w:szCs w:val="30"/>
          <w:highlight w:val="none"/>
        </w:rPr>
        <w:br w:type="page"/>
      </w:r>
    </w:p>
    <w:bookmarkEnd w:id="46"/>
    <w:p w14:paraId="6FBA2204">
      <w:pPr>
        <w:pStyle w:val="4"/>
        <w:jc w:val="center"/>
        <w:rPr>
          <w:rFonts w:hint="eastAsia"/>
          <w:highlight w:val="none"/>
        </w:rPr>
      </w:pPr>
      <w:bookmarkStart w:id="47" w:name="_Toc30315"/>
      <w:bookmarkStart w:id="48" w:name="_Toc166442563"/>
      <w:r>
        <w:rPr>
          <w:rFonts w:hint="eastAsia"/>
          <w:highlight w:val="none"/>
        </w:rPr>
        <w:t>四  报价文件格式</w:t>
      </w:r>
      <w:bookmarkEnd w:id="47"/>
      <w:bookmarkEnd w:id="48"/>
    </w:p>
    <w:p w14:paraId="53A1EEE5">
      <w:pPr>
        <w:widowControl/>
        <w:numPr>
          <w:ilvl w:val="0"/>
          <w:numId w:val="0"/>
        </w:numPr>
        <w:spacing w:line="480" w:lineRule="auto"/>
        <w:jc w:val="center"/>
        <w:rPr>
          <w:rFonts w:hint="eastAsia" w:ascii="宋体" w:hAnsi="宋体"/>
          <w:spacing w:val="20"/>
          <w:highlight w:val="none"/>
        </w:rPr>
      </w:pPr>
      <w:r>
        <w:rPr>
          <w:rFonts w:hint="eastAsia" w:ascii="宋体" w:hAnsi="宋体"/>
          <w:b/>
          <w:bCs/>
          <w:sz w:val="30"/>
          <w:highlight w:val="none"/>
        </w:rPr>
        <w:t>报价书（开标一览表）</w:t>
      </w:r>
    </w:p>
    <w:p w14:paraId="69480042">
      <w:pPr>
        <w:spacing w:line="480" w:lineRule="auto"/>
        <w:rPr>
          <w:rFonts w:hint="eastAsia" w:ascii="宋体" w:hAnsi="宋体"/>
          <w:spacing w:val="20"/>
          <w:highlight w:val="none"/>
        </w:rPr>
      </w:pPr>
      <w:r>
        <w:rPr>
          <w:rFonts w:hint="eastAsia" w:ascii="宋体" w:hAnsi="宋体"/>
          <w:spacing w:val="20"/>
          <w:highlight w:val="none"/>
        </w:rPr>
        <w:t>项目名称：</w:t>
      </w:r>
    </w:p>
    <w:p w14:paraId="0A3ED532">
      <w:pPr>
        <w:spacing w:line="480" w:lineRule="auto"/>
        <w:jc w:val="left"/>
        <w:rPr>
          <w:rFonts w:hint="eastAsia" w:ascii="宋体" w:hAnsi="宋体"/>
          <w:spacing w:val="20"/>
          <w:highlight w:val="none"/>
        </w:rPr>
      </w:pPr>
      <w:r>
        <w:rPr>
          <w:rFonts w:hint="eastAsia" w:ascii="宋体" w:hAnsi="宋体"/>
          <w:spacing w:val="20"/>
          <w:highlight w:val="none"/>
        </w:rPr>
        <w:t xml:space="preserve">采购编号： </w:t>
      </w:r>
    </w:p>
    <w:tbl>
      <w:tblPr>
        <w:tblStyle w:val="21"/>
        <w:tblpPr w:leftFromText="180" w:rightFromText="180" w:vertAnchor="text" w:horzAnchor="page" w:tblpX="1237" w:tblpY="90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7"/>
        <w:gridCol w:w="1377"/>
        <w:gridCol w:w="1143"/>
        <w:gridCol w:w="1433"/>
        <w:gridCol w:w="2536"/>
      </w:tblGrid>
      <w:tr w14:paraId="6D858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07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64E010">
            <w:pPr>
              <w:spacing w:line="300" w:lineRule="exact"/>
              <w:jc w:val="center"/>
              <w:textAlignment w:val="center"/>
              <w:rPr>
                <w:rFonts w:hint="eastAsia" w:ascii="宋体" w:hAnsi="宋体"/>
                <w:b/>
                <w:color w:val="000000"/>
                <w:sz w:val="24"/>
              </w:rPr>
            </w:pPr>
            <w:r>
              <w:rPr>
                <w:rFonts w:hint="eastAsia" w:ascii="宋体" w:hAnsi="宋体"/>
                <w:b/>
                <w:color w:val="000000"/>
                <w:kern w:val="0"/>
                <w:sz w:val="24"/>
              </w:rPr>
              <w:t>维修内容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242DAA">
            <w:pPr>
              <w:spacing w:line="300" w:lineRule="exact"/>
              <w:jc w:val="center"/>
              <w:textAlignment w:val="center"/>
              <w:rPr>
                <w:rFonts w:hint="eastAsia" w:ascii="宋体" w:hAnsi="宋体"/>
                <w:b/>
                <w:color w:val="000000"/>
                <w:sz w:val="24"/>
              </w:rPr>
            </w:pPr>
            <w:r>
              <w:rPr>
                <w:rFonts w:hint="eastAsia" w:ascii="宋体" w:hAnsi="宋体"/>
                <w:b/>
                <w:color w:val="000000"/>
                <w:kern w:val="0"/>
                <w:sz w:val="24"/>
              </w:rPr>
              <w:t>空调规格</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3D3D8">
            <w:pPr>
              <w:spacing w:line="300" w:lineRule="exact"/>
              <w:jc w:val="center"/>
              <w:textAlignment w:val="center"/>
              <w:rPr>
                <w:rFonts w:hint="eastAsia" w:ascii="宋体" w:hAnsi="宋体"/>
                <w:b/>
                <w:color w:val="000000"/>
                <w:sz w:val="24"/>
              </w:rPr>
            </w:pPr>
            <w:r>
              <w:rPr>
                <w:rFonts w:hint="eastAsia" w:ascii="宋体" w:hAnsi="宋体"/>
                <w:b/>
                <w:color w:val="000000"/>
                <w:kern w:val="0"/>
                <w:sz w:val="24"/>
              </w:rPr>
              <w:t>单位</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2362D4">
            <w:pPr>
              <w:spacing w:line="300" w:lineRule="exact"/>
              <w:jc w:val="center"/>
              <w:textAlignment w:val="center"/>
              <w:rPr>
                <w:rFonts w:hint="eastAsia" w:ascii="宋体" w:hAnsi="宋体"/>
                <w:b/>
                <w:color w:val="000000"/>
                <w:sz w:val="24"/>
                <w:lang w:val="en-US" w:eastAsia="zh-CN"/>
              </w:rPr>
            </w:pPr>
            <w:r>
              <w:rPr>
                <w:rFonts w:hint="eastAsia" w:ascii="宋体" w:hAnsi="宋体"/>
                <w:b/>
                <w:color w:val="000000"/>
                <w:kern w:val="0"/>
                <w:sz w:val="24"/>
                <w:lang w:val="en-US" w:eastAsia="zh-CN"/>
              </w:rPr>
              <w:t>单价(元）</w:t>
            </w: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BEFAFA">
            <w:pPr>
              <w:spacing w:line="300" w:lineRule="exact"/>
              <w:jc w:val="center"/>
              <w:textAlignment w:val="center"/>
              <w:rPr>
                <w:rFonts w:hint="eastAsia" w:ascii="宋体" w:hAnsi="宋体"/>
                <w:b/>
                <w:color w:val="000000"/>
                <w:sz w:val="24"/>
              </w:rPr>
            </w:pPr>
            <w:r>
              <w:rPr>
                <w:rFonts w:hint="eastAsia" w:ascii="宋体" w:hAnsi="宋体"/>
                <w:b/>
                <w:color w:val="000000"/>
                <w:kern w:val="0"/>
                <w:sz w:val="24"/>
              </w:rPr>
              <w:t>备注</w:t>
            </w:r>
          </w:p>
        </w:tc>
      </w:tr>
      <w:tr w14:paraId="1D398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7598486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空调</w:t>
            </w:r>
            <w:r>
              <w:rPr>
                <w:rFonts w:hint="eastAsia" w:ascii="宋体" w:hAnsi="宋体"/>
                <w:color w:val="000000"/>
                <w:kern w:val="0"/>
                <w:sz w:val="22"/>
                <w:lang w:eastAsia="zh-CN"/>
              </w:rPr>
              <w:t>单</w:t>
            </w:r>
            <w:r>
              <w:rPr>
                <w:rFonts w:hint="eastAsia" w:ascii="宋体" w:hAnsi="宋体"/>
                <w:color w:val="000000"/>
                <w:kern w:val="0"/>
                <w:sz w:val="22"/>
              </w:rPr>
              <w:t>拆费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DA414">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0C47D">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394F9C">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7A3A1B">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12CCD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1D3668E">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A4471C">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8E3A35">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8303E9">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8742DB">
            <w:pPr>
              <w:spacing w:line="300" w:lineRule="exact"/>
              <w:jc w:val="center"/>
              <w:textAlignment w:val="center"/>
              <w:rPr>
                <w:rFonts w:hint="eastAsia" w:ascii="宋体" w:hAnsi="宋体"/>
                <w:color w:val="000000"/>
                <w:kern w:val="0"/>
                <w:sz w:val="22"/>
                <w:lang w:val="en-US" w:eastAsia="zh-CN"/>
              </w:rPr>
            </w:pPr>
            <w:r>
              <w:rPr>
                <w:rFonts w:hint="eastAsia" w:ascii="宋体" w:hAnsi="宋体"/>
                <w:color w:val="000000"/>
                <w:kern w:val="0"/>
                <w:sz w:val="22"/>
              </w:rPr>
              <w:t>含工料费</w:t>
            </w:r>
          </w:p>
        </w:tc>
      </w:tr>
      <w:tr w14:paraId="2663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616D5D5F">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EBF7B">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667519">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7B6D6D">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62A8E7">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59DE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612B3C7B">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B5FE22">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78BB4F">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2A7173">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D84BF9">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5CE40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7B6772F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空调</w:t>
            </w:r>
            <w:r>
              <w:rPr>
                <w:rFonts w:hint="eastAsia" w:ascii="宋体" w:hAnsi="宋体"/>
                <w:color w:val="000000"/>
                <w:kern w:val="0"/>
                <w:sz w:val="22"/>
                <w:lang w:eastAsia="zh-CN"/>
              </w:rPr>
              <w:t>单装</w:t>
            </w:r>
            <w:r>
              <w:rPr>
                <w:rFonts w:hint="eastAsia" w:ascii="宋体" w:hAnsi="宋体"/>
                <w:color w:val="000000"/>
                <w:kern w:val="0"/>
                <w:sz w:val="22"/>
              </w:rPr>
              <w:t>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3535E4">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37080">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47136">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D98468">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3C8BA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6CC703CE">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1DCC7">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DFBE5">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F11E33">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A4230B">
            <w:pPr>
              <w:spacing w:line="300" w:lineRule="exact"/>
              <w:jc w:val="center"/>
              <w:textAlignment w:val="center"/>
              <w:rPr>
                <w:rFonts w:hint="eastAsia" w:ascii="宋体" w:hAnsi="宋体"/>
                <w:color w:val="000000"/>
                <w:kern w:val="0"/>
                <w:sz w:val="22"/>
                <w:lang w:val="en-US" w:eastAsia="zh-CN"/>
              </w:rPr>
            </w:pPr>
            <w:r>
              <w:rPr>
                <w:rFonts w:hint="eastAsia" w:ascii="宋体" w:hAnsi="宋体"/>
                <w:color w:val="000000"/>
                <w:kern w:val="0"/>
                <w:sz w:val="22"/>
              </w:rPr>
              <w:t>含工料费</w:t>
            </w:r>
          </w:p>
        </w:tc>
      </w:tr>
      <w:tr w14:paraId="134B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2268FC85">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03804">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F9B975">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890D20">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D51CDC">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4D221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044068D9">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D76478">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823D44">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4061BC">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3D5EA">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0C683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5D715C5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空调</w:t>
            </w:r>
            <w:r>
              <w:rPr>
                <w:rFonts w:hint="eastAsia" w:ascii="宋体" w:hAnsi="宋体"/>
                <w:color w:val="000000"/>
                <w:kern w:val="0"/>
                <w:sz w:val="22"/>
                <w:lang w:eastAsia="zh-CN"/>
              </w:rPr>
              <w:t>拆装</w:t>
            </w:r>
            <w:r>
              <w:rPr>
                <w:rFonts w:hint="eastAsia" w:ascii="宋体" w:hAnsi="宋体"/>
                <w:color w:val="000000"/>
                <w:kern w:val="0"/>
                <w:sz w:val="22"/>
              </w:rPr>
              <w:t>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8B8964">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1481D4">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731FB">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CE2722">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276A2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F78990B">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DA7BA">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40161">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B0D4E4">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23A1E">
            <w:pPr>
              <w:spacing w:line="300" w:lineRule="exact"/>
              <w:jc w:val="center"/>
              <w:textAlignment w:val="center"/>
              <w:rPr>
                <w:rFonts w:hint="eastAsia" w:ascii="宋体" w:hAnsi="宋体"/>
                <w:color w:val="000000"/>
                <w:kern w:val="0"/>
                <w:sz w:val="22"/>
                <w:lang w:val="en-US" w:eastAsia="zh-CN"/>
              </w:rPr>
            </w:pPr>
            <w:r>
              <w:rPr>
                <w:rFonts w:hint="eastAsia" w:ascii="宋体" w:hAnsi="宋体"/>
                <w:color w:val="000000"/>
                <w:kern w:val="0"/>
                <w:sz w:val="22"/>
              </w:rPr>
              <w:t>含工料费</w:t>
            </w:r>
          </w:p>
        </w:tc>
      </w:tr>
      <w:tr w14:paraId="3D6A1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DD1D39D">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D68389">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41D53E">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099836">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18A1F7">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4119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27B5CA7">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5FF4E0">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3C5F2F">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6E9171">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82A3A1">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0F1B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718B1EB7">
            <w:pPr>
              <w:spacing w:line="300" w:lineRule="exact"/>
              <w:jc w:val="center"/>
              <w:textAlignment w:val="center"/>
              <w:rPr>
                <w:rFonts w:hint="eastAsia" w:ascii="宋体" w:hAnsi="宋体"/>
                <w:b/>
                <w:color w:val="000000"/>
                <w:kern w:val="0"/>
                <w:sz w:val="24"/>
              </w:rPr>
            </w:pPr>
            <w:r>
              <w:rPr>
                <w:rFonts w:hint="eastAsia" w:ascii="宋体" w:hAnsi="宋体"/>
                <w:color w:val="000000"/>
                <w:kern w:val="0"/>
                <w:sz w:val="22"/>
              </w:rPr>
              <w:t>空调搬运费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D7CD1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453AA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857C01">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36C7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综合价格</w:t>
            </w:r>
          </w:p>
        </w:tc>
      </w:tr>
      <w:tr w14:paraId="0EC71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C1C007A">
            <w:pPr>
              <w:spacing w:line="300" w:lineRule="exact"/>
              <w:jc w:val="center"/>
              <w:textAlignment w:val="center"/>
              <w:rPr>
                <w:rFonts w:hint="eastAsia" w:ascii="宋体" w:hAnsi="宋体"/>
                <w:b/>
                <w:color w:val="000000"/>
                <w:kern w:val="0"/>
                <w:sz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BE3B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A48AA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6E8FBA">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3EA0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综合价格</w:t>
            </w:r>
          </w:p>
        </w:tc>
      </w:tr>
      <w:tr w14:paraId="0A439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29A77E7">
            <w:pPr>
              <w:spacing w:line="300" w:lineRule="exact"/>
              <w:jc w:val="center"/>
              <w:textAlignment w:val="center"/>
              <w:rPr>
                <w:rFonts w:hint="eastAsia" w:ascii="宋体" w:hAnsi="宋体"/>
                <w:b/>
                <w:color w:val="000000"/>
                <w:kern w:val="0"/>
                <w:sz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9D94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9B37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7734D8">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98F1F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综合价格</w:t>
            </w:r>
          </w:p>
        </w:tc>
      </w:tr>
      <w:tr w14:paraId="772E5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E0CBB3B">
            <w:pPr>
              <w:spacing w:line="300" w:lineRule="exact"/>
              <w:jc w:val="center"/>
              <w:textAlignment w:val="center"/>
              <w:rPr>
                <w:rFonts w:hint="eastAsia" w:ascii="宋体" w:hAnsi="宋体"/>
                <w:b/>
                <w:color w:val="000000"/>
                <w:kern w:val="0"/>
                <w:sz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B5050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F1CA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027C2A">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601CC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综合价格</w:t>
            </w:r>
          </w:p>
        </w:tc>
      </w:tr>
      <w:tr w14:paraId="004A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4D65903">
            <w:pPr>
              <w:spacing w:line="300" w:lineRule="exact"/>
              <w:jc w:val="center"/>
              <w:textAlignment w:val="center"/>
              <w:rPr>
                <w:rFonts w:hint="eastAsia" w:ascii="宋体" w:hAnsi="宋体"/>
                <w:color w:val="000000"/>
                <w:kern w:val="0"/>
                <w:sz w:val="22"/>
              </w:rPr>
            </w:pPr>
          </w:p>
          <w:p w14:paraId="64CF55BB">
            <w:pPr>
              <w:spacing w:line="300" w:lineRule="exact"/>
              <w:jc w:val="center"/>
              <w:textAlignment w:val="center"/>
              <w:rPr>
                <w:rFonts w:hint="eastAsia" w:ascii="宋体" w:hAnsi="宋体"/>
                <w:color w:val="000000"/>
                <w:sz w:val="22"/>
              </w:rPr>
            </w:pPr>
            <w:r>
              <w:rPr>
                <w:rFonts w:hint="eastAsia" w:ascii="宋体" w:hAnsi="宋体"/>
                <w:color w:val="000000"/>
                <w:kern w:val="0"/>
                <w:sz w:val="22"/>
              </w:rPr>
              <w:t>普通空调加制冷液</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E8509B">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DADF7C">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6E17CF">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2B76AB">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61FD4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DD5D698">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96618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49F6B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81582E">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31C6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5E6C4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072C6F0">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2A267E">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DA7DEB">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69BCE">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249570">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2953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B13C3C4">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6E31C2">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13452D">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76AECB">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568D90">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78456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3B62D00">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4FEFE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5CEDC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78DFCB">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D0D2F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74141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1031E0E9">
            <w:pPr>
              <w:spacing w:line="300" w:lineRule="exact"/>
              <w:jc w:val="center"/>
              <w:textAlignment w:val="center"/>
              <w:rPr>
                <w:rFonts w:hint="eastAsia"/>
                <w:sz w:val="21"/>
              </w:rPr>
            </w:pPr>
            <w:r>
              <w:rPr>
                <w:rFonts w:hint="eastAsia"/>
                <w:sz w:val="21"/>
              </w:rPr>
              <w:t>新冷媒加制冷液</w:t>
            </w:r>
          </w:p>
          <w:p w14:paraId="5AE1263F">
            <w:pPr>
              <w:pStyle w:val="9"/>
              <w:spacing w:line="300" w:lineRule="exact"/>
              <w:ind w:firstLine="0" w:firstLineChars="0"/>
              <w:jc w:val="center"/>
              <w:rPr>
                <w:rFonts w:hint="eastAsia"/>
                <w:sz w:val="24"/>
              </w:rPr>
            </w:pPr>
            <w:r>
              <w:rPr>
                <w:rFonts w:hint="eastAsia" w:ascii="宋体" w:hAnsi="宋体"/>
                <w:color w:val="000000"/>
                <w:kern w:val="0"/>
                <w:sz w:val="22"/>
              </w:rPr>
              <w:t>（变频空调）</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BB5EA8">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9B4815">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5D6B27">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511F89">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1625D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3E2FB36">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36779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5868A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F2BF4C">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7572F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66E58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38499DE">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F7412">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0AF6FF">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77ED4E">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F2A2EB">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5CF7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132372B">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C34674">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FF5404">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CCF989">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56115A">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330F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E36F4C4">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81AA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2F5B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4E713B">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EC36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16D71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1CBBCF0A">
            <w:pPr>
              <w:spacing w:line="300" w:lineRule="exact"/>
              <w:jc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换普通空调电脑版</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F0FCA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ACC6A">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CDA10E">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30F26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2730A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C7A5997">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F3DF5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713294">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FB50AA">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9569E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2B028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E2A9FCF">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7ED7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3FAE8">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EC526E">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53967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0B82C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2A4246C">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76229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CBEBCA">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E658B6">
            <w:pPr>
              <w:spacing w:line="300" w:lineRule="exact"/>
              <w:jc w:val="center"/>
              <w:textAlignment w:val="center"/>
              <w:rPr>
                <w:rFonts w:hint="eastAsia" w:ascii="宋体" w:hAnsi="宋体"/>
                <w:color w:val="000000"/>
                <w:kern w:val="0"/>
                <w:sz w:val="22"/>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C7FA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1AF44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4994108">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变频空调电脑板</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B7E08B">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F1A834">
            <w:pPr>
              <w:spacing w:line="300" w:lineRule="exact"/>
              <w:jc w:val="center"/>
              <w:textAlignment w:val="center"/>
              <w:rPr>
                <w:rFonts w:hint="eastAsia" w:ascii="宋体" w:hAnsi="宋体"/>
                <w:color w:val="000000"/>
                <w:sz w:val="22"/>
              </w:rPr>
            </w:pPr>
            <w:r>
              <w:rPr>
                <w:rFonts w:hint="eastAsia" w:ascii="宋体" w:hAnsi="宋体"/>
                <w:color w:val="000000"/>
                <w:kern w:val="0"/>
                <w:sz w:val="22"/>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CA1C82">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BF3093">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77A4A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677FEBC">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EC983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8F070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7DFCF3">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64EF3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6FB5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7DB104E">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8C8772">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429FB6">
            <w:pPr>
              <w:spacing w:line="300" w:lineRule="exact"/>
              <w:jc w:val="center"/>
              <w:textAlignment w:val="center"/>
              <w:rPr>
                <w:rFonts w:hint="eastAsia" w:ascii="宋体" w:hAnsi="宋体"/>
                <w:color w:val="000000"/>
                <w:sz w:val="22"/>
              </w:rPr>
            </w:pPr>
            <w:r>
              <w:rPr>
                <w:rFonts w:hint="eastAsia" w:ascii="宋体" w:hAnsi="宋体"/>
                <w:color w:val="000000"/>
                <w:kern w:val="0"/>
                <w:sz w:val="22"/>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F4543">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8A425">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30554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EB0755">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排水泵(含天花机)</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B44BD3">
            <w:pPr>
              <w:spacing w:line="300" w:lineRule="exact"/>
              <w:jc w:val="center"/>
              <w:rPr>
                <w:rFonts w:hint="eastAsia" w:ascii="宋体" w:hAnsi="宋体"/>
                <w:color w:val="000000"/>
                <w:kern w:val="0"/>
                <w:sz w:val="22"/>
              </w:rPr>
            </w:pPr>
            <w:r>
              <w:rPr>
                <w:rFonts w:hint="eastAsia" w:ascii="宋体" w:hAnsi="宋体"/>
                <w:color w:val="000000"/>
                <w:sz w:val="22"/>
              </w:rPr>
              <w:t>通用</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1E86B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C88CA5">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58700A">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rPr>
              <w:t>含中央空调,工料费</w:t>
            </w:r>
          </w:p>
        </w:tc>
      </w:tr>
      <w:tr w14:paraId="120A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tcBorders>
              <w:top w:val="nil"/>
              <w:left w:val="single" w:color="000000" w:sz="4" w:space="0"/>
              <w:bottom w:val="single" w:color="000000" w:sz="4" w:space="0"/>
              <w:right w:val="single" w:color="000000" w:sz="4" w:space="0"/>
              <w:tl2br w:val="nil"/>
              <w:tr2bl w:val="nil"/>
            </w:tcBorders>
            <w:noWrap/>
            <w:vAlign w:val="center"/>
          </w:tcPr>
          <w:p w14:paraId="523A8B3A">
            <w:pPr>
              <w:spacing w:line="300" w:lineRule="exact"/>
              <w:jc w:val="center"/>
              <w:rPr>
                <w:rFonts w:hint="eastAsia" w:ascii="宋体" w:hAnsi="宋体"/>
                <w:color w:val="000000"/>
                <w:sz w:val="22"/>
              </w:rPr>
            </w:pPr>
            <w:r>
              <w:rPr>
                <w:rFonts w:hint="eastAsia" w:ascii="宋体" w:hAnsi="宋体"/>
                <w:color w:val="000000"/>
                <w:sz w:val="22"/>
              </w:rPr>
              <w:t>空调内机排水管漏水维修</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82F50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通用</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0FFD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D8DE3">
            <w:pPr>
              <w:spacing w:line="300" w:lineRule="exact"/>
              <w:jc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84F03">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rPr>
              <w:t>含工料费</w:t>
            </w:r>
          </w:p>
        </w:tc>
      </w:tr>
      <w:tr w14:paraId="4778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tcBorders>
              <w:top w:val="nil"/>
              <w:left w:val="single" w:color="000000" w:sz="4" w:space="0"/>
              <w:bottom w:val="single" w:color="000000" w:sz="4" w:space="0"/>
              <w:right w:val="single" w:color="000000" w:sz="4" w:space="0"/>
              <w:tl2br w:val="nil"/>
              <w:tr2bl w:val="nil"/>
            </w:tcBorders>
            <w:noWrap/>
            <w:vAlign w:val="center"/>
          </w:tcPr>
          <w:p w14:paraId="776C8BD5">
            <w:pPr>
              <w:spacing w:line="300" w:lineRule="exact"/>
              <w:jc w:val="center"/>
              <w:rPr>
                <w:rFonts w:hint="eastAsia" w:ascii="宋体" w:hAnsi="宋体"/>
                <w:color w:val="000000"/>
                <w:sz w:val="22"/>
              </w:rPr>
            </w:pPr>
            <w:r>
              <w:rPr>
                <w:rFonts w:hint="eastAsia" w:ascii="宋体" w:hAnsi="宋体"/>
                <w:color w:val="000000"/>
                <w:sz w:val="22"/>
              </w:rPr>
              <w:t>更换空调积水盘</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43083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77BC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BDF358">
            <w:pPr>
              <w:spacing w:line="300" w:lineRule="exact"/>
              <w:jc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10447">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rPr>
              <w:t>含工料费</w:t>
            </w:r>
          </w:p>
        </w:tc>
      </w:tr>
      <w:tr w14:paraId="4027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404E590F">
            <w:pPr>
              <w:spacing w:line="300" w:lineRule="exact"/>
              <w:jc w:val="center"/>
              <w:textAlignment w:val="center"/>
              <w:rPr>
                <w:rFonts w:hint="eastAsia" w:ascii="宋体" w:hAnsi="宋体"/>
                <w:color w:val="000000"/>
                <w:sz w:val="22"/>
              </w:rPr>
            </w:pPr>
            <w:r>
              <w:rPr>
                <w:rFonts w:hint="eastAsia" w:ascii="宋体" w:hAnsi="宋体"/>
                <w:color w:val="000000"/>
                <w:kern w:val="0"/>
                <w:sz w:val="22"/>
              </w:rPr>
              <w:t>更换电容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CA9788">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E1A2B">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E8D377">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829B3D">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22557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3C930AC">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FDC60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78B4E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F62704">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59183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45898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0F089A16">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1BA7B2">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02513E">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560EA8">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47656C">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20B9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F1A9FF7">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215DE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317AD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905C65">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C333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659E2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single" w:color="000000" w:sz="4" w:space="0"/>
              <w:right w:val="single" w:color="000000" w:sz="4" w:space="0"/>
              <w:tl2br w:val="nil"/>
              <w:tr2bl w:val="nil"/>
            </w:tcBorders>
            <w:noWrap/>
            <w:vAlign w:val="center"/>
          </w:tcPr>
          <w:p w14:paraId="09DE8D7B">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9263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00893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879570">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655C1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43D59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restart"/>
            <w:tcBorders>
              <w:top w:val="nil"/>
              <w:left w:val="single" w:color="000000" w:sz="4" w:space="0"/>
              <w:bottom w:val="nil"/>
              <w:right w:val="single" w:color="000000" w:sz="4" w:space="0"/>
              <w:tl2br w:val="nil"/>
              <w:tr2bl w:val="nil"/>
            </w:tcBorders>
            <w:noWrap/>
            <w:vAlign w:val="center"/>
          </w:tcPr>
          <w:p w14:paraId="34C6596B">
            <w:pPr>
              <w:spacing w:line="300" w:lineRule="exact"/>
              <w:jc w:val="center"/>
              <w:rPr>
                <w:rFonts w:hint="eastAsia" w:ascii="宋体" w:hAnsi="宋体"/>
                <w:color w:val="000000"/>
                <w:sz w:val="22"/>
              </w:rPr>
            </w:pPr>
            <w:r>
              <w:rPr>
                <w:rFonts w:hint="eastAsia" w:ascii="宋体" w:hAnsi="宋体"/>
                <w:color w:val="000000"/>
                <w:sz w:val="22"/>
              </w:rPr>
              <w:t>更换空调外机支架</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37AB0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143E1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副</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15A6E6">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F5BDB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7B63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4B5B61EB">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1003A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12D5A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副</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C2542D">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355F9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168B2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28E51FAB">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1A60F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AC95D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副</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AC26E2">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72748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44E49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073FC309">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A0781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0DEF9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副</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C75C7">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D4A96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7A2F5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560FE409">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贯流风轮内机</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D8DF4">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06F679">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78A77F">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16DD81">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3EF6A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02FB8C8">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94008">
            <w:pPr>
              <w:spacing w:line="300" w:lineRule="exact"/>
              <w:jc w:val="center"/>
              <w:textAlignment w:val="center"/>
              <w:rPr>
                <w:rFonts w:hint="eastAsia" w:ascii="宋体" w:hAnsi="宋体"/>
                <w:color w:val="00000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6ED6B7">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ADBB8D">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04450F">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0DD6E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9095AD2">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87B5D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9DC6F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900941">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D0C08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49FE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6C2609D6">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6DF8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0BF3D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C00CF">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58E70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0BD51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single" w:color="000000" w:sz="4" w:space="0"/>
              <w:right w:val="single" w:color="000000" w:sz="4" w:space="0"/>
              <w:tl2br w:val="nil"/>
              <w:tr2bl w:val="nil"/>
            </w:tcBorders>
            <w:noWrap/>
            <w:vAlign w:val="center"/>
          </w:tcPr>
          <w:p w14:paraId="226FE419">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23BF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19CC0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36ED91">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947B0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35648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11A19B51">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轴流风叶外机</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9649B">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AC0456">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2B7FA9">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3305DB">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1B112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440D20F0">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79D54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9F82D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674541">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66F9C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46086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4A06D42">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D9817D">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EE3706">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B1F7B">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3CD889">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04CC0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A81E47D">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6EEFD7">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8918C">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B2D12A">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5E3D81">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22DB2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single" w:color="000000" w:sz="4" w:space="0"/>
              <w:right w:val="single" w:color="000000" w:sz="4" w:space="0"/>
              <w:tl2br w:val="nil"/>
              <w:tr2bl w:val="nil"/>
            </w:tcBorders>
            <w:noWrap/>
            <w:vAlign w:val="center"/>
          </w:tcPr>
          <w:p w14:paraId="6B7CEA53">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F02B5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B5EDD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B91EC">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C959E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0A64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28D2F709">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天花机内风轮</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53002C">
            <w:pPr>
              <w:spacing w:line="300" w:lineRule="exact"/>
              <w:jc w:val="center"/>
              <w:textAlignment w:val="center"/>
              <w:rPr>
                <w:rFonts w:hint="eastAsia" w:ascii="宋体" w:hAnsi="宋体"/>
                <w:color w:val="000000"/>
                <w:sz w:val="22"/>
              </w:rPr>
            </w:pPr>
            <w:r>
              <w:rPr>
                <w:rFonts w:hint="eastAsia" w:ascii="宋体" w:hAnsi="宋体"/>
                <w:color w:val="00000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65224D">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7530C4">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FC21A">
            <w:pPr>
              <w:spacing w:line="300" w:lineRule="exact"/>
              <w:jc w:val="center"/>
              <w:textAlignment w:val="center"/>
              <w:rPr>
                <w:rFonts w:hint="eastAsia" w:ascii="宋体" w:hAnsi="宋体"/>
                <w:color w:val="000000"/>
                <w:sz w:val="22"/>
              </w:rPr>
            </w:pPr>
            <w:r>
              <w:rPr>
                <w:rFonts w:hint="eastAsia" w:ascii="宋体" w:hAnsi="宋体"/>
                <w:color w:val="000000"/>
                <w:kern w:val="0"/>
                <w:sz w:val="22"/>
              </w:rPr>
              <w:t>含中央空调,工料费</w:t>
            </w:r>
          </w:p>
        </w:tc>
      </w:tr>
      <w:tr w14:paraId="128C3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E824283">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EDE31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18137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BC5D9">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144B8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含中央空调,工料费</w:t>
            </w:r>
          </w:p>
        </w:tc>
      </w:tr>
      <w:tr w14:paraId="30EC1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3AA6A625">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25FB0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60F38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1FE2F0">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590D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含中央空调,工料费</w:t>
            </w:r>
          </w:p>
        </w:tc>
      </w:tr>
      <w:tr w14:paraId="04FE8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6E3557B0">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5F4CE1">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5B9064">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BA4A0F">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D5BA7">
            <w:pPr>
              <w:spacing w:line="300" w:lineRule="exact"/>
              <w:jc w:val="center"/>
              <w:textAlignment w:val="center"/>
              <w:rPr>
                <w:rFonts w:hint="eastAsia" w:ascii="宋体" w:hAnsi="宋体"/>
                <w:color w:val="000000"/>
                <w:sz w:val="22"/>
              </w:rPr>
            </w:pPr>
            <w:r>
              <w:rPr>
                <w:rFonts w:hint="eastAsia" w:ascii="宋体" w:hAnsi="宋体"/>
                <w:color w:val="000000"/>
                <w:kern w:val="0"/>
                <w:sz w:val="22"/>
              </w:rPr>
              <w:t>含中央空调,工料费</w:t>
            </w:r>
          </w:p>
        </w:tc>
      </w:tr>
      <w:tr w14:paraId="4427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23900D2C">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交流接触器</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4B29EA">
            <w:pPr>
              <w:spacing w:line="300" w:lineRule="exact"/>
              <w:jc w:val="center"/>
              <w:textAlignment w:val="center"/>
              <w:rPr>
                <w:rFonts w:hint="eastAsia" w:ascii="宋体" w:hAnsi="宋体"/>
                <w:color w:val="000000"/>
                <w:sz w:val="22"/>
              </w:rPr>
            </w:pPr>
            <w:r>
              <w:rPr>
                <w:rFonts w:hint="eastAsia" w:ascii="宋体" w:hAnsi="宋体"/>
                <w:color w:val="00000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04F1E3">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8DD96E">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156EA">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38BE1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1136166">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6BB56C">
            <w:pPr>
              <w:spacing w:line="300" w:lineRule="exact"/>
              <w:jc w:val="center"/>
              <w:textAlignment w:val="center"/>
              <w:rPr>
                <w:rFonts w:hint="eastAsia" w:ascii="宋体" w:hAnsi="宋体"/>
                <w:color w:val="000000"/>
                <w:sz w:val="22"/>
              </w:rPr>
            </w:pPr>
            <w:r>
              <w:rPr>
                <w:rFonts w:hint="eastAsia" w:ascii="宋体" w:hAnsi="宋体"/>
                <w:color w:val="00000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0E771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748464">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199D7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6F05B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7E5D41B">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24072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0F12C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C69FE">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B1316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23D1F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A89A4A1">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3E67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2D274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A1E043">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132F1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346A7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single" w:color="000000" w:sz="4" w:space="0"/>
              <w:right w:val="single" w:color="000000" w:sz="4" w:space="0"/>
              <w:tl2br w:val="nil"/>
              <w:tr2bl w:val="nil"/>
            </w:tcBorders>
            <w:noWrap/>
            <w:vAlign w:val="center"/>
          </w:tcPr>
          <w:p w14:paraId="3C773B1A">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92053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0845F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679B7">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E151A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0681C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160EE9C6">
            <w:pPr>
              <w:spacing w:line="300" w:lineRule="exact"/>
              <w:jc w:val="center"/>
              <w:rPr>
                <w:rFonts w:hint="eastAsia" w:ascii="宋体" w:hAnsi="宋体"/>
                <w:color w:val="000000"/>
                <w:sz w:val="22"/>
              </w:rPr>
            </w:pPr>
            <w:r>
              <w:rPr>
                <w:rFonts w:hint="eastAsia" w:ascii="宋体" w:hAnsi="宋体"/>
                <w:color w:val="000000"/>
                <w:sz w:val="22"/>
              </w:rPr>
              <w:t>空调打洞孔</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19A452">
            <w:pPr>
              <w:spacing w:line="300" w:lineRule="exact"/>
              <w:jc w:val="center"/>
              <w:textAlignment w:val="center"/>
              <w:rPr>
                <w:rFonts w:hint="eastAsia" w:ascii="宋体" w:hAnsi="宋体"/>
                <w:color w:val="000000"/>
                <w:sz w:val="22"/>
              </w:rPr>
            </w:pPr>
            <w:r>
              <w:rPr>
                <w:rFonts w:hint="eastAsia" w:ascii="宋体" w:hAnsi="宋体"/>
                <w:color w:val="000000"/>
                <w:kern w:val="0"/>
                <w:sz w:val="22"/>
              </w:rPr>
              <w:t>Θ50以下</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21E211">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86E915">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485D3A">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46B63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89156DD">
            <w:pPr>
              <w:spacing w:line="300" w:lineRule="exact"/>
              <w:jc w:val="center"/>
              <w:rPr>
                <w:rFonts w:hint="eastAsia" w:ascii="宋体" w:hAnsi="宋体"/>
                <w:color w:val="000000"/>
                <w:sz w:val="22"/>
                <w:lang w:eastAsia="zh-CN"/>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FF40C9">
            <w:pPr>
              <w:spacing w:line="300" w:lineRule="exact"/>
              <w:jc w:val="center"/>
              <w:textAlignment w:val="center"/>
              <w:rPr>
                <w:rFonts w:hint="eastAsia" w:ascii="宋体" w:hAnsi="宋体"/>
                <w:color w:val="000000"/>
                <w:sz w:val="22"/>
              </w:rPr>
            </w:pPr>
            <w:r>
              <w:rPr>
                <w:rFonts w:hint="eastAsia" w:ascii="宋体" w:hAnsi="宋体"/>
                <w:color w:val="000000"/>
                <w:kern w:val="0"/>
                <w:sz w:val="22"/>
              </w:rPr>
              <w:t>Θ50-100</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6B2F5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8796F">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E34D8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09600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5D2DD1DC">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导风条</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65428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E9F2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06B75C">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EE2C7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10A7C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06AFB1C">
            <w:pPr>
              <w:spacing w:line="300" w:lineRule="exact"/>
              <w:jc w:val="center"/>
              <w:textAlignment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89F2E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454B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7612E">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532F6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127F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5683605">
            <w:pPr>
              <w:spacing w:line="300" w:lineRule="exact"/>
              <w:jc w:val="center"/>
              <w:textAlignment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C230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0F65D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24A3CD">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1E2A0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42B50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C18B0B6">
            <w:pPr>
              <w:spacing w:line="300" w:lineRule="exact"/>
              <w:jc w:val="center"/>
              <w:textAlignment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0094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22C46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3A70CD">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41F4B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1B72B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4FAE8B6">
            <w:pPr>
              <w:spacing w:line="300" w:lineRule="exact"/>
              <w:jc w:val="center"/>
              <w:textAlignment w:val="center"/>
              <w:rPr>
                <w:rFonts w:hint="eastAsia" w:ascii="宋体" w:hAnsi="宋体"/>
                <w:color w:val="000000"/>
                <w:sz w:val="22"/>
              </w:rPr>
            </w:pPr>
          </w:p>
        </w:tc>
        <w:tc>
          <w:tcPr>
            <w:tcW w:w="1377"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56B6F3F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1EBBC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9E11BC">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8250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755B9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76AAEEAC">
            <w:pPr>
              <w:spacing w:line="300" w:lineRule="exact"/>
              <w:jc w:val="center"/>
              <w:textAlignment w:val="center"/>
              <w:rPr>
                <w:rFonts w:hint="eastAsia" w:ascii="宋体" w:hAnsi="宋体"/>
                <w:color w:val="000000"/>
                <w:sz w:val="22"/>
              </w:rPr>
            </w:pPr>
            <w:r>
              <w:rPr>
                <w:rFonts w:hint="eastAsia" w:ascii="宋体" w:hAnsi="宋体"/>
                <w:color w:val="000000"/>
                <w:kern w:val="0"/>
                <w:sz w:val="22"/>
              </w:rPr>
              <w:t>更换压缩机</w:t>
            </w:r>
          </w:p>
        </w:tc>
        <w:tc>
          <w:tcPr>
            <w:tcW w:w="1377"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1B193E6F">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39B7F2">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B72C4A">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27F88">
            <w:pPr>
              <w:spacing w:line="300" w:lineRule="exact"/>
              <w:jc w:val="center"/>
              <w:textAlignment w:val="center"/>
              <w:rPr>
                <w:rFonts w:hint="eastAsia" w:ascii="宋体" w:hAnsi="宋体"/>
                <w:color w:val="000000"/>
                <w:sz w:val="22"/>
              </w:rPr>
            </w:pPr>
            <w:r>
              <w:rPr>
                <w:rFonts w:hint="eastAsia" w:ascii="宋体" w:hAnsi="宋体"/>
                <w:color w:val="000000"/>
                <w:kern w:val="0"/>
                <w:sz w:val="22"/>
              </w:rPr>
              <w:t>不含中央空调</w:t>
            </w:r>
          </w:p>
        </w:tc>
      </w:tr>
      <w:tr w14:paraId="64574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36F529E">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FA3607">
            <w:pPr>
              <w:spacing w:line="300" w:lineRule="exact"/>
              <w:jc w:val="center"/>
              <w:textAlignment w:val="center"/>
              <w:rPr>
                <w:rFonts w:hint="eastAsia" w:ascii="宋体" w:hAnsi="宋体"/>
                <w:color w:val="00000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E75753">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281350">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9E8C6B">
            <w:pPr>
              <w:spacing w:line="300" w:lineRule="exact"/>
              <w:jc w:val="center"/>
              <w:textAlignment w:val="center"/>
              <w:rPr>
                <w:rFonts w:hint="eastAsia" w:ascii="宋体" w:hAnsi="宋体"/>
                <w:color w:val="000000"/>
                <w:sz w:val="22"/>
              </w:rPr>
            </w:pPr>
            <w:r>
              <w:rPr>
                <w:rFonts w:hint="eastAsia" w:ascii="宋体" w:hAnsi="宋体"/>
                <w:color w:val="000000"/>
                <w:kern w:val="0"/>
                <w:sz w:val="22"/>
              </w:rPr>
              <w:t>不含中央空调</w:t>
            </w:r>
          </w:p>
        </w:tc>
      </w:tr>
      <w:tr w14:paraId="2037C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497E5C9">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58722D">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F2EF7E">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5A10CF">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094769">
            <w:pPr>
              <w:spacing w:line="300" w:lineRule="exact"/>
              <w:jc w:val="center"/>
              <w:textAlignment w:val="center"/>
              <w:rPr>
                <w:rFonts w:hint="eastAsia" w:ascii="宋体" w:hAnsi="宋体"/>
                <w:color w:val="000000"/>
                <w:sz w:val="22"/>
              </w:rPr>
            </w:pPr>
            <w:r>
              <w:rPr>
                <w:rFonts w:hint="eastAsia" w:ascii="宋体" w:hAnsi="宋体"/>
                <w:color w:val="000000"/>
                <w:kern w:val="0"/>
                <w:sz w:val="22"/>
              </w:rPr>
              <w:t>不含中央空调</w:t>
            </w:r>
          </w:p>
        </w:tc>
      </w:tr>
      <w:tr w14:paraId="3D3F2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60554C6">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350CC3">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9CABBF">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C67E07">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40DFA9">
            <w:pPr>
              <w:spacing w:line="300" w:lineRule="exact"/>
              <w:jc w:val="center"/>
              <w:textAlignment w:val="center"/>
              <w:rPr>
                <w:rFonts w:hint="eastAsia" w:ascii="宋体" w:hAnsi="宋体"/>
                <w:color w:val="000000"/>
                <w:sz w:val="22"/>
              </w:rPr>
            </w:pPr>
            <w:r>
              <w:rPr>
                <w:rFonts w:hint="eastAsia" w:ascii="宋体" w:hAnsi="宋体"/>
                <w:color w:val="000000"/>
                <w:kern w:val="0"/>
                <w:sz w:val="22"/>
              </w:rPr>
              <w:t>不含中央空调</w:t>
            </w:r>
          </w:p>
        </w:tc>
      </w:tr>
      <w:tr w14:paraId="22722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B0B47CC">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温度传感器</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8FA09">
            <w:pPr>
              <w:spacing w:line="300" w:lineRule="exact"/>
              <w:jc w:val="center"/>
              <w:rPr>
                <w:rFonts w:hint="eastAsia" w:ascii="宋体" w:hAnsi="宋体"/>
                <w:color w:val="000000"/>
                <w:kern w:val="0"/>
                <w:sz w:val="22"/>
              </w:rPr>
            </w:pPr>
            <w:r>
              <w:rPr>
                <w:rFonts w:hint="eastAsia" w:ascii="宋体" w:hAnsi="宋体"/>
                <w:color w:val="000000"/>
                <w:sz w:val="22"/>
              </w:rPr>
              <w:t>通用</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0BBBE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2D3BA2">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26047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6531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7079CF67">
            <w:pPr>
              <w:spacing w:line="300" w:lineRule="exact"/>
              <w:jc w:val="center"/>
              <w:rPr>
                <w:rFonts w:hint="eastAsia" w:ascii="宋体" w:hAnsi="宋体"/>
                <w:color w:val="000000"/>
                <w:sz w:val="22"/>
              </w:rPr>
            </w:pPr>
            <w:r>
              <w:rPr>
                <w:rFonts w:hint="eastAsia" w:ascii="宋体" w:hAnsi="宋体"/>
                <w:color w:val="000000"/>
                <w:sz w:val="22"/>
              </w:rPr>
              <w:t>空调内机普通清洗</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7F448B">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4C255D">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21D2C9">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4470BF">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307A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11E88FC">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243869">
            <w:pPr>
              <w:spacing w:line="300" w:lineRule="exact"/>
              <w:jc w:val="center"/>
              <w:textAlignment w:val="center"/>
              <w:rPr>
                <w:rFonts w:hint="eastAsia" w:ascii="宋体" w:hAnsi="宋体"/>
                <w:color w:val="00000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31937">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5A1D5">
            <w:pPr>
              <w:spacing w:line="300" w:lineRule="exact"/>
              <w:jc w:val="center"/>
              <w:rPr>
                <w:rFonts w:hint="eastAsia" w:ascii="宋体" w:hAnsi="宋体"/>
                <w:color w:val="000000"/>
                <w:sz w:val="22"/>
                <w:lang w:val="en-US" w:eastAsia="zh-CN"/>
              </w:rPr>
            </w:pPr>
          </w:p>
        </w:tc>
        <w:tc>
          <w:tcPr>
            <w:tcW w:w="2536" w:type="dxa"/>
            <w:vMerge w:val="restart"/>
            <w:tcBorders>
              <w:top w:val="single" w:color="000000" w:sz="4" w:space="0"/>
              <w:left w:val="single" w:color="000000" w:sz="4" w:space="0"/>
              <w:bottom w:val="nil"/>
              <w:right w:val="single" w:color="000000" w:sz="4" w:space="0"/>
              <w:tl2br w:val="nil"/>
              <w:tr2bl w:val="nil"/>
            </w:tcBorders>
            <w:noWrap w:val="0"/>
            <w:vAlign w:val="center"/>
          </w:tcPr>
          <w:p w14:paraId="4D429621">
            <w:pPr>
              <w:spacing w:line="300" w:lineRule="exact"/>
              <w:jc w:val="center"/>
              <w:textAlignment w:val="center"/>
              <w:rPr>
                <w:rFonts w:hint="eastAsia" w:ascii="宋体" w:hAnsi="宋体"/>
                <w:color w:val="000000"/>
                <w:sz w:val="22"/>
                <w:lang w:eastAsia="zh-CN"/>
              </w:rPr>
            </w:pPr>
            <w:r>
              <w:rPr>
                <w:rFonts w:hint="eastAsia" w:ascii="宋体" w:hAnsi="宋体"/>
                <w:color w:val="000000"/>
                <w:kern w:val="0"/>
                <w:sz w:val="22"/>
              </w:rPr>
              <w:t>含</w:t>
            </w:r>
            <w:r>
              <w:rPr>
                <w:rFonts w:hint="eastAsia" w:ascii="宋体" w:hAnsi="宋体"/>
                <w:color w:val="000000"/>
                <w:kern w:val="0"/>
                <w:sz w:val="22"/>
                <w:lang w:eastAsia="zh-CN"/>
              </w:rPr>
              <w:t>清洗所需的材</w:t>
            </w:r>
            <w:r>
              <w:rPr>
                <w:rFonts w:hint="eastAsia" w:ascii="宋体" w:hAnsi="宋体"/>
                <w:color w:val="000000"/>
                <w:kern w:val="0"/>
                <w:sz w:val="22"/>
              </w:rPr>
              <w:t>料费</w:t>
            </w:r>
            <w:r>
              <w:rPr>
                <w:rFonts w:hint="eastAsia" w:ascii="宋体" w:hAnsi="宋体"/>
                <w:color w:val="000000"/>
                <w:kern w:val="0"/>
                <w:sz w:val="22"/>
                <w:lang w:eastAsia="zh-CN"/>
              </w:rPr>
              <w:t>，清洗内容：过滤网及内机外观。</w:t>
            </w:r>
          </w:p>
        </w:tc>
      </w:tr>
      <w:tr w14:paraId="2F1E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3354DC9">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51EE9D">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D76CB1">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E75577">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527E7B67">
            <w:pPr>
              <w:spacing w:line="300" w:lineRule="exact"/>
              <w:jc w:val="center"/>
              <w:textAlignment w:val="center"/>
              <w:rPr>
                <w:rFonts w:hint="eastAsia" w:ascii="宋体" w:hAnsi="宋体"/>
                <w:color w:val="000000"/>
                <w:sz w:val="22"/>
              </w:rPr>
            </w:pPr>
          </w:p>
        </w:tc>
      </w:tr>
      <w:tr w14:paraId="2E6BD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657FB7A">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809671">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A1A9B2">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C4BC98">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29F1A1B0">
            <w:pPr>
              <w:spacing w:line="300" w:lineRule="exact"/>
              <w:jc w:val="center"/>
              <w:textAlignment w:val="center"/>
              <w:rPr>
                <w:rFonts w:hint="eastAsia" w:ascii="宋体" w:hAnsi="宋体"/>
                <w:color w:val="000000"/>
                <w:sz w:val="22"/>
              </w:rPr>
            </w:pPr>
          </w:p>
        </w:tc>
      </w:tr>
      <w:tr w14:paraId="39AAB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544447E">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E4E647">
            <w:pPr>
              <w:spacing w:line="300" w:lineRule="exact"/>
              <w:jc w:val="center"/>
              <w:textAlignment w:val="center"/>
              <w:rPr>
                <w:rFonts w:hint="eastAsia" w:ascii="宋体" w:hAnsi="宋体"/>
                <w:color w:val="00000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754961">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2297EB">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C42FC1D">
            <w:pPr>
              <w:spacing w:line="300" w:lineRule="exact"/>
              <w:jc w:val="center"/>
              <w:textAlignment w:val="center"/>
              <w:rPr>
                <w:rFonts w:hint="eastAsia" w:ascii="宋体" w:hAnsi="宋体"/>
                <w:color w:val="000000"/>
                <w:sz w:val="22"/>
              </w:rPr>
            </w:pPr>
          </w:p>
        </w:tc>
      </w:tr>
      <w:tr w14:paraId="1C01F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1C023BE">
            <w:pPr>
              <w:spacing w:line="300" w:lineRule="exact"/>
              <w:jc w:val="center"/>
              <w:rPr>
                <w:rFonts w:hint="eastAsia" w:ascii="宋体" w:hAnsi="宋体"/>
                <w:color w:val="000000"/>
                <w:sz w:val="22"/>
              </w:rPr>
            </w:pPr>
            <w:r>
              <w:rPr>
                <w:rFonts w:hint="eastAsia" w:ascii="宋体" w:hAnsi="宋体"/>
                <w:color w:val="000000"/>
                <w:sz w:val="22"/>
              </w:rPr>
              <w:t>空调内机深度清洗</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62312">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115F91">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805C08">
            <w:pPr>
              <w:spacing w:line="300" w:lineRule="exact"/>
              <w:jc w:val="center"/>
              <w:rPr>
                <w:rFonts w:hint="eastAsia" w:ascii="宋体" w:hAnsi="宋体"/>
                <w:color w:val="000000"/>
                <w:sz w:val="22"/>
                <w:lang w:val="en-US" w:eastAsia="zh-CN"/>
              </w:rPr>
            </w:pPr>
          </w:p>
        </w:tc>
        <w:tc>
          <w:tcPr>
            <w:tcW w:w="2536" w:type="dxa"/>
            <w:vMerge w:val="restart"/>
            <w:tcBorders>
              <w:top w:val="single" w:color="000000" w:sz="4" w:space="0"/>
              <w:left w:val="single" w:color="000000" w:sz="4" w:space="0"/>
              <w:bottom w:val="nil"/>
              <w:right w:val="single" w:color="000000" w:sz="4" w:space="0"/>
              <w:tl2br w:val="nil"/>
              <w:tr2bl w:val="nil"/>
            </w:tcBorders>
            <w:noWrap w:val="0"/>
            <w:vAlign w:val="center"/>
          </w:tcPr>
          <w:p w14:paraId="7AE37B15">
            <w:pPr>
              <w:spacing w:line="300" w:lineRule="exact"/>
              <w:textAlignment w:val="center"/>
              <w:rPr>
                <w:rFonts w:hint="default" w:ascii="宋体" w:hAnsi="宋体"/>
                <w:color w:val="000000"/>
                <w:sz w:val="22"/>
                <w:lang w:val="en-US"/>
              </w:rPr>
            </w:pPr>
            <w:r>
              <w:rPr>
                <w:rFonts w:hint="eastAsia" w:ascii="宋体" w:hAnsi="宋体"/>
                <w:color w:val="000000"/>
                <w:kern w:val="0"/>
                <w:sz w:val="22"/>
              </w:rPr>
              <w:t>含</w:t>
            </w:r>
            <w:r>
              <w:rPr>
                <w:rFonts w:hint="eastAsia" w:ascii="宋体" w:hAnsi="宋体"/>
                <w:color w:val="000000"/>
                <w:kern w:val="0"/>
                <w:sz w:val="22"/>
                <w:lang w:eastAsia="zh-CN"/>
              </w:rPr>
              <w:t>清洗所需的材</w:t>
            </w:r>
            <w:r>
              <w:rPr>
                <w:rFonts w:hint="eastAsia" w:ascii="宋体" w:hAnsi="宋体"/>
                <w:color w:val="000000"/>
                <w:kern w:val="0"/>
                <w:sz w:val="22"/>
              </w:rPr>
              <w:t>料费</w:t>
            </w:r>
            <w:r>
              <w:rPr>
                <w:rFonts w:hint="eastAsia" w:ascii="宋体" w:hAnsi="宋体"/>
                <w:color w:val="000000"/>
                <w:kern w:val="0"/>
                <w:sz w:val="22"/>
                <w:lang w:eastAsia="zh-CN"/>
              </w:rPr>
              <w:t>，清洗内容：过滤网、内机外观、空气处理装置、冷热送风管、风筒。（</w:t>
            </w:r>
            <w:r>
              <w:rPr>
                <w:rFonts w:hint="eastAsia" w:ascii="宋体" w:hAnsi="宋体"/>
                <w:color w:val="000000"/>
                <w:kern w:val="0"/>
                <w:sz w:val="22"/>
                <w:lang w:val="en-US" w:eastAsia="zh-CN"/>
              </w:rPr>
              <w:t>单机</w:t>
            </w:r>
            <w:r>
              <w:rPr>
                <w:rFonts w:hint="eastAsia" w:ascii="宋体" w:hAnsi="宋体"/>
                <w:color w:val="000000"/>
                <w:kern w:val="0"/>
                <w:sz w:val="22"/>
                <w:lang w:eastAsia="zh-CN"/>
              </w:rPr>
              <w:t>）</w:t>
            </w:r>
          </w:p>
        </w:tc>
      </w:tr>
      <w:tr w14:paraId="78B5E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C749F74">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737BA6">
            <w:pPr>
              <w:spacing w:line="300" w:lineRule="exact"/>
              <w:jc w:val="center"/>
              <w:textAlignment w:val="center"/>
              <w:rPr>
                <w:rFonts w:hint="eastAsia" w:ascii="宋体" w:hAnsi="宋体"/>
                <w:color w:val="00000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A566A6">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E9C39A">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7DF1002E">
            <w:pPr>
              <w:spacing w:line="300" w:lineRule="exact"/>
              <w:jc w:val="center"/>
              <w:textAlignment w:val="center"/>
              <w:rPr>
                <w:rFonts w:hint="eastAsia" w:ascii="宋体" w:hAnsi="宋体"/>
                <w:color w:val="000000"/>
                <w:sz w:val="22"/>
              </w:rPr>
            </w:pPr>
          </w:p>
        </w:tc>
      </w:tr>
      <w:tr w14:paraId="4C3EF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2D9BA45">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849C2C">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DB384E">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92F3C9">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5C9BD611">
            <w:pPr>
              <w:spacing w:line="300" w:lineRule="exact"/>
              <w:jc w:val="center"/>
              <w:textAlignment w:val="center"/>
              <w:rPr>
                <w:rFonts w:hint="eastAsia" w:ascii="宋体" w:hAnsi="宋体"/>
                <w:color w:val="000000"/>
                <w:sz w:val="22"/>
              </w:rPr>
            </w:pPr>
          </w:p>
        </w:tc>
      </w:tr>
      <w:tr w14:paraId="582F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EAEA504">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5CC60">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4F2479">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5164C9">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31CC6B9C">
            <w:pPr>
              <w:spacing w:line="300" w:lineRule="exact"/>
              <w:jc w:val="center"/>
              <w:textAlignment w:val="center"/>
              <w:rPr>
                <w:rFonts w:hint="eastAsia" w:ascii="宋体" w:hAnsi="宋体"/>
                <w:color w:val="000000"/>
                <w:sz w:val="22"/>
              </w:rPr>
            </w:pPr>
          </w:p>
        </w:tc>
      </w:tr>
      <w:tr w14:paraId="0EDD9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F365750">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313A17A1">
            <w:pPr>
              <w:spacing w:line="300" w:lineRule="exact"/>
              <w:jc w:val="center"/>
              <w:textAlignment w:val="center"/>
              <w:rPr>
                <w:rFonts w:hint="eastAsia" w:ascii="宋体" w:hAnsi="宋体"/>
                <w:color w:val="00000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B2543">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2D0AC2">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3CE3C38">
            <w:pPr>
              <w:spacing w:line="300" w:lineRule="exact"/>
              <w:jc w:val="center"/>
              <w:textAlignment w:val="center"/>
              <w:rPr>
                <w:rFonts w:hint="eastAsia" w:ascii="宋体" w:hAnsi="宋体"/>
                <w:color w:val="000000"/>
                <w:sz w:val="22"/>
              </w:rPr>
            </w:pPr>
          </w:p>
        </w:tc>
      </w:tr>
      <w:tr w14:paraId="57624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77" w:type="dxa"/>
            <w:vMerge w:val="restart"/>
            <w:tcBorders>
              <w:top w:val="single" w:color="000000" w:sz="4" w:space="0"/>
              <w:left w:val="single" w:color="auto" w:sz="4" w:space="0"/>
              <w:bottom w:val="single" w:color="000000" w:sz="4" w:space="0"/>
              <w:right w:val="single" w:color="000000" w:sz="4" w:space="0"/>
              <w:tl2br w:val="nil"/>
              <w:tr2bl w:val="nil"/>
            </w:tcBorders>
            <w:noWrap/>
            <w:vAlign w:val="center"/>
          </w:tcPr>
          <w:p w14:paraId="6C0202EB">
            <w:pPr>
              <w:spacing w:line="300" w:lineRule="exact"/>
              <w:jc w:val="center"/>
              <w:rPr>
                <w:rFonts w:hint="eastAsia" w:ascii="宋体" w:hAnsi="宋体"/>
                <w:color w:val="000000"/>
                <w:sz w:val="22"/>
              </w:rPr>
            </w:pPr>
            <w:r>
              <w:rPr>
                <w:rFonts w:hint="eastAsia" w:ascii="宋体" w:hAnsi="宋体"/>
                <w:color w:val="000000"/>
                <w:sz w:val="22"/>
              </w:rPr>
              <w:t>天花机普通清洗</w:t>
            </w:r>
          </w:p>
        </w:tc>
        <w:tc>
          <w:tcPr>
            <w:tcW w:w="1377" w:type="dxa"/>
            <w:tcBorders>
              <w:top w:val="single" w:color="auto" w:sz="4" w:space="0"/>
              <w:left w:val="single" w:color="000000" w:sz="4" w:space="0"/>
              <w:bottom w:val="single" w:color="auto" w:sz="4" w:space="0"/>
              <w:right w:val="single" w:color="auto" w:sz="4" w:space="0"/>
              <w:tl2br w:val="nil"/>
              <w:tr2bl w:val="nil"/>
            </w:tcBorders>
            <w:noWrap w:val="0"/>
            <w:vAlign w:val="center"/>
          </w:tcPr>
          <w:p w14:paraId="0D4EA94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6AE85A5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F103FF">
            <w:pPr>
              <w:spacing w:line="300" w:lineRule="exact"/>
              <w:jc w:val="center"/>
              <w:rPr>
                <w:rFonts w:hint="eastAsia" w:ascii="宋体" w:hAnsi="宋体"/>
                <w:color w:val="000000"/>
                <w:sz w:val="22"/>
                <w:lang w:val="en-US" w:eastAsia="zh-CN"/>
              </w:rPr>
            </w:pPr>
          </w:p>
        </w:tc>
        <w:tc>
          <w:tcPr>
            <w:tcW w:w="2536" w:type="dxa"/>
            <w:vMerge w:val="restart"/>
            <w:tcBorders>
              <w:top w:val="single" w:color="000000" w:sz="4" w:space="0"/>
              <w:left w:val="single" w:color="000000" w:sz="4" w:space="0"/>
              <w:bottom w:val="nil"/>
              <w:right w:val="single" w:color="000000" w:sz="4" w:space="0"/>
              <w:tl2br w:val="nil"/>
              <w:tr2bl w:val="nil"/>
            </w:tcBorders>
            <w:noWrap w:val="0"/>
            <w:vAlign w:val="center"/>
          </w:tcPr>
          <w:p w14:paraId="6C28D06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w:t>
            </w:r>
            <w:r>
              <w:rPr>
                <w:rFonts w:hint="eastAsia" w:ascii="宋体" w:hAnsi="宋体"/>
                <w:color w:val="000000"/>
                <w:kern w:val="0"/>
                <w:sz w:val="22"/>
                <w:lang w:eastAsia="zh-CN"/>
              </w:rPr>
              <w:t>清洗所需的材</w:t>
            </w:r>
            <w:r>
              <w:rPr>
                <w:rFonts w:hint="eastAsia" w:ascii="宋体" w:hAnsi="宋体"/>
                <w:color w:val="000000"/>
                <w:kern w:val="0"/>
                <w:sz w:val="22"/>
              </w:rPr>
              <w:t>料费</w:t>
            </w:r>
            <w:r>
              <w:rPr>
                <w:rFonts w:hint="eastAsia" w:ascii="宋体" w:hAnsi="宋体"/>
                <w:color w:val="000000"/>
                <w:kern w:val="0"/>
                <w:sz w:val="22"/>
                <w:lang w:eastAsia="zh-CN"/>
              </w:rPr>
              <w:t>，清洗内容：过滤网及内机外观。</w:t>
            </w:r>
          </w:p>
        </w:tc>
      </w:tr>
      <w:tr w14:paraId="41FD4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077" w:type="dxa"/>
            <w:vMerge w:val="continue"/>
            <w:tcBorders>
              <w:top w:val="single" w:color="000000" w:sz="4" w:space="0"/>
              <w:left w:val="single" w:color="auto" w:sz="4" w:space="0"/>
              <w:bottom w:val="single" w:color="000000" w:sz="4" w:space="0"/>
              <w:right w:val="single" w:color="000000" w:sz="4" w:space="0"/>
              <w:tl2br w:val="nil"/>
              <w:tr2bl w:val="nil"/>
            </w:tcBorders>
            <w:noWrap/>
            <w:vAlign w:val="center"/>
          </w:tcPr>
          <w:p w14:paraId="7DDE6299">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5876963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7919F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0DF0BC">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single" w:color="000000" w:sz="4" w:space="0"/>
              <w:right w:val="single" w:color="000000" w:sz="4" w:space="0"/>
              <w:tl2br w:val="nil"/>
              <w:tr2bl w:val="nil"/>
            </w:tcBorders>
            <w:noWrap w:val="0"/>
            <w:vAlign w:val="center"/>
          </w:tcPr>
          <w:p w14:paraId="68C3DC47">
            <w:pPr>
              <w:spacing w:line="300" w:lineRule="exact"/>
              <w:jc w:val="center"/>
              <w:textAlignment w:val="center"/>
              <w:rPr>
                <w:rFonts w:hint="eastAsia" w:ascii="宋体" w:hAnsi="宋体"/>
                <w:color w:val="000000"/>
                <w:kern w:val="0"/>
                <w:sz w:val="22"/>
              </w:rPr>
            </w:pPr>
          </w:p>
        </w:tc>
      </w:tr>
      <w:tr w14:paraId="3EBD2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3990CA74">
            <w:pPr>
              <w:spacing w:line="300" w:lineRule="exact"/>
              <w:jc w:val="center"/>
              <w:rPr>
                <w:rFonts w:hint="eastAsia" w:ascii="宋体" w:hAnsi="宋体"/>
                <w:color w:val="000000"/>
                <w:sz w:val="22"/>
              </w:rPr>
            </w:pPr>
          </w:p>
          <w:p w14:paraId="3976D240">
            <w:pPr>
              <w:spacing w:line="300" w:lineRule="exact"/>
              <w:jc w:val="center"/>
              <w:rPr>
                <w:rFonts w:hint="eastAsia" w:ascii="宋体" w:hAnsi="宋体"/>
                <w:color w:val="000000"/>
                <w:sz w:val="22"/>
              </w:rPr>
            </w:pPr>
            <w:r>
              <w:rPr>
                <w:rFonts w:hint="eastAsia" w:ascii="宋体" w:hAnsi="宋体"/>
                <w:color w:val="000000"/>
                <w:sz w:val="22"/>
              </w:rPr>
              <w:t>天花机深度清洗</w:t>
            </w:r>
          </w:p>
          <w:p w14:paraId="71982FA6">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110BEA2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7BA33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B23057">
            <w:pPr>
              <w:spacing w:line="300" w:lineRule="exact"/>
              <w:jc w:val="center"/>
              <w:rPr>
                <w:rFonts w:hint="eastAsia" w:ascii="宋体" w:hAnsi="宋体"/>
                <w:color w:val="000000"/>
                <w:sz w:val="22"/>
                <w:lang w:val="en-US" w:eastAsia="zh-CN"/>
              </w:rPr>
            </w:pPr>
          </w:p>
        </w:tc>
        <w:tc>
          <w:tcPr>
            <w:tcW w:w="2536" w:type="dxa"/>
            <w:vMerge w:val="restart"/>
            <w:tcBorders>
              <w:top w:val="single" w:color="000000" w:sz="4" w:space="0"/>
              <w:left w:val="single" w:color="000000" w:sz="4" w:space="0"/>
              <w:bottom w:val="nil"/>
              <w:right w:val="single" w:color="000000" w:sz="4" w:space="0"/>
              <w:tl2br w:val="nil"/>
              <w:tr2bl w:val="nil"/>
            </w:tcBorders>
            <w:noWrap w:val="0"/>
            <w:vAlign w:val="center"/>
          </w:tcPr>
          <w:p w14:paraId="68CF4BF5">
            <w:pPr>
              <w:spacing w:line="300" w:lineRule="exact"/>
              <w:textAlignment w:val="center"/>
              <w:rPr>
                <w:rFonts w:hint="eastAsia" w:ascii="宋体" w:hAnsi="宋体"/>
                <w:color w:val="000000"/>
                <w:kern w:val="0"/>
                <w:sz w:val="22"/>
              </w:rPr>
            </w:pPr>
            <w:r>
              <w:rPr>
                <w:rFonts w:hint="eastAsia" w:ascii="宋体" w:hAnsi="宋体"/>
                <w:color w:val="000000"/>
                <w:kern w:val="0"/>
                <w:sz w:val="20"/>
              </w:rPr>
              <w:t>含</w:t>
            </w:r>
            <w:r>
              <w:rPr>
                <w:rFonts w:hint="eastAsia" w:ascii="宋体" w:hAnsi="宋体"/>
                <w:color w:val="000000"/>
                <w:kern w:val="0"/>
                <w:sz w:val="20"/>
                <w:lang w:eastAsia="zh-CN"/>
              </w:rPr>
              <w:t>清洗所需的材</w:t>
            </w:r>
            <w:r>
              <w:rPr>
                <w:rFonts w:hint="eastAsia" w:ascii="宋体" w:hAnsi="宋体"/>
                <w:color w:val="000000"/>
                <w:kern w:val="0"/>
                <w:sz w:val="20"/>
              </w:rPr>
              <w:t>料费</w:t>
            </w:r>
            <w:r>
              <w:rPr>
                <w:rFonts w:hint="eastAsia" w:ascii="宋体" w:hAnsi="宋体"/>
                <w:color w:val="000000"/>
                <w:kern w:val="0"/>
                <w:sz w:val="20"/>
                <w:lang w:eastAsia="zh-CN"/>
              </w:rPr>
              <w:t>，清洗内容：过滤网、内机外观、空气处理装置、冷热送风管、风筒。（</w:t>
            </w:r>
            <w:r>
              <w:rPr>
                <w:rFonts w:hint="eastAsia" w:ascii="宋体" w:hAnsi="宋体"/>
                <w:color w:val="000000"/>
                <w:kern w:val="0"/>
                <w:sz w:val="20"/>
                <w:lang w:val="en-US" w:eastAsia="zh-CN"/>
              </w:rPr>
              <w:t>单机</w:t>
            </w:r>
            <w:r>
              <w:rPr>
                <w:rFonts w:hint="eastAsia" w:ascii="宋体" w:hAnsi="宋体"/>
                <w:color w:val="000000"/>
                <w:kern w:val="0"/>
                <w:sz w:val="20"/>
                <w:lang w:eastAsia="zh-CN"/>
              </w:rPr>
              <w:t>）</w:t>
            </w:r>
          </w:p>
        </w:tc>
      </w:tr>
      <w:tr w14:paraId="2C001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645AAB9">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51FA43F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78E4B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2245B7">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16465A9">
            <w:pPr>
              <w:spacing w:line="300" w:lineRule="exact"/>
              <w:jc w:val="center"/>
              <w:textAlignment w:val="center"/>
              <w:rPr>
                <w:rFonts w:hint="eastAsia" w:ascii="宋体" w:hAnsi="宋体"/>
                <w:color w:val="000000"/>
                <w:kern w:val="0"/>
                <w:sz w:val="22"/>
              </w:rPr>
            </w:pPr>
          </w:p>
        </w:tc>
      </w:tr>
      <w:tr w14:paraId="2C57C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512432A3">
            <w:pPr>
              <w:spacing w:line="300" w:lineRule="exact"/>
              <w:jc w:val="center"/>
              <w:rPr>
                <w:rFonts w:hint="eastAsia" w:ascii="宋体" w:hAnsi="宋体"/>
                <w:color w:val="000000"/>
                <w:sz w:val="22"/>
                <w:lang w:eastAsia="zh-CN"/>
              </w:rPr>
            </w:pPr>
            <w:r>
              <w:rPr>
                <w:rFonts w:hint="eastAsia" w:ascii="宋体" w:hAnsi="宋体"/>
                <w:color w:val="000000"/>
                <w:sz w:val="22"/>
                <w:lang w:eastAsia="zh-CN"/>
              </w:rPr>
              <w:t>铜管</w:t>
            </w: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5803109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E2269C">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米</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3591C8">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34E237">
            <w:pPr>
              <w:spacing w:line="300" w:lineRule="exact"/>
              <w:jc w:val="center"/>
              <w:textAlignment w:val="center"/>
              <w:rPr>
                <w:rFonts w:hint="eastAsia" w:ascii="宋体" w:hAnsi="宋体"/>
                <w:color w:val="000000"/>
                <w:kern w:val="0"/>
                <w:sz w:val="22"/>
                <w:lang w:val="en-US" w:eastAsia="zh-CN"/>
              </w:rPr>
            </w:pPr>
            <w:r>
              <w:rPr>
                <w:rFonts w:hint="eastAsia" w:ascii="宋体" w:hAnsi="宋体"/>
                <w:color w:val="000000"/>
                <w:kern w:val="0"/>
                <w:sz w:val="22"/>
                <w:lang w:eastAsia="zh-CN"/>
              </w:rPr>
              <w:t>厚度</w:t>
            </w:r>
            <w:r>
              <w:rPr>
                <w:rFonts w:hint="eastAsia" w:ascii="宋体" w:hAnsi="宋体"/>
                <w:color w:val="000000"/>
                <w:kern w:val="0"/>
                <w:sz w:val="22"/>
                <w:lang w:val="en-US" w:eastAsia="zh-CN"/>
              </w:rPr>
              <w:t>0.75MM</w:t>
            </w:r>
          </w:p>
        </w:tc>
      </w:tr>
      <w:tr w14:paraId="65A43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7FF829A">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56A8517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3E8AA5">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米</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8410EF">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24FC8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lang w:eastAsia="zh-CN"/>
              </w:rPr>
              <w:t>厚度</w:t>
            </w:r>
            <w:r>
              <w:rPr>
                <w:rFonts w:hint="eastAsia" w:ascii="宋体" w:hAnsi="宋体"/>
                <w:color w:val="000000"/>
                <w:kern w:val="0"/>
                <w:sz w:val="22"/>
                <w:lang w:val="en-US" w:eastAsia="zh-CN"/>
              </w:rPr>
              <w:t>0.75MM</w:t>
            </w:r>
          </w:p>
        </w:tc>
      </w:tr>
      <w:tr w14:paraId="155A5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E1E203A">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5808D1E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733ADA">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米</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2692AA">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E2BDF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lang w:eastAsia="zh-CN"/>
              </w:rPr>
              <w:t>厚度</w:t>
            </w:r>
            <w:r>
              <w:rPr>
                <w:rFonts w:hint="eastAsia" w:ascii="宋体" w:hAnsi="宋体"/>
                <w:color w:val="000000"/>
                <w:kern w:val="0"/>
                <w:sz w:val="22"/>
                <w:lang w:val="en-US" w:eastAsia="zh-CN"/>
              </w:rPr>
              <w:t>0.75MM</w:t>
            </w:r>
          </w:p>
        </w:tc>
      </w:tr>
      <w:tr w14:paraId="09A6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DED66A3">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052F2C2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92E8A4">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米</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3E25DA">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97194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lang w:eastAsia="zh-CN"/>
              </w:rPr>
              <w:t>厚度</w:t>
            </w:r>
            <w:r>
              <w:rPr>
                <w:rFonts w:hint="eastAsia" w:ascii="宋体" w:hAnsi="宋体"/>
                <w:color w:val="000000"/>
                <w:kern w:val="0"/>
                <w:sz w:val="22"/>
                <w:lang w:val="en-US" w:eastAsia="zh-CN"/>
              </w:rPr>
              <w:t>0.75MM</w:t>
            </w:r>
          </w:p>
        </w:tc>
      </w:tr>
      <w:tr w14:paraId="1E40C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4339EE2">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256313F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C033F">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米</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993C5">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35738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lang w:eastAsia="zh-CN"/>
              </w:rPr>
              <w:t>厚度</w:t>
            </w:r>
            <w:r>
              <w:rPr>
                <w:rFonts w:hint="eastAsia" w:ascii="宋体" w:hAnsi="宋体"/>
                <w:color w:val="000000"/>
                <w:kern w:val="0"/>
                <w:sz w:val="22"/>
                <w:lang w:val="en-US" w:eastAsia="zh-CN"/>
              </w:rPr>
              <w:t>0.75MM</w:t>
            </w:r>
          </w:p>
        </w:tc>
      </w:tr>
      <w:tr w14:paraId="33023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9A492CC">
            <w:pPr>
              <w:spacing w:line="300" w:lineRule="exact"/>
              <w:jc w:val="center"/>
              <w:rPr>
                <w:rFonts w:hint="eastAsia" w:ascii="宋体" w:hAnsi="宋体"/>
                <w:color w:val="000000"/>
                <w:sz w:val="22"/>
                <w:lang w:eastAsia="zh-CN"/>
              </w:rPr>
            </w:pPr>
            <w:r>
              <w:rPr>
                <w:rFonts w:hint="eastAsia" w:ascii="宋体" w:hAnsi="宋体"/>
                <w:color w:val="000000"/>
                <w:sz w:val="22"/>
                <w:lang w:eastAsia="zh-CN"/>
              </w:rPr>
              <w:t>空调检修费</w:t>
            </w: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7C94214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B9551D">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次</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6300ED">
            <w:pPr>
              <w:spacing w:line="300" w:lineRule="exact"/>
              <w:jc w:val="center"/>
              <w:rPr>
                <w:rFonts w:hint="eastAsia" w:ascii="宋体" w:hAnsi="宋体"/>
                <w:color w:val="000000"/>
                <w:sz w:val="22"/>
                <w:lang w:val="en-US" w:eastAsia="zh-CN"/>
              </w:rPr>
            </w:pPr>
          </w:p>
        </w:tc>
        <w:tc>
          <w:tcPr>
            <w:tcW w:w="2536" w:type="dxa"/>
            <w:vMerge w:val="restart"/>
            <w:tcBorders>
              <w:top w:val="single" w:color="000000" w:sz="4" w:space="0"/>
              <w:left w:val="single" w:color="000000" w:sz="4" w:space="0"/>
              <w:bottom w:val="nil"/>
              <w:right w:val="single" w:color="000000" w:sz="4" w:space="0"/>
              <w:tl2br w:val="nil"/>
              <w:tr2bl w:val="nil"/>
            </w:tcBorders>
            <w:noWrap w:val="0"/>
            <w:vAlign w:val="center"/>
          </w:tcPr>
          <w:p w14:paraId="1F7996C0">
            <w:pPr>
              <w:spacing w:line="300" w:lineRule="exact"/>
              <w:jc w:val="center"/>
              <w:textAlignment w:val="center"/>
              <w:rPr>
                <w:rFonts w:hint="eastAsia" w:ascii="宋体" w:hAnsi="宋体"/>
                <w:color w:val="000000"/>
                <w:kern w:val="0"/>
                <w:sz w:val="22"/>
                <w:lang w:val="en-US" w:eastAsia="zh-CN"/>
              </w:rPr>
            </w:pPr>
            <w:r>
              <w:rPr>
                <w:rFonts w:hint="eastAsia" w:ascii="宋体" w:hAnsi="宋体"/>
                <w:color w:val="000000"/>
                <w:kern w:val="0"/>
                <w:sz w:val="22"/>
                <w:lang w:eastAsia="zh-CN"/>
              </w:rPr>
              <w:t>维修方查明故障</w:t>
            </w:r>
            <w:r>
              <w:rPr>
                <w:rFonts w:hint="eastAsia" w:ascii="宋体" w:hAnsi="宋体"/>
                <w:color w:val="000000"/>
                <w:kern w:val="0"/>
                <w:sz w:val="22"/>
                <w:lang w:val="en-US" w:eastAsia="zh-CN"/>
              </w:rPr>
              <w:t>，甲方不同意维修的情形，支付检修费用</w:t>
            </w:r>
          </w:p>
        </w:tc>
      </w:tr>
      <w:tr w14:paraId="05A4F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1B874F0">
            <w:pPr>
              <w:spacing w:line="300" w:lineRule="exact"/>
              <w:jc w:val="center"/>
              <w:rPr>
                <w:rFonts w:hint="eastAsia" w:ascii="宋体" w:hAnsi="宋体"/>
                <w:color w:val="000000"/>
                <w:sz w:val="22"/>
                <w:lang w:eastAsia="zh-CN"/>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54241A7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5EFDE">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次</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988E7E">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378BECE2">
            <w:pPr>
              <w:spacing w:line="300" w:lineRule="exact"/>
              <w:jc w:val="center"/>
              <w:textAlignment w:val="center"/>
              <w:rPr>
                <w:rFonts w:hint="eastAsia" w:ascii="宋体" w:hAnsi="宋体"/>
                <w:color w:val="000000"/>
                <w:kern w:val="0"/>
                <w:sz w:val="22"/>
              </w:rPr>
            </w:pPr>
          </w:p>
        </w:tc>
      </w:tr>
      <w:tr w14:paraId="3616C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8C2F03A">
            <w:pPr>
              <w:spacing w:line="300" w:lineRule="exact"/>
              <w:jc w:val="center"/>
              <w:rPr>
                <w:rFonts w:hint="eastAsia" w:ascii="宋体" w:hAnsi="宋体"/>
                <w:color w:val="000000"/>
                <w:sz w:val="22"/>
                <w:lang w:eastAsia="zh-CN"/>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5312E96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1F1D82">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次</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7D728F">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51A3312A">
            <w:pPr>
              <w:spacing w:line="300" w:lineRule="exact"/>
              <w:jc w:val="center"/>
              <w:textAlignment w:val="center"/>
              <w:rPr>
                <w:rFonts w:hint="eastAsia" w:ascii="宋体" w:hAnsi="宋体"/>
                <w:color w:val="000000"/>
                <w:kern w:val="0"/>
                <w:sz w:val="22"/>
              </w:rPr>
            </w:pPr>
          </w:p>
        </w:tc>
      </w:tr>
      <w:tr w14:paraId="16EE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F2DC293">
            <w:pPr>
              <w:spacing w:line="300" w:lineRule="exact"/>
              <w:jc w:val="center"/>
              <w:rPr>
                <w:rFonts w:hint="eastAsia" w:ascii="宋体" w:hAnsi="宋体"/>
                <w:color w:val="000000"/>
                <w:sz w:val="22"/>
                <w:lang w:eastAsia="zh-CN"/>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55C005C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F4CB21">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次</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C163D">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6FC7AD54">
            <w:pPr>
              <w:spacing w:line="300" w:lineRule="exact"/>
              <w:jc w:val="center"/>
              <w:textAlignment w:val="center"/>
              <w:rPr>
                <w:rFonts w:hint="eastAsia" w:ascii="宋体" w:hAnsi="宋体"/>
                <w:color w:val="000000"/>
                <w:kern w:val="0"/>
                <w:sz w:val="22"/>
              </w:rPr>
            </w:pPr>
          </w:p>
        </w:tc>
      </w:tr>
      <w:tr w14:paraId="5CC97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67B3435">
            <w:pPr>
              <w:spacing w:line="300" w:lineRule="exact"/>
              <w:jc w:val="center"/>
              <w:rPr>
                <w:rFonts w:hint="eastAsia" w:ascii="宋体" w:hAnsi="宋体"/>
                <w:color w:val="000000"/>
                <w:sz w:val="22"/>
                <w:lang w:eastAsia="zh-CN"/>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30426E3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CA281">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次</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513B2D">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single" w:color="auto" w:sz="4" w:space="0"/>
              <w:right w:val="single" w:color="000000" w:sz="4" w:space="0"/>
              <w:tl2br w:val="nil"/>
              <w:tr2bl w:val="nil"/>
            </w:tcBorders>
            <w:noWrap w:val="0"/>
            <w:vAlign w:val="center"/>
          </w:tcPr>
          <w:p w14:paraId="6834334C">
            <w:pPr>
              <w:spacing w:line="300" w:lineRule="exact"/>
              <w:jc w:val="center"/>
              <w:textAlignment w:val="center"/>
              <w:rPr>
                <w:rFonts w:hint="eastAsia" w:ascii="宋体" w:hAnsi="宋体"/>
                <w:color w:val="000000"/>
                <w:kern w:val="0"/>
                <w:sz w:val="22"/>
              </w:rPr>
            </w:pPr>
          </w:p>
        </w:tc>
      </w:tr>
      <w:tr w14:paraId="5CB80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55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098972C0">
            <w:pPr>
              <w:spacing w:line="300" w:lineRule="exact"/>
              <w:jc w:val="left"/>
              <w:textAlignment w:val="center"/>
              <w:rPr>
                <w:rFonts w:hint="default" w:ascii="宋体" w:hAnsi="宋体"/>
                <w:b/>
                <w:bCs/>
                <w:color w:val="000000"/>
                <w:kern w:val="0"/>
                <w:sz w:val="22"/>
                <w:lang w:val="en-US" w:eastAsia="zh-CN"/>
              </w:rPr>
            </w:pPr>
            <w:r>
              <w:rPr>
                <w:rFonts w:hint="eastAsia" w:ascii="宋体" w:hAnsi="宋体"/>
                <w:b/>
                <w:bCs/>
                <w:color w:val="000000"/>
                <w:kern w:val="0"/>
                <w:sz w:val="22"/>
                <w:lang w:val="en-US" w:eastAsia="zh-CN"/>
              </w:rPr>
              <w:t>合计（大写金额）：</w:t>
            </w:r>
          </w:p>
        </w:tc>
        <w:tc>
          <w:tcPr>
            <w:tcW w:w="3969"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14:paraId="0DB865B2">
            <w:pPr>
              <w:spacing w:line="300" w:lineRule="exact"/>
              <w:jc w:val="both"/>
              <w:textAlignment w:val="center"/>
              <w:rPr>
                <w:rFonts w:hint="default" w:ascii="宋体" w:hAnsi="宋体" w:eastAsia="宋体"/>
                <w:b/>
                <w:bCs/>
                <w:color w:val="000000"/>
                <w:kern w:val="0"/>
                <w:sz w:val="22"/>
                <w:lang w:val="en-US" w:eastAsia="zh-CN"/>
              </w:rPr>
            </w:pPr>
            <w:r>
              <w:rPr>
                <w:rFonts w:hint="eastAsia" w:ascii="Arial" w:hAnsi="Arial" w:cs="Arial"/>
                <w:b/>
                <w:bCs/>
                <w:color w:val="000000"/>
                <w:sz w:val="22"/>
                <w:lang w:val="en-US" w:eastAsia="zh-CN"/>
              </w:rPr>
              <w:t>小写金额：</w:t>
            </w:r>
            <w:r>
              <w:rPr>
                <w:rFonts w:hint="default" w:ascii="Arial" w:hAnsi="Arial" w:cs="Arial"/>
                <w:b/>
                <w:bCs/>
                <w:color w:val="000000"/>
                <w:sz w:val="22"/>
                <w:lang w:val="en-US" w:eastAsia="zh-CN"/>
              </w:rPr>
              <w:t>¥</w:t>
            </w:r>
          </w:p>
        </w:tc>
      </w:tr>
    </w:tbl>
    <w:p w14:paraId="12256DD7">
      <w:pPr>
        <w:jc w:val="left"/>
        <w:rPr>
          <w:rFonts w:hint="eastAsia" w:ascii="宋体" w:hAnsi="宋体"/>
          <w:spacing w:val="20"/>
          <w:highlight w:val="none"/>
        </w:rPr>
      </w:pPr>
    </w:p>
    <w:p w14:paraId="39FA50D2">
      <w:pPr>
        <w:ind w:firstLine="560" w:firstLineChars="200"/>
        <w:rPr>
          <w:rFonts w:hint="eastAsia" w:ascii="宋体" w:hAnsi="宋体"/>
          <w:spacing w:val="20"/>
          <w:highlight w:val="none"/>
        </w:rPr>
      </w:pPr>
    </w:p>
    <w:p w14:paraId="13C367E7">
      <w:pPr>
        <w:ind w:firstLine="560" w:firstLineChars="200"/>
        <w:rPr>
          <w:rFonts w:hint="eastAsia" w:ascii="宋体" w:hAnsi="宋体"/>
          <w:spacing w:val="20"/>
          <w:highlight w:val="none"/>
        </w:rPr>
      </w:pPr>
      <w:r>
        <w:rPr>
          <w:rFonts w:hint="eastAsia" w:ascii="宋体" w:hAnsi="宋体"/>
          <w:spacing w:val="20"/>
          <w:highlight w:val="none"/>
        </w:rPr>
        <w:t>注：</w:t>
      </w:r>
    </w:p>
    <w:p w14:paraId="4A75C397">
      <w:pPr>
        <w:ind w:left="598" w:leftChars="249"/>
        <w:rPr>
          <w:rFonts w:hint="eastAsia" w:ascii="宋体" w:hAnsi="宋体"/>
          <w:b/>
          <w:highlight w:val="none"/>
        </w:rPr>
      </w:pPr>
      <w:r>
        <w:rPr>
          <w:rFonts w:hint="eastAsia" w:ascii="宋体" w:hAnsi="宋体"/>
          <w:b/>
          <w:highlight w:val="none"/>
        </w:rPr>
        <w:t>1、报价应包含增值税专用发票税费、人工费、保险等本项目所产生的一切费用</w:t>
      </w:r>
      <w:r>
        <w:rPr>
          <w:rFonts w:hint="eastAsia" w:ascii="宋体" w:hAnsi="宋体"/>
          <w:b/>
          <w:highlight w:val="none"/>
          <w:lang w:eastAsia="zh-CN"/>
        </w:rPr>
        <w:t>，</w:t>
      </w:r>
      <w:r>
        <w:rPr>
          <w:rFonts w:hint="eastAsia" w:ascii="宋体" w:hAnsi="宋体"/>
          <w:b/>
          <w:highlight w:val="none"/>
        </w:rPr>
        <w:t>采购单位不另行支付其它任何费用。</w:t>
      </w:r>
    </w:p>
    <w:p w14:paraId="22DD4251">
      <w:pPr>
        <w:ind w:left="598" w:leftChars="249"/>
        <w:rPr>
          <w:rFonts w:hint="eastAsia" w:ascii="宋体" w:hAnsi="宋体"/>
          <w:b/>
          <w:highlight w:val="none"/>
        </w:rPr>
      </w:pPr>
      <w:r>
        <w:rPr>
          <w:rFonts w:hint="eastAsia" w:ascii="宋体" w:hAnsi="宋体"/>
          <w:b/>
          <w:highlight w:val="none"/>
        </w:rPr>
        <w:t>2、本报价书包含但不限于第三章要求的所有内容。</w:t>
      </w:r>
    </w:p>
    <w:p w14:paraId="1DB31BB7">
      <w:pPr>
        <w:ind w:left="598" w:leftChars="249"/>
        <w:rPr>
          <w:rFonts w:hint="default" w:ascii="宋体" w:hAnsi="宋体"/>
          <w:b/>
          <w:highlight w:val="none"/>
          <w:lang w:val="en-US" w:eastAsia="zh-CN"/>
        </w:rPr>
      </w:pPr>
      <w:r>
        <w:rPr>
          <w:rFonts w:hint="eastAsia" w:ascii="宋体" w:hAnsi="宋体"/>
          <w:b/>
          <w:highlight w:val="none"/>
          <w:lang w:val="en-US" w:eastAsia="zh-CN"/>
        </w:rPr>
        <w:t>3、合计大写金额与小写金额应一致，若出现合计大小写金额不一致时以大写金额为准。</w:t>
      </w:r>
    </w:p>
    <w:p w14:paraId="1EC46D8B">
      <w:pPr>
        <w:ind w:left="598" w:leftChars="249"/>
        <w:rPr>
          <w:rFonts w:hint="eastAsia" w:ascii="宋体" w:hAnsi="宋体"/>
          <w:b/>
          <w:highlight w:val="none"/>
        </w:rPr>
      </w:pPr>
      <w:r>
        <w:rPr>
          <w:rFonts w:hint="eastAsia" w:ascii="宋体" w:hAnsi="宋体"/>
          <w:b/>
          <w:highlight w:val="none"/>
          <w:lang w:val="en-US" w:eastAsia="zh-CN"/>
        </w:rPr>
        <w:t>4</w:t>
      </w:r>
      <w:r>
        <w:rPr>
          <w:rFonts w:hint="eastAsia" w:ascii="宋体" w:hAnsi="宋体"/>
          <w:b/>
          <w:highlight w:val="none"/>
        </w:rPr>
        <w:t>、各分项报价不得为零</w:t>
      </w:r>
      <w:r>
        <w:rPr>
          <w:rFonts w:hint="eastAsia" w:ascii="宋体" w:hAnsi="宋体"/>
          <w:b/>
          <w:highlight w:val="none"/>
          <w:lang w:eastAsia="zh-CN"/>
        </w:rPr>
        <w:t>；</w:t>
      </w:r>
      <w:r>
        <w:rPr>
          <w:rFonts w:hint="eastAsia" w:ascii="宋体" w:hAnsi="宋体"/>
          <w:b/>
          <w:highlight w:val="none"/>
          <w:lang w:val="en-US" w:eastAsia="zh-CN"/>
        </w:rPr>
        <w:t>总价最低为中标单位</w:t>
      </w:r>
      <w:r>
        <w:rPr>
          <w:rFonts w:hint="eastAsia" w:ascii="宋体" w:hAnsi="宋体"/>
          <w:b/>
          <w:highlight w:val="none"/>
        </w:rPr>
        <w:t>。</w:t>
      </w:r>
    </w:p>
    <w:p w14:paraId="70AB30EE">
      <w:pPr>
        <w:ind w:firstLine="562" w:firstLineChars="200"/>
        <w:rPr>
          <w:rFonts w:hint="eastAsia" w:ascii="宋体" w:hAnsi="宋体"/>
          <w:b/>
          <w:spacing w:val="20"/>
          <w:highlight w:val="none"/>
        </w:rPr>
      </w:pPr>
    </w:p>
    <w:p w14:paraId="72810694">
      <w:pPr>
        <w:pStyle w:val="12"/>
        <w:spacing w:line="480" w:lineRule="auto"/>
        <w:ind w:firstLine="2240" w:firstLineChars="800"/>
        <w:rPr>
          <w:rFonts w:hint="eastAsia" w:hAnsi="宋体"/>
          <w:spacing w:val="20"/>
          <w:highlight w:val="none"/>
        </w:rPr>
      </w:pPr>
    </w:p>
    <w:p w14:paraId="5AE6602A">
      <w:pPr>
        <w:pStyle w:val="12"/>
        <w:spacing w:line="480" w:lineRule="auto"/>
        <w:ind w:firstLine="2240" w:firstLineChars="800"/>
        <w:rPr>
          <w:rFonts w:hint="eastAsia" w:hAnsi="宋体"/>
          <w:spacing w:val="20"/>
          <w:highlight w:val="none"/>
        </w:rPr>
      </w:pPr>
    </w:p>
    <w:p w14:paraId="53040399">
      <w:pPr>
        <w:pStyle w:val="12"/>
        <w:spacing w:line="480" w:lineRule="auto"/>
        <w:ind w:firstLine="2240" w:firstLineChars="800"/>
        <w:rPr>
          <w:rFonts w:hint="eastAsia" w:hAnsi="宋体"/>
          <w:spacing w:val="20"/>
          <w:highlight w:val="none"/>
        </w:rPr>
      </w:pPr>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5C0AE457">
      <w:pPr>
        <w:pStyle w:val="12"/>
        <w:spacing w:line="480" w:lineRule="auto"/>
        <w:ind w:firstLine="5320" w:firstLineChars="19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28E6BCB1">
      <w:pPr>
        <w:jc w:val="center"/>
        <w:rPr>
          <w:highlight w:val="none"/>
        </w:rPr>
      </w:pPr>
      <w:r>
        <w:rPr>
          <w:rFonts w:hint="eastAsia"/>
          <w:highlight w:val="none"/>
        </w:rPr>
        <w:t xml:space="preserve">                       日     期  ：            </w:t>
      </w:r>
    </w:p>
    <w:p w14:paraId="36E19909">
      <w:pPr>
        <w:rPr>
          <w:rFonts w:hint="eastAsia" w:ascii="宋体" w:hAnsi="宋体"/>
          <w:b/>
          <w:sz w:val="32"/>
          <w:highlight w:val="none"/>
        </w:rPr>
      </w:pPr>
      <w:r>
        <w:rPr>
          <w:rFonts w:hint="eastAsia" w:ascii="宋体" w:hAnsi="宋体"/>
          <w:b/>
          <w:sz w:val="30"/>
          <w:szCs w:val="30"/>
          <w:highlight w:val="none"/>
        </w:rPr>
        <w:br w:type="page"/>
      </w:r>
    </w:p>
    <w:p w14:paraId="07B8B3BB">
      <w:pPr>
        <w:pStyle w:val="4"/>
        <w:ind w:firstLine="0" w:firstLineChars="0"/>
        <w:jc w:val="center"/>
        <w:rPr>
          <w:rFonts w:hint="eastAsia" w:ascii="宋体" w:hAnsi="宋体" w:eastAsia="宋体"/>
          <w:b w:val="0"/>
          <w:bCs w:val="0"/>
          <w:highlight w:val="none"/>
        </w:rPr>
      </w:pPr>
      <w:bookmarkStart w:id="49" w:name="_Toc29908"/>
      <w:bookmarkStart w:id="50" w:name="_Toc166442564"/>
      <w:r>
        <w:rPr>
          <w:rStyle w:val="46"/>
          <w:rFonts w:hint="eastAsia"/>
          <w:b/>
          <w:bCs/>
          <w:highlight w:val="none"/>
        </w:rPr>
        <w:t xml:space="preserve">五  </w:t>
      </w:r>
      <w:bookmarkEnd w:id="49"/>
      <w:bookmarkEnd w:id="50"/>
      <w:r>
        <w:rPr>
          <w:rStyle w:val="46"/>
          <w:rFonts w:hint="eastAsia"/>
          <w:b/>
          <w:bCs/>
          <w:highlight w:val="none"/>
        </w:rPr>
        <w:t>响应文件封面、外包装封面格式</w:t>
      </w:r>
    </w:p>
    <w:p w14:paraId="53D3CF05">
      <w:pPr>
        <w:rPr>
          <w:rFonts w:hint="eastAsia" w:ascii="宋体" w:hAnsi="宋体"/>
          <w:highlight w:val="none"/>
        </w:rPr>
      </w:pPr>
      <w:r>
        <w:rPr>
          <w:rFonts w:hint="eastAsia" w:ascii="宋体" w:hAnsi="宋体"/>
          <w:highlight w:val="none"/>
        </w:rPr>
        <w:br w:type="page"/>
      </w:r>
    </w:p>
    <w:p w14:paraId="7FB9D498">
      <w:pPr>
        <w:pStyle w:val="4"/>
        <w:jc w:val="center"/>
        <w:rPr>
          <w:rFonts w:hint="eastAsia"/>
          <w:highlight w:val="none"/>
        </w:rPr>
      </w:pPr>
      <w:r>
        <w:rPr>
          <w:rFonts w:hint="eastAsia"/>
          <w:highlight w:val="none"/>
        </w:rPr>
        <w:t>（一）响应文件封面格式</w:t>
      </w:r>
    </w:p>
    <w:p w14:paraId="171DCCFF">
      <w:pPr>
        <w:pStyle w:val="6"/>
        <w:ind w:firstLine="417" w:firstLineChars="116"/>
        <w:rPr>
          <w:rFonts w:hint="eastAsia" w:ascii="宋体" w:hAnsi="宋体"/>
          <w:sz w:val="36"/>
          <w:highlight w:val="none"/>
        </w:rPr>
      </w:pPr>
    </w:p>
    <w:p w14:paraId="6D4E1D30">
      <w:pPr>
        <w:spacing w:line="600" w:lineRule="auto"/>
        <w:ind w:firstLine="720" w:firstLineChars="200"/>
        <w:rPr>
          <w:sz w:val="36"/>
          <w:szCs w:val="36"/>
          <w:highlight w:val="none"/>
        </w:rPr>
      </w:pPr>
      <w:r>
        <w:rPr>
          <w:sz w:val="36"/>
          <w:szCs w:val="36"/>
          <w:highlight w:val="none"/>
        </w:rPr>
        <w:t>采购编号：</w:t>
      </w:r>
    </w:p>
    <w:p w14:paraId="68C2B05F">
      <w:pPr>
        <w:spacing w:line="600" w:lineRule="auto"/>
        <w:rPr>
          <w:sz w:val="36"/>
          <w:szCs w:val="36"/>
          <w:highlight w:val="none"/>
        </w:rPr>
      </w:pPr>
    </w:p>
    <w:p w14:paraId="0FF5291F">
      <w:pPr>
        <w:spacing w:line="600" w:lineRule="auto"/>
        <w:ind w:firstLine="720" w:firstLineChars="200"/>
        <w:rPr>
          <w:sz w:val="36"/>
          <w:szCs w:val="36"/>
          <w:highlight w:val="none"/>
        </w:rPr>
      </w:pPr>
      <w:r>
        <w:rPr>
          <w:sz w:val="36"/>
          <w:szCs w:val="36"/>
          <w:highlight w:val="none"/>
        </w:rPr>
        <w:t>项目名称：</w:t>
      </w:r>
    </w:p>
    <w:p w14:paraId="4B37405C">
      <w:pPr>
        <w:spacing w:line="600" w:lineRule="auto"/>
        <w:rPr>
          <w:sz w:val="36"/>
          <w:szCs w:val="36"/>
          <w:highlight w:val="none"/>
        </w:rPr>
      </w:pPr>
    </w:p>
    <w:p w14:paraId="21ACE8CF">
      <w:pPr>
        <w:spacing w:line="600" w:lineRule="auto"/>
        <w:ind w:firstLine="720" w:firstLineChars="200"/>
        <w:rPr>
          <w:sz w:val="36"/>
          <w:szCs w:val="36"/>
          <w:highlight w:val="none"/>
        </w:rPr>
      </w:pPr>
      <w:r>
        <w:rPr>
          <w:rFonts w:hint="eastAsia"/>
          <w:sz w:val="36"/>
          <w:szCs w:val="36"/>
          <w:highlight w:val="none"/>
        </w:rPr>
        <w:t>响应</w:t>
      </w:r>
      <w:r>
        <w:rPr>
          <w:sz w:val="36"/>
          <w:szCs w:val="36"/>
          <w:highlight w:val="none"/>
        </w:rPr>
        <w:t>文件名称：</w:t>
      </w:r>
      <w:r>
        <w:rPr>
          <w:rFonts w:hint="eastAsia"/>
          <w:sz w:val="36"/>
          <w:szCs w:val="36"/>
          <w:highlight w:val="none"/>
        </w:rPr>
        <w:t>资格审查文件/资信及商务文件/技术文件/报价文件</w:t>
      </w:r>
    </w:p>
    <w:p w14:paraId="016C0972">
      <w:pPr>
        <w:spacing w:line="600" w:lineRule="auto"/>
        <w:rPr>
          <w:sz w:val="36"/>
          <w:szCs w:val="36"/>
          <w:highlight w:val="none"/>
        </w:rPr>
      </w:pPr>
    </w:p>
    <w:p w14:paraId="28B30F64">
      <w:pPr>
        <w:spacing w:line="600" w:lineRule="auto"/>
        <w:ind w:firstLine="720" w:firstLineChars="200"/>
        <w:rPr>
          <w:sz w:val="36"/>
          <w:szCs w:val="36"/>
          <w:highlight w:val="none"/>
        </w:rPr>
      </w:pPr>
      <w:r>
        <w:rPr>
          <w:rFonts w:hint="eastAsia"/>
          <w:sz w:val="36"/>
          <w:szCs w:val="36"/>
          <w:highlight w:val="none"/>
        </w:rPr>
        <w:t>供应商</w:t>
      </w:r>
      <w:r>
        <w:rPr>
          <w:sz w:val="36"/>
          <w:szCs w:val="36"/>
          <w:highlight w:val="none"/>
        </w:rPr>
        <w:t>名称（盖章）：</w:t>
      </w:r>
    </w:p>
    <w:p w14:paraId="786232E9">
      <w:pPr>
        <w:spacing w:line="600" w:lineRule="auto"/>
        <w:rPr>
          <w:sz w:val="36"/>
          <w:szCs w:val="36"/>
          <w:highlight w:val="none"/>
        </w:rPr>
      </w:pPr>
    </w:p>
    <w:p w14:paraId="6A481A34">
      <w:pPr>
        <w:spacing w:line="600" w:lineRule="auto"/>
        <w:ind w:firstLine="720" w:firstLineChars="200"/>
        <w:rPr>
          <w:sz w:val="36"/>
          <w:szCs w:val="36"/>
          <w:highlight w:val="none"/>
        </w:rPr>
      </w:pPr>
      <w:r>
        <w:rPr>
          <w:rFonts w:hint="eastAsia"/>
          <w:sz w:val="36"/>
          <w:szCs w:val="36"/>
          <w:highlight w:val="none"/>
        </w:rPr>
        <w:t>供应商</w:t>
      </w:r>
      <w:r>
        <w:rPr>
          <w:sz w:val="36"/>
          <w:szCs w:val="36"/>
          <w:highlight w:val="none"/>
        </w:rPr>
        <w:t>地址：</w:t>
      </w:r>
    </w:p>
    <w:p w14:paraId="6B22215E">
      <w:pPr>
        <w:spacing w:line="600" w:lineRule="auto"/>
        <w:rPr>
          <w:sz w:val="36"/>
          <w:szCs w:val="36"/>
          <w:highlight w:val="none"/>
        </w:rPr>
      </w:pPr>
    </w:p>
    <w:p w14:paraId="1767033E">
      <w:pPr>
        <w:spacing w:line="600" w:lineRule="auto"/>
        <w:ind w:firstLine="720" w:firstLineChars="200"/>
        <w:rPr>
          <w:sz w:val="36"/>
          <w:szCs w:val="36"/>
          <w:highlight w:val="none"/>
        </w:rPr>
      </w:pPr>
      <w:r>
        <w:rPr>
          <w:sz w:val="36"/>
          <w:szCs w:val="36"/>
          <w:highlight w:val="none"/>
        </w:rPr>
        <w:t>负责人</w:t>
      </w:r>
      <w:r>
        <w:rPr>
          <w:rFonts w:hint="eastAsia"/>
          <w:sz w:val="36"/>
          <w:szCs w:val="36"/>
          <w:highlight w:val="none"/>
        </w:rPr>
        <w:t>或委托代理人</w:t>
      </w:r>
      <w:r>
        <w:rPr>
          <w:sz w:val="36"/>
          <w:szCs w:val="36"/>
          <w:highlight w:val="none"/>
        </w:rPr>
        <w:t>（签</w:t>
      </w:r>
      <w:r>
        <w:rPr>
          <w:rFonts w:hint="eastAsia"/>
          <w:sz w:val="36"/>
          <w:szCs w:val="36"/>
          <w:highlight w:val="none"/>
        </w:rPr>
        <w:t>字或盖章</w:t>
      </w:r>
      <w:r>
        <w:rPr>
          <w:sz w:val="36"/>
          <w:szCs w:val="36"/>
          <w:highlight w:val="none"/>
        </w:rPr>
        <w:t>）：</w:t>
      </w:r>
    </w:p>
    <w:p w14:paraId="65F4312C">
      <w:pPr>
        <w:rPr>
          <w:rFonts w:hint="eastAsia" w:ascii="宋体" w:hAnsi="宋体"/>
          <w:highlight w:val="none"/>
        </w:rPr>
      </w:pPr>
    </w:p>
    <w:p w14:paraId="640F420B">
      <w:pPr>
        <w:rPr>
          <w:rFonts w:hint="eastAsia" w:ascii="宋体" w:hAnsi="宋体"/>
          <w:highlight w:val="none"/>
        </w:rPr>
      </w:pPr>
    </w:p>
    <w:p w14:paraId="386590C4">
      <w:pPr>
        <w:rPr>
          <w:rFonts w:hint="eastAsia" w:ascii="宋体" w:hAnsi="宋体"/>
          <w:highlight w:val="none"/>
        </w:rPr>
      </w:pPr>
      <w:r>
        <w:rPr>
          <w:rFonts w:hint="eastAsia" w:ascii="宋体" w:hAnsi="宋体"/>
          <w:highlight w:val="none"/>
        </w:rPr>
        <w:br w:type="page"/>
      </w:r>
    </w:p>
    <w:p w14:paraId="2B6F70D8">
      <w:pPr>
        <w:pStyle w:val="4"/>
        <w:jc w:val="center"/>
        <w:rPr>
          <w:rFonts w:hint="eastAsia"/>
          <w:highlight w:val="none"/>
        </w:rPr>
      </w:pPr>
      <w:r>
        <w:rPr>
          <w:rFonts w:hint="eastAsia"/>
          <w:highlight w:val="none"/>
        </w:rPr>
        <w:t>（二）</w:t>
      </w:r>
      <w:bookmarkStart w:id="51" w:name="_Toc25452"/>
      <w:r>
        <w:rPr>
          <w:rFonts w:hint="eastAsia"/>
          <w:highlight w:val="none"/>
        </w:rPr>
        <w:t>外包装封面</w:t>
      </w:r>
      <w:bookmarkEnd w:id="51"/>
      <w:r>
        <w:rPr>
          <w:rFonts w:hint="eastAsia"/>
          <w:highlight w:val="none"/>
        </w:rPr>
        <w:t>格式</w:t>
      </w:r>
    </w:p>
    <w:p w14:paraId="6D48C670">
      <w:pPr>
        <w:pStyle w:val="6"/>
        <w:ind w:firstLine="417" w:firstLineChars="116"/>
        <w:rPr>
          <w:rFonts w:hint="eastAsia" w:ascii="宋体" w:hAnsi="宋体"/>
          <w:sz w:val="36"/>
          <w:highlight w:val="none"/>
        </w:rPr>
      </w:pPr>
    </w:p>
    <w:p w14:paraId="1BF1AAD4">
      <w:pPr>
        <w:spacing w:line="600" w:lineRule="auto"/>
        <w:ind w:firstLine="720" w:firstLineChars="200"/>
        <w:rPr>
          <w:sz w:val="36"/>
          <w:szCs w:val="36"/>
          <w:highlight w:val="none"/>
        </w:rPr>
      </w:pPr>
      <w:bookmarkStart w:id="52" w:name="_Toc6105"/>
      <w:r>
        <w:rPr>
          <w:sz w:val="36"/>
          <w:szCs w:val="36"/>
          <w:highlight w:val="none"/>
        </w:rPr>
        <w:t>采购编号：</w:t>
      </w:r>
      <w:bookmarkEnd w:id="52"/>
    </w:p>
    <w:p w14:paraId="21334F79">
      <w:pPr>
        <w:spacing w:line="600" w:lineRule="auto"/>
        <w:rPr>
          <w:sz w:val="36"/>
          <w:szCs w:val="36"/>
          <w:highlight w:val="none"/>
        </w:rPr>
      </w:pPr>
    </w:p>
    <w:p w14:paraId="487CA13C">
      <w:pPr>
        <w:spacing w:line="600" w:lineRule="auto"/>
        <w:ind w:firstLine="720" w:firstLineChars="200"/>
        <w:rPr>
          <w:sz w:val="36"/>
          <w:szCs w:val="36"/>
          <w:highlight w:val="none"/>
        </w:rPr>
      </w:pPr>
      <w:bookmarkStart w:id="53" w:name="_Toc229"/>
      <w:r>
        <w:rPr>
          <w:sz w:val="36"/>
          <w:szCs w:val="36"/>
          <w:highlight w:val="none"/>
        </w:rPr>
        <w:t>项目名称：</w:t>
      </w:r>
      <w:bookmarkEnd w:id="53"/>
    </w:p>
    <w:p w14:paraId="70425130">
      <w:pPr>
        <w:spacing w:line="600" w:lineRule="auto"/>
        <w:rPr>
          <w:sz w:val="36"/>
          <w:szCs w:val="36"/>
          <w:highlight w:val="none"/>
        </w:rPr>
      </w:pPr>
    </w:p>
    <w:p w14:paraId="3B3188D6">
      <w:pPr>
        <w:spacing w:line="600" w:lineRule="auto"/>
        <w:ind w:firstLine="720" w:firstLineChars="200"/>
        <w:rPr>
          <w:sz w:val="36"/>
          <w:szCs w:val="36"/>
          <w:highlight w:val="none"/>
        </w:rPr>
      </w:pPr>
      <w:bookmarkStart w:id="54" w:name="_Toc24062"/>
      <w:r>
        <w:rPr>
          <w:rFonts w:hint="eastAsia"/>
          <w:sz w:val="36"/>
          <w:szCs w:val="36"/>
          <w:highlight w:val="none"/>
        </w:rPr>
        <w:t>响应</w:t>
      </w:r>
      <w:r>
        <w:rPr>
          <w:sz w:val="36"/>
          <w:szCs w:val="36"/>
          <w:highlight w:val="none"/>
        </w:rPr>
        <w:t>文件名称：</w:t>
      </w:r>
      <w:bookmarkEnd w:id="54"/>
      <w:r>
        <w:rPr>
          <w:rFonts w:hint="eastAsia"/>
          <w:sz w:val="36"/>
          <w:szCs w:val="36"/>
          <w:highlight w:val="none"/>
        </w:rPr>
        <w:t>资格审查文件/资信及商务文件/技术文件/报价文件</w:t>
      </w:r>
    </w:p>
    <w:p w14:paraId="765B50E1">
      <w:pPr>
        <w:spacing w:line="600" w:lineRule="auto"/>
        <w:rPr>
          <w:sz w:val="36"/>
          <w:szCs w:val="36"/>
          <w:highlight w:val="none"/>
        </w:rPr>
      </w:pPr>
    </w:p>
    <w:p w14:paraId="283AD175">
      <w:pPr>
        <w:spacing w:line="600" w:lineRule="auto"/>
        <w:ind w:firstLine="720" w:firstLineChars="200"/>
        <w:rPr>
          <w:sz w:val="36"/>
          <w:szCs w:val="36"/>
          <w:highlight w:val="none"/>
        </w:rPr>
      </w:pPr>
      <w:bookmarkStart w:id="55" w:name="_Toc15467"/>
      <w:r>
        <w:rPr>
          <w:rFonts w:hint="eastAsia"/>
          <w:sz w:val="36"/>
          <w:szCs w:val="36"/>
          <w:highlight w:val="none"/>
        </w:rPr>
        <w:t>供应商</w:t>
      </w:r>
      <w:r>
        <w:rPr>
          <w:sz w:val="36"/>
          <w:szCs w:val="36"/>
          <w:highlight w:val="none"/>
        </w:rPr>
        <w:t>名称（盖章）：</w:t>
      </w:r>
      <w:bookmarkEnd w:id="55"/>
    </w:p>
    <w:p w14:paraId="738249F2">
      <w:pPr>
        <w:spacing w:line="600" w:lineRule="auto"/>
        <w:rPr>
          <w:sz w:val="36"/>
          <w:szCs w:val="36"/>
          <w:highlight w:val="none"/>
        </w:rPr>
      </w:pPr>
      <w:bookmarkStart w:id="56" w:name="_Toc17575"/>
    </w:p>
    <w:p w14:paraId="685BBDF3">
      <w:pPr>
        <w:spacing w:line="600" w:lineRule="auto"/>
        <w:ind w:firstLine="720" w:firstLineChars="200"/>
        <w:rPr>
          <w:sz w:val="36"/>
          <w:szCs w:val="36"/>
          <w:highlight w:val="none"/>
        </w:rPr>
      </w:pPr>
      <w:r>
        <w:rPr>
          <w:rFonts w:hint="eastAsia"/>
          <w:sz w:val="36"/>
          <w:szCs w:val="36"/>
          <w:highlight w:val="none"/>
        </w:rPr>
        <w:t>供应商</w:t>
      </w:r>
      <w:r>
        <w:rPr>
          <w:sz w:val="36"/>
          <w:szCs w:val="36"/>
          <w:highlight w:val="none"/>
        </w:rPr>
        <w:t>地址：</w:t>
      </w:r>
      <w:bookmarkEnd w:id="56"/>
    </w:p>
    <w:p w14:paraId="229308FE">
      <w:pPr>
        <w:spacing w:line="600" w:lineRule="auto"/>
        <w:rPr>
          <w:sz w:val="36"/>
          <w:szCs w:val="36"/>
          <w:highlight w:val="none"/>
        </w:rPr>
      </w:pPr>
    </w:p>
    <w:p w14:paraId="7DCCB975">
      <w:pPr>
        <w:spacing w:line="600" w:lineRule="auto"/>
        <w:ind w:firstLine="720" w:firstLineChars="200"/>
        <w:rPr>
          <w:sz w:val="36"/>
          <w:szCs w:val="36"/>
          <w:highlight w:val="none"/>
        </w:rPr>
      </w:pPr>
      <w:bookmarkStart w:id="57" w:name="_Toc29528"/>
      <w:r>
        <w:rPr>
          <w:sz w:val="36"/>
          <w:szCs w:val="36"/>
          <w:highlight w:val="none"/>
        </w:rPr>
        <w:t>负责人</w:t>
      </w:r>
      <w:r>
        <w:rPr>
          <w:rFonts w:hint="eastAsia"/>
          <w:sz w:val="36"/>
          <w:szCs w:val="36"/>
          <w:highlight w:val="none"/>
        </w:rPr>
        <w:t>或委托代理人</w:t>
      </w:r>
      <w:r>
        <w:rPr>
          <w:sz w:val="36"/>
          <w:szCs w:val="36"/>
          <w:highlight w:val="none"/>
        </w:rPr>
        <w:t>（签</w:t>
      </w:r>
      <w:r>
        <w:rPr>
          <w:rFonts w:hint="eastAsia"/>
          <w:sz w:val="36"/>
          <w:szCs w:val="36"/>
          <w:highlight w:val="none"/>
        </w:rPr>
        <w:t>字或盖章</w:t>
      </w:r>
      <w:r>
        <w:rPr>
          <w:sz w:val="36"/>
          <w:szCs w:val="36"/>
          <w:highlight w:val="none"/>
        </w:rPr>
        <w:t>）：</w:t>
      </w:r>
      <w:bookmarkEnd w:id="57"/>
    </w:p>
    <w:p w14:paraId="31F3BEC2">
      <w:pPr>
        <w:spacing w:line="600" w:lineRule="auto"/>
        <w:rPr>
          <w:sz w:val="36"/>
          <w:szCs w:val="36"/>
          <w:highlight w:val="none"/>
        </w:rPr>
      </w:pPr>
    </w:p>
    <w:p w14:paraId="6EE9D8B0">
      <w:pPr>
        <w:spacing w:line="600" w:lineRule="auto"/>
        <w:ind w:firstLine="720" w:firstLineChars="200"/>
        <w:rPr>
          <w:sz w:val="36"/>
          <w:szCs w:val="36"/>
          <w:highlight w:val="none"/>
        </w:rPr>
      </w:pPr>
      <w:bookmarkStart w:id="58" w:name="_Toc15176"/>
      <w:r>
        <w:rPr>
          <w:sz w:val="36"/>
          <w:szCs w:val="36"/>
          <w:highlight w:val="none"/>
        </w:rPr>
        <w:t>时间：在  年  月  日  时  分之前不得启封</w:t>
      </w:r>
      <w:bookmarkEnd w:id="58"/>
    </w:p>
    <w:p w14:paraId="1C2ACB54">
      <w:pPr>
        <w:rPr>
          <w:sz w:val="36"/>
          <w:szCs w:val="36"/>
          <w:highlight w:val="none"/>
        </w:rPr>
      </w:pPr>
    </w:p>
    <w:sectPr>
      <w:footerReference r:id="rId5" w:type="default"/>
      <w:pgSz w:w="11906" w:h="16838"/>
      <w:pgMar w:top="1440" w:right="1134" w:bottom="1440" w:left="1134"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
    <w:altName w:val="Lucida Sans Unicode"/>
    <w:panose1 w:val="00000000000000000000"/>
    <w:charset w:val="00"/>
    <w:family w:val="roman"/>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E1B74">
    <w:pPr>
      <w:pStyle w:val="15"/>
      <w:jc w:val="center"/>
    </w:pPr>
  </w:p>
  <w:p w14:paraId="3CC017F1">
    <w:pPr>
      <w:pStyle w:val="15"/>
    </w:pPr>
    <w:r>
      <mc:AlternateContent>
        <mc:Choice Requires="wps">
          <w:drawing>
            <wp:anchor distT="0" distB="0" distL="114300" distR="114300" simplePos="0" relativeHeight="251659264" behindDoc="0" locked="0" layoutInCell="1" allowOverlap="1">
              <wp:simplePos x="0" y="0"/>
              <wp:positionH relativeFrom="margin">
                <wp:posOffset>3027680</wp:posOffset>
              </wp:positionH>
              <wp:positionV relativeFrom="paragraph">
                <wp:posOffset>16510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E8A10">
                          <w:pPr>
                            <w:pStyle w:val="15"/>
                            <w:jc w:val="center"/>
                          </w:pPr>
                          <w:r>
                            <w:fldChar w:fldCharType="begin"/>
                          </w:r>
                          <w:r>
                            <w:instrText xml:space="preserve">PAGE   \* MERGEFORMAT</w:instrText>
                          </w:r>
                          <w:r>
                            <w:fldChar w:fldCharType="separate"/>
                          </w:r>
                          <w:r>
                            <w:rPr>
                              <w:lang w:val="zh-CN"/>
                            </w:rPr>
                            <w:t>2</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8.4pt;margin-top:1.3pt;height:144pt;width:144pt;mso-position-horizontal-relative:margin;mso-wrap-style:none;z-index:251659264;mso-width-relative:page;mso-height-relative:page;" filled="f" stroked="f" coordsize="21600,21600" o:gfxdata="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4Is2ZZ2Oqd&#10;5RE6Kubt6hggYKdrFKVXYtAK09Z1ZngZcZz/3HdRj3+D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pahox1QAAAAkBAAAPAAAAAAAAAAEAIAAAACIAAABkcnMvZG93bnJldi54bWxQSwECFAAUAAAA&#10;CACHTuJAjNcOfCoCAABVBAAADgAAAAAAAAABACAAAAAkAQAAZHJzL2Uyb0RvYy54bWxQSwUGAAAA&#10;AAYABgBZAQAAwAUAAAAA&#10;">
              <v:fill on="f" focussize="0,0"/>
              <v:stroke on="f" weight="0.5pt"/>
              <v:imagedata o:title=""/>
              <o:lock v:ext="edit" aspectratio="f"/>
              <v:textbox inset="0mm,0mm,0mm,0mm" style="mso-fit-shape-to-text:t;">
                <w:txbxContent>
                  <w:p w14:paraId="41EE8A10">
                    <w:pPr>
                      <w:pStyle w:val="15"/>
                      <w:jc w:val="center"/>
                    </w:pPr>
                    <w:r>
                      <w:fldChar w:fldCharType="begin"/>
                    </w:r>
                    <w:r>
                      <w:instrText xml:space="preserve">PAGE   \* MERGEFORMAT</w:instrText>
                    </w:r>
                    <w:r>
                      <w:fldChar w:fldCharType="separate"/>
                    </w:r>
                    <w:r>
                      <w:rPr>
                        <w:lang w:val="zh-CN"/>
                      </w:rPr>
                      <w:t>2</w:t>
                    </w:r>
                    <w:r>
                      <w:rPr>
                        <w:lang w:val="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5972F"/>
    <w:multiLevelType w:val="singleLevel"/>
    <w:tmpl w:val="DAC5972F"/>
    <w:lvl w:ilvl="0" w:tentative="0">
      <w:start w:val="1"/>
      <w:numFmt w:val="decimal"/>
      <w:lvlText w:val="%1."/>
      <w:lvlJc w:val="left"/>
      <w:pPr>
        <w:tabs>
          <w:tab w:val="left" w:pos="312"/>
        </w:tabs>
      </w:pPr>
    </w:lvl>
  </w:abstractNum>
  <w:abstractNum w:abstractNumId="1">
    <w:nsid w:val="16D38DD2"/>
    <w:multiLevelType w:val="singleLevel"/>
    <w:tmpl w:val="16D38DD2"/>
    <w:lvl w:ilvl="0" w:tentative="0">
      <w:start w:val="1"/>
      <w:numFmt w:val="decimal"/>
      <w:suff w:val="nothing"/>
      <w:lvlText w:val="%1、"/>
      <w:lvlJc w:val="left"/>
    </w:lvl>
  </w:abstractNum>
  <w:abstractNum w:abstractNumId="2">
    <w:nsid w:val="1E69CEAD"/>
    <w:multiLevelType w:val="singleLevel"/>
    <w:tmpl w:val="1E69CEAD"/>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OWZkOTU1MzkzNjM1MzE2MDg4YTJhMzMyOTRmMTkifQ=="/>
  </w:docVars>
  <w:rsids>
    <w:rsidRoot w:val="641738F3"/>
    <w:rsid w:val="003F3F26"/>
    <w:rsid w:val="00630E2D"/>
    <w:rsid w:val="007D6C50"/>
    <w:rsid w:val="00C54D33"/>
    <w:rsid w:val="00C8272E"/>
    <w:rsid w:val="010F7D2E"/>
    <w:rsid w:val="013D307A"/>
    <w:rsid w:val="01DC2177"/>
    <w:rsid w:val="01E916A5"/>
    <w:rsid w:val="01E95377"/>
    <w:rsid w:val="020F3020"/>
    <w:rsid w:val="023F7072"/>
    <w:rsid w:val="031645BE"/>
    <w:rsid w:val="033668B0"/>
    <w:rsid w:val="03B001A9"/>
    <w:rsid w:val="040F1747"/>
    <w:rsid w:val="04C97582"/>
    <w:rsid w:val="04DC1EE7"/>
    <w:rsid w:val="04EE302D"/>
    <w:rsid w:val="057A5F14"/>
    <w:rsid w:val="059765B4"/>
    <w:rsid w:val="066773BC"/>
    <w:rsid w:val="06A909BC"/>
    <w:rsid w:val="073B355E"/>
    <w:rsid w:val="079D1CC2"/>
    <w:rsid w:val="07B24B8E"/>
    <w:rsid w:val="07D02EBE"/>
    <w:rsid w:val="082A020D"/>
    <w:rsid w:val="082C32E3"/>
    <w:rsid w:val="0842336A"/>
    <w:rsid w:val="085B531E"/>
    <w:rsid w:val="08B54D35"/>
    <w:rsid w:val="08B63C98"/>
    <w:rsid w:val="08D3715C"/>
    <w:rsid w:val="08ED628C"/>
    <w:rsid w:val="08FC0F2D"/>
    <w:rsid w:val="097D008E"/>
    <w:rsid w:val="09C22CE0"/>
    <w:rsid w:val="0A106569"/>
    <w:rsid w:val="0A3C30D3"/>
    <w:rsid w:val="0A53333F"/>
    <w:rsid w:val="0AB33E3C"/>
    <w:rsid w:val="0B072E66"/>
    <w:rsid w:val="0B1150CE"/>
    <w:rsid w:val="0B633E79"/>
    <w:rsid w:val="0B9B1A70"/>
    <w:rsid w:val="0BAF1708"/>
    <w:rsid w:val="0BF2321E"/>
    <w:rsid w:val="0C0A699C"/>
    <w:rsid w:val="0C1562D5"/>
    <w:rsid w:val="0C3D2A10"/>
    <w:rsid w:val="0C46457A"/>
    <w:rsid w:val="0C4A54A0"/>
    <w:rsid w:val="0C940F19"/>
    <w:rsid w:val="0CCF0423"/>
    <w:rsid w:val="0D256C9F"/>
    <w:rsid w:val="0D6A1891"/>
    <w:rsid w:val="0D707A81"/>
    <w:rsid w:val="0E04706E"/>
    <w:rsid w:val="0E433B65"/>
    <w:rsid w:val="0E771628"/>
    <w:rsid w:val="0E8B021B"/>
    <w:rsid w:val="0E9837FD"/>
    <w:rsid w:val="0EC918D9"/>
    <w:rsid w:val="0EE60847"/>
    <w:rsid w:val="0EEA79A9"/>
    <w:rsid w:val="0F267E57"/>
    <w:rsid w:val="0F817656"/>
    <w:rsid w:val="0F9E382C"/>
    <w:rsid w:val="0F9F05EB"/>
    <w:rsid w:val="0FFE41B2"/>
    <w:rsid w:val="1090716B"/>
    <w:rsid w:val="11EF2ACC"/>
    <w:rsid w:val="1249512C"/>
    <w:rsid w:val="126F4DE5"/>
    <w:rsid w:val="12791319"/>
    <w:rsid w:val="12C60C86"/>
    <w:rsid w:val="12DD5BE3"/>
    <w:rsid w:val="13041731"/>
    <w:rsid w:val="13157D9B"/>
    <w:rsid w:val="131727CE"/>
    <w:rsid w:val="137D5E83"/>
    <w:rsid w:val="13AE562E"/>
    <w:rsid w:val="143F4B10"/>
    <w:rsid w:val="14A86340"/>
    <w:rsid w:val="14B30137"/>
    <w:rsid w:val="15222A22"/>
    <w:rsid w:val="159951B8"/>
    <w:rsid w:val="15CD744D"/>
    <w:rsid w:val="16922A93"/>
    <w:rsid w:val="16B108EC"/>
    <w:rsid w:val="16F11246"/>
    <w:rsid w:val="16F2656E"/>
    <w:rsid w:val="17033C0C"/>
    <w:rsid w:val="17D12C76"/>
    <w:rsid w:val="17FA0E44"/>
    <w:rsid w:val="180C1316"/>
    <w:rsid w:val="1820530C"/>
    <w:rsid w:val="18212546"/>
    <w:rsid w:val="18927C6D"/>
    <w:rsid w:val="18A7798F"/>
    <w:rsid w:val="19480FB9"/>
    <w:rsid w:val="19643CEA"/>
    <w:rsid w:val="199D5BA8"/>
    <w:rsid w:val="19A503B1"/>
    <w:rsid w:val="1A2C117C"/>
    <w:rsid w:val="1A594FDD"/>
    <w:rsid w:val="1A5C3644"/>
    <w:rsid w:val="1A7908F4"/>
    <w:rsid w:val="1A7D7167"/>
    <w:rsid w:val="1ACA74A4"/>
    <w:rsid w:val="1ADFC868"/>
    <w:rsid w:val="1AE44194"/>
    <w:rsid w:val="1B063FE3"/>
    <w:rsid w:val="1B394E41"/>
    <w:rsid w:val="1B7169A1"/>
    <w:rsid w:val="1B7D7572"/>
    <w:rsid w:val="1BA27ECE"/>
    <w:rsid w:val="1BD93B62"/>
    <w:rsid w:val="1BDE79BA"/>
    <w:rsid w:val="1BF13D3A"/>
    <w:rsid w:val="1C5163D4"/>
    <w:rsid w:val="1C540FBD"/>
    <w:rsid w:val="1C5C3903"/>
    <w:rsid w:val="1CA40DFB"/>
    <w:rsid w:val="1CB33AD0"/>
    <w:rsid w:val="1CC805C2"/>
    <w:rsid w:val="1CE956CA"/>
    <w:rsid w:val="1D173AF1"/>
    <w:rsid w:val="1E14250B"/>
    <w:rsid w:val="1E661ED0"/>
    <w:rsid w:val="1E6C72DE"/>
    <w:rsid w:val="1E934002"/>
    <w:rsid w:val="1F2B3763"/>
    <w:rsid w:val="1F7031D8"/>
    <w:rsid w:val="1FA01F05"/>
    <w:rsid w:val="1FAA32CD"/>
    <w:rsid w:val="216609AB"/>
    <w:rsid w:val="21677DFC"/>
    <w:rsid w:val="218253B7"/>
    <w:rsid w:val="21892488"/>
    <w:rsid w:val="21943020"/>
    <w:rsid w:val="21F56DC8"/>
    <w:rsid w:val="222718B8"/>
    <w:rsid w:val="22607C1A"/>
    <w:rsid w:val="226D05BD"/>
    <w:rsid w:val="22A410ED"/>
    <w:rsid w:val="22A5443C"/>
    <w:rsid w:val="22BB3200"/>
    <w:rsid w:val="22F60160"/>
    <w:rsid w:val="235165C1"/>
    <w:rsid w:val="23B35194"/>
    <w:rsid w:val="23F54DB3"/>
    <w:rsid w:val="240230F1"/>
    <w:rsid w:val="241E361C"/>
    <w:rsid w:val="2427124C"/>
    <w:rsid w:val="242B6642"/>
    <w:rsid w:val="247E1B9A"/>
    <w:rsid w:val="24BD0D50"/>
    <w:rsid w:val="24EB08A2"/>
    <w:rsid w:val="25337786"/>
    <w:rsid w:val="25396CC6"/>
    <w:rsid w:val="25485730"/>
    <w:rsid w:val="25AC450D"/>
    <w:rsid w:val="25D55FBB"/>
    <w:rsid w:val="25E27E43"/>
    <w:rsid w:val="26B02C2D"/>
    <w:rsid w:val="26CD3E06"/>
    <w:rsid w:val="273F702F"/>
    <w:rsid w:val="279A5613"/>
    <w:rsid w:val="27A91B82"/>
    <w:rsid w:val="27B11E52"/>
    <w:rsid w:val="280127B4"/>
    <w:rsid w:val="288D681F"/>
    <w:rsid w:val="289951D7"/>
    <w:rsid w:val="28B230AA"/>
    <w:rsid w:val="28D070F0"/>
    <w:rsid w:val="293229B7"/>
    <w:rsid w:val="29504708"/>
    <w:rsid w:val="296E683A"/>
    <w:rsid w:val="2982042A"/>
    <w:rsid w:val="29BE26B8"/>
    <w:rsid w:val="2A151DFE"/>
    <w:rsid w:val="2A313F78"/>
    <w:rsid w:val="2A7B28F4"/>
    <w:rsid w:val="2A9676B4"/>
    <w:rsid w:val="2AB64A32"/>
    <w:rsid w:val="2B1B11A7"/>
    <w:rsid w:val="2B3622A9"/>
    <w:rsid w:val="2B382AA1"/>
    <w:rsid w:val="2B4E3556"/>
    <w:rsid w:val="2B7C170D"/>
    <w:rsid w:val="2B8D018D"/>
    <w:rsid w:val="2BB565DE"/>
    <w:rsid w:val="2BE472BF"/>
    <w:rsid w:val="2BFC3723"/>
    <w:rsid w:val="2C2767A5"/>
    <w:rsid w:val="2C382750"/>
    <w:rsid w:val="2D420493"/>
    <w:rsid w:val="2DEC2875"/>
    <w:rsid w:val="2DEE134C"/>
    <w:rsid w:val="2E712F65"/>
    <w:rsid w:val="2F1B2C92"/>
    <w:rsid w:val="2FBE2C0D"/>
    <w:rsid w:val="301D69B3"/>
    <w:rsid w:val="307B7414"/>
    <w:rsid w:val="30A777E7"/>
    <w:rsid w:val="30BA51F9"/>
    <w:rsid w:val="30D046FF"/>
    <w:rsid w:val="31050E0D"/>
    <w:rsid w:val="315513C0"/>
    <w:rsid w:val="31BF2350"/>
    <w:rsid w:val="31F22F98"/>
    <w:rsid w:val="3224132A"/>
    <w:rsid w:val="32C35AC9"/>
    <w:rsid w:val="32CD0329"/>
    <w:rsid w:val="32D81085"/>
    <w:rsid w:val="3366667E"/>
    <w:rsid w:val="336A1CFA"/>
    <w:rsid w:val="336E1B35"/>
    <w:rsid w:val="34204527"/>
    <w:rsid w:val="34556FA8"/>
    <w:rsid w:val="34984E7F"/>
    <w:rsid w:val="34C154C3"/>
    <w:rsid w:val="34D66478"/>
    <w:rsid w:val="355C0417"/>
    <w:rsid w:val="35EE2CE6"/>
    <w:rsid w:val="362A666E"/>
    <w:rsid w:val="36550647"/>
    <w:rsid w:val="36ED36CC"/>
    <w:rsid w:val="37745372"/>
    <w:rsid w:val="37AD7749"/>
    <w:rsid w:val="37E80622"/>
    <w:rsid w:val="3813573C"/>
    <w:rsid w:val="386A5BA4"/>
    <w:rsid w:val="387D5335"/>
    <w:rsid w:val="38E50E3A"/>
    <w:rsid w:val="38E87C3E"/>
    <w:rsid w:val="393671C3"/>
    <w:rsid w:val="39834F80"/>
    <w:rsid w:val="398C5AB7"/>
    <w:rsid w:val="39B53061"/>
    <w:rsid w:val="39BD6932"/>
    <w:rsid w:val="39E36931"/>
    <w:rsid w:val="3A650851"/>
    <w:rsid w:val="3A7D6783"/>
    <w:rsid w:val="3A913D18"/>
    <w:rsid w:val="3ABB2F5E"/>
    <w:rsid w:val="3ACA3FA9"/>
    <w:rsid w:val="3B2139CA"/>
    <w:rsid w:val="3B376A00"/>
    <w:rsid w:val="3B9204A7"/>
    <w:rsid w:val="3B9C337D"/>
    <w:rsid w:val="3B9F68C7"/>
    <w:rsid w:val="3D09374D"/>
    <w:rsid w:val="3D1745D8"/>
    <w:rsid w:val="3D587D77"/>
    <w:rsid w:val="3D687438"/>
    <w:rsid w:val="3D8A3956"/>
    <w:rsid w:val="3DB94DEF"/>
    <w:rsid w:val="3DD40C21"/>
    <w:rsid w:val="3DDC51D3"/>
    <w:rsid w:val="3E0D307B"/>
    <w:rsid w:val="3E16150A"/>
    <w:rsid w:val="3E3C7204"/>
    <w:rsid w:val="3E675730"/>
    <w:rsid w:val="3F2A26CC"/>
    <w:rsid w:val="3F500F5C"/>
    <w:rsid w:val="3F592BF8"/>
    <w:rsid w:val="3FB47626"/>
    <w:rsid w:val="40E802C5"/>
    <w:rsid w:val="413E1B75"/>
    <w:rsid w:val="41774CE0"/>
    <w:rsid w:val="417C58FB"/>
    <w:rsid w:val="41986235"/>
    <w:rsid w:val="41A35612"/>
    <w:rsid w:val="41B40F91"/>
    <w:rsid w:val="41BF181E"/>
    <w:rsid w:val="421946BB"/>
    <w:rsid w:val="42281AFE"/>
    <w:rsid w:val="42395FE7"/>
    <w:rsid w:val="42444BDE"/>
    <w:rsid w:val="425E4029"/>
    <w:rsid w:val="42612EE7"/>
    <w:rsid w:val="42F9370A"/>
    <w:rsid w:val="43102E0A"/>
    <w:rsid w:val="43246C21"/>
    <w:rsid w:val="43266E49"/>
    <w:rsid w:val="43800C9E"/>
    <w:rsid w:val="43860D47"/>
    <w:rsid w:val="439827FF"/>
    <w:rsid w:val="43BC743A"/>
    <w:rsid w:val="44672D6A"/>
    <w:rsid w:val="447C3B09"/>
    <w:rsid w:val="44A50E1B"/>
    <w:rsid w:val="44BA3A1A"/>
    <w:rsid w:val="44C032B7"/>
    <w:rsid w:val="44FE7149"/>
    <w:rsid w:val="45187F15"/>
    <w:rsid w:val="453324F5"/>
    <w:rsid w:val="454D6DC2"/>
    <w:rsid w:val="45564E74"/>
    <w:rsid w:val="455B2228"/>
    <w:rsid w:val="45CE6805"/>
    <w:rsid w:val="46D40FD0"/>
    <w:rsid w:val="46DA1D2F"/>
    <w:rsid w:val="46FA1DEB"/>
    <w:rsid w:val="47C6381B"/>
    <w:rsid w:val="47D41223"/>
    <w:rsid w:val="47E10A6D"/>
    <w:rsid w:val="47E777EC"/>
    <w:rsid w:val="47F90EFC"/>
    <w:rsid w:val="48CD6A36"/>
    <w:rsid w:val="48D40085"/>
    <w:rsid w:val="49373BB9"/>
    <w:rsid w:val="493D6FEB"/>
    <w:rsid w:val="4A103E47"/>
    <w:rsid w:val="4A5B1E5C"/>
    <w:rsid w:val="4A933BFF"/>
    <w:rsid w:val="4A9567DF"/>
    <w:rsid w:val="4A9869D6"/>
    <w:rsid w:val="4AB52FB6"/>
    <w:rsid w:val="4AF01C6B"/>
    <w:rsid w:val="4B113AF8"/>
    <w:rsid w:val="4B263A69"/>
    <w:rsid w:val="4BAF53C2"/>
    <w:rsid w:val="4BC404F2"/>
    <w:rsid w:val="4CC11FAB"/>
    <w:rsid w:val="4CE06FD2"/>
    <w:rsid w:val="4D6A25DE"/>
    <w:rsid w:val="4D711B94"/>
    <w:rsid w:val="4D725FA4"/>
    <w:rsid w:val="4D8516AD"/>
    <w:rsid w:val="4D916AAD"/>
    <w:rsid w:val="4D96359D"/>
    <w:rsid w:val="4DCE1446"/>
    <w:rsid w:val="4DD4463A"/>
    <w:rsid w:val="4E5036EB"/>
    <w:rsid w:val="4E576F03"/>
    <w:rsid w:val="4E9B5322"/>
    <w:rsid w:val="4EBD3A0D"/>
    <w:rsid w:val="4EDD03B5"/>
    <w:rsid w:val="4F3C321C"/>
    <w:rsid w:val="4F5D6FD0"/>
    <w:rsid w:val="4FDF14E7"/>
    <w:rsid w:val="50134322"/>
    <w:rsid w:val="502F25DD"/>
    <w:rsid w:val="504B7601"/>
    <w:rsid w:val="509F4528"/>
    <w:rsid w:val="50D2580F"/>
    <w:rsid w:val="51FE6DCF"/>
    <w:rsid w:val="522E471C"/>
    <w:rsid w:val="523B6570"/>
    <w:rsid w:val="529C4501"/>
    <w:rsid w:val="52F075EE"/>
    <w:rsid w:val="536B1A95"/>
    <w:rsid w:val="53ED2605"/>
    <w:rsid w:val="545A7694"/>
    <w:rsid w:val="54B2493D"/>
    <w:rsid w:val="555D735F"/>
    <w:rsid w:val="55DD63B9"/>
    <w:rsid w:val="56303A04"/>
    <w:rsid w:val="563D0CED"/>
    <w:rsid w:val="56465038"/>
    <w:rsid w:val="5649050C"/>
    <w:rsid w:val="56D4662B"/>
    <w:rsid w:val="575355ED"/>
    <w:rsid w:val="5778298E"/>
    <w:rsid w:val="57925020"/>
    <w:rsid w:val="57F25D52"/>
    <w:rsid w:val="57FD6761"/>
    <w:rsid w:val="580F0DAC"/>
    <w:rsid w:val="58303D00"/>
    <w:rsid w:val="58715151"/>
    <w:rsid w:val="58790923"/>
    <w:rsid w:val="588B70D4"/>
    <w:rsid w:val="58A80EF6"/>
    <w:rsid w:val="58CE14B5"/>
    <w:rsid w:val="59074DBE"/>
    <w:rsid w:val="591674E6"/>
    <w:rsid w:val="59A87BFD"/>
    <w:rsid w:val="59CF3ED6"/>
    <w:rsid w:val="5A182759"/>
    <w:rsid w:val="5A277C08"/>
    <w:rsid w:val="5A3F47FE"/>
    <w:rsid w:val="5B1951BD"/>
    <w:rsid w:val="5B7333EF"/>
    <w:rsid w:val="5BD60A2B"/>
    <w:rsid w:val="5C7620C1"/>
    <w:rsid w:val="5CBE2422"/>
    <w:rsid w:val="5CE16281"/>
    <w:rsid w:val="5D50264D"/>
    <w:rsid w:val="5DE4347D"/>
    <w:rsid w:val="5E612BBB"/>
    <w:rsid w:val="5F3B5F38"/>
    <w:rsid w:val="5FA75A9E"/>
    <w:rsid w:val="60655226"/>
    <w:rsid w:val="60777251"/>
    <w:rsid w:val="60900EF3"/>
    <w:rsid w:val="60985D14"/>
    <w:rsid w:val="60DF7E3F"/>
    <w:rsid w:val="61084C72"/>
    <w:rsid w:val="614F693B"/>
    <w:rsid w:val="61AB2812"/>
    <w:rsid w:val="622A4C21"/>
    <w:rsid w:val="62820ACF"/>
    <w:rsid w:val="62B61A2B"/>
    <w:rsid w:val="632478D0"/>
    <w:rsid w:val="63287B8A"/>
    <w:rsid w:val="63796D7F"/>
    <w:rsid w:val="63E77076"/>
    <w:rsid w:val="641738F3"/>
    <w:rsid w:val="642A6E93"/>
    <w:rsid w:val="64533CB0"/>
    <w:rsid w:val="645972A1"/>
    <w:rsid w:val="645F0D1D"/>
    <w:rsid w:val="647B296C"/>
    <w:rsid w:val="648D6141"/>
    <w:rsid w:val="64B34018"/>
    <w:rsid w:val="653614AB"/>
    <w:rsid w:val="65453FA6"/>
    <w:rsid w:val="65791B25"/>
    <w:rsid w:val="65DB608E"/>
    <w:rsid w:val="660B23C5"/>
    <w:rsid w:val="66B60B8F"/>
    <w:rsid w:val="67367A4E"/>
    <w:rsid w:val="678C7C0C"/>
    <w:rsid w:val="67A34652"/>
    <w:rsid w:val="6868273B"/>
    <w:rsid w:val="68AA7A7A"/>
    <w:rsid w:val="68E04050"/>
    <w:rsid w:val="69D62FD6"/>
    <w:rsid w:val="6A834ADD"/>
    <w:rsid w:val="6B5725A6"/>
    <w:rsid w:val="6B676FAD"/>
    <w:rsid w:val="6B8B13F4"/>
    <w:rsid w:val="6B96536C"/>
    <w:rsid w:val="6B990E24"/>
    <w:rsid w:val="6C146F86"/>
    <w:rsid w:val="6C3D2816"/>
    <w:rsid w:val="6C5421A8"/>
    <w:rsid w:val="6C924DDC"/>
    <w:rsid w:val="6C9E7477"/>
    <w:rsid w:val="6D3476EE"/>
    <w:rsid w:val="6D3F3198"/>
    <w:rsid w:val="6D6239CB"/>
    <w:rsid w:val="6D905E68"/>
    <w:rsid w:val="6DB36A8C"/>
    <w:rsid w:val="6DCC13C8"/>
    <w:rsid w:val="6E6C1D89"/>
    <w:rsid w:val="6E726268"/>
    <w:rsid w:val="6E747831"/>
    <w:rsid w:val="6ED63B1B"/>
    <w:rsid w:val="6EDD1B8C"/>
    <w:rsid w:val="6EF1233C"/>
    <w:rsid w:val="6F56106E"/>
    <w:rsid w:val="6F842662"/>
    <w:rsid w:val="6FC40E62"/>
    <w:rsid w:val="6FCC6A71"/>
    <w:rsid w:val="708F09D1"/>
    <w:rsid w:val="70A86B14"/>
    <w:rsid w:val="70C23AEB"/>
    <w:rsid w:val="71000FCE"/>
    <w:rsid w:val="710E596B"/>
    <w:rsid w:val="7135506F"/>
    <w:rsid w:val="71723C06"/>
    <w:rsid w:val="7188422F"/>
    <w:rsid w:val="71CC46FD"/>
    <w:rsid w:val="725F509D"/>
    <w:rsid w:val="72813090"/>
    <w:rsid w:val="72A73069"/>
    <w:rsid w:val="73A86E9D"/>
    <w:rsid w:val="73FB4F36"/>
    <w:rsid w:val="742F0442"/>
    <w:rsid w:val="74C75E42"/>
    <w:rsid w:val="752425E2"/>
    <w:rsid w:val="75DA6F08"/>
    <w:rsid w:val="75F14DDA"/>
    <w:rsid w:val="7678298B"/>
    <w:rsid w:val="767B7A00"/>
    <w:rsid w:val="76DB492D"/>
    <w:rsid w:val="771E59E0"/>
    <w:rsid w:val="77491A2B"/>
    <w:rsid w:val="775A7E05"/>
    <w:rsid w:val="77BF072D"/>
    <w:rsid w:val="782B5923"/>
    <w:rsid w:val="782C175A"/>
    <w:rsid w:val="78826404"/>
    <w:rsid w:val="78C651F5"/>
    <w:rsid w:val="79341A46"/>
    <w:rsid w:val="79717F40"/>
    <w:rsid w:val="79782A0D"/>
    <w:rsid w:val="79B36807"/>
    <w:rsid w:val="7A1D36A5"/>
    <w:rsid w:val="7A6A572E"/>
    <w:rsid w:val="7A834336"/>
    <w:rsid w:val="7AA52F8A"/>
    <w:rsid w:val="7AC470AA"/>
    <w:rsid w:val="7BB55B25"/>
    <w:rsid w:val="7C010487"/>
    <w:rsid w:val="7C097893"/>
    <w:rsid w:val="7C2D2BB4"/>
    <w:rsid w:val="7D2D0ECC"/>
    <w:rsid w:val="7DC31188"/>
    <w:rsid w:val="7E9D2D8F"/>
    <w:rsid w:val="7FC93B6B"/>
    <w:rsid w:val="7FEC50E6"/>
    <w:rsid w:val="7FF539EE"/>
    <w:rsid w:val="AF7D2AB6"/>
    <w:rsid w:val="DD6DA263"/>
    <w:rsid w:val="FF1F872F"/>
    <w:rsid w:val="FFFE37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0"/>
    <w:pPr>
      <w:keepNext/>
      <w:autoSpaceDE w:val="0"/>
      <w:autoSpaceDN w:val="0"/>
      <w:jc w:val="center"/>
      <w:textAlignment w:val="bottom"/>
      <w:outlineLvl w:val="0"/>
    </w:pPr>
    <w:rPr>
      <w:rFonts w:ascii="仿宋_GB2312" w:eastAsia="仿宋_GB2312"/>
      <w:b/>
      <w:sz w:val="44"/>
    </w:rPr>
  </w:style>
  <w:style w:type="paragraph" w:styleId="3">
    <w:name w:val="heading 2"/>
    <w:basedOn w:val="1"/>
    <w:next w:val="1"/>
    <w:link w:val="45"/>
    <w:qFormat/>
    <w:uiPriority w:val="0"/>
    <w:pPr>
      <w:keepNext/>
      <w:adjustRightInd w:val="0"/>
      <w:snapToGrid w:val="0"/>
      <w:spacing w:before="120" w:after="120"/>
      <w:jc w:val="center"/>
      <w:textAlignment w:val="baseline"/>
      <w:outlineLvl w:val="1"/>
    </w:pPr>
    <w:rPr>
      <w:rFonts w:ascii="仿宋_GB2312" w:hAnsi="仿宋_GB2312" w:eastAsia="仿宋_GB2312"/>
      <w:b/>
      <w:kern w:val="0"/>
      <w:sz w:val="36"/>
      <w:szCs w:val="20"/>
    </w:rPr>
  </w:style>
  <w:style w:type="paragraph" w:styleId="4">
    <w:name w:val="heading 3"/>
    <w:basedOn w:val="1"/>
    <w:next w:val="1"/>
    <w:link w:val="46"/>
    <w:qFormat/>
    <w:uiPriority w:val="9"/>
    <w:pPr>
      <w:keepNext/>
      <w:keepLines/>
      <w:spacing w:before="260" w:after="260"/>
      <w:ind w:firstLine="602" w:firstLineChars="200"/>
      <w:jc w:val="left"/>
      <w:outlineLvl w:val="2"/>
    </w:pPr>
    <w:rPr>
      <w:rFonts w:ascii="仿宋_GB2312" w:hAnsi="仿宋_GB2312" w:eastAsia="仿宋_GB2312"/>
      <w:b/>
      <w:bCs/>
      <w:sz w:val="30"/>
      <w:szCs w:val="20"/>
    </w:rPr>
  </w:style>
  <w:style w:type="paragraph" w:styleId="5">
    <w:name w:val="heading 4"/>
    <w:basedOn w:val="1"/>
    <w:next w:val="1"/>
    <w:link w:val="48"/>
    <w:unhideWhenUsed/>
    <w:qFormat/>
    <w:uiPriority w:val="0"/>
    <w:pPr>
      <w:keepNext/>
      <w:keepLines/>
      <w:spacing w:before="280" w:after="290" w:line="372" w:lineRule="auto"/>
      <w:jc w:val="center"/>
      <w:outlineLvl w:val="3"/>
    </w:pPr>
    <w:rPr>
      <w:rFonts w:ascii="Arial" w:hAnsi="Arial"/>
      <w:b/>
      <w:sz w:val="3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Body Text Indent"/>
    <w:basedOn w:val="1"/>
    <w:next w:val="10"/>
    <w:qFormat/>
    <w:uiPriority w:val="0"/>
    <w:pPr>
      <w:spacing w:after="120"/>
      <w:ind w:left="420" w:leftChars="200"/>
    </w:pPr>
  </w:style>
  <w:style w:type="paragraph" w:styleId="10">
    <w:name w:val="Body Text First Indent 2"/>
    <w:basedOn w:val="9"/>
    <w:unhideWhenUsed/>
    <w:qFormat/>
    <w:uiPriority w:val="0"/>
    <w:pPr>
      <w:spacing w:after="120" w:line="240" w:lineRule="auto"/>
      <w:ind w:left="420" w:leftChars="200" w:firstLine="420"/>
    </w:pPr>
    <w:rPr>
      <w:rFonts w:hint="default" w:ascii="Times New Roman" w:hAnsi="Times New Roman"/>
      <w:sz w:val="21"/>
    </w:rPr>
  </w:style>
  <w:style w:type="paragraph" w:styleId="11">
    <w:name w:val="toc 3"/>
    <w:basedOn w:val="1"/>
    <w:next w:val="1"/>
    <w:qFormat/>
    <w:uiPriority w:val="0"/>
    <w:pPr>
      <w:ind w:left="840" w:leftChars="400"/>
    </w:pPr>
  </w:style>
  <w:style w:type="paragraph" w:styleId="12">
    <w:name w:val="Plain Text"/>
    <w:basedOn w:val="1"/>
    <w:next w:val="1"/>
    <w:link w:val="49"/>
    <w:qFormat/>
    <w:uiPriority w:val="0"/>
    <w:rPr>
      <w:rFonts w:ascii="宋体" w:hAnsi="Courier New"/>
      <w:szCs w:val="20"/>
    </w:rPr>
  </w:style>
  <w:style w:type="paragraph" w:styleId="13">
    <w:name w:val="Date"/>
    <w:basedOn w:val="1"/>
    <w:next w:val="1"/>
    <w:qFormat/>
    <w:uiPriority w:val="0"/>
    <w:pPr>
      <w:adjustRightInd w:val="0"/>
      <w:spacing w:line="312" w:lineRule="atLeast"/>
    </w:pPr>
    <w:rPr>
      <w:rFonts w:ascii="仿宋_GB2312" w:eastAsia="仿宋_GB2312"/>
      <w:kern w:val="0"/>
      <w:sz w:val="28"/>
      <w:szCs w:val="20"/>
    </w:rPr>
  </w:style>
  <w:style w:type="paragraph" w:styleId="14">
    <w:name w:val="Body Text Indent 2"/>
    <w:basedOn w:val="1"/>
    <w:qFormat/>
    <w:uiPriority w:val="0"/>
    <w:pPr>
      <w:snapToGrid w:val="0"/>
      <w:spacing w:line="400" w:lineRule="exact"/>
      <w:ind w:firstLine="480"/>
    </w:pPr>
    <w:rPr>
      <w:rFonts w:eastAsia="仿宋_GB2312"/>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99"/>
    <w:pPr>
      <w:widowControl/>
      <w:spacing w:before="100" w:beforeAutospacing="1" w:after="100" w:afterAutospacing="1"/>
      <w:jc w:val="left"/>
    </w:pPr>
    <w:rPr>
      <w:rFonts w:ascii="宋体" w:hAnsi="宋体" w:cs="宋体"/>
      <w:kern w:val="0"/>
      <w:szCs w:val="24"/>
    </w:rPr>
  </w:style>
  <w:style w:type="paragraph" w:styleId="20">
    <w:name w:val="Body Text First Indent"/>
    <w:basedOn w:val="8"/>
    <w:next w:val="1"/>
    <w:qFormat/>
    <w:uiPriority w:val="0"/>
    <w:pPr>
      <w:ind w:firstLine="420" w:firstLineChars="100"/>
    </w:pPr>
  </w:style>
  <w:style w:type="table" w:styleId="22">
    <w:name w:val="Table Grid"/>
    <w:basedOn w:val="21"/>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basedOn w:val="23"/>
    <w:qFormat/>
    <w:uiPriority w:val="0"/>
    <w:rPr>
      <w:color w:val="0000FF"/>
      <w:u w:val="single"/>
    </w:rPr>
  </w:style>
  <w:style w:type="paragraph" w:customStyle="1" w:styleId="26">
    <w:name w:val="纯文本1"/>
    <w:basedOn w:val="1"/>
    <w:qFormat/>
    <w:uiPriority w:val="99"/>
    <w:rPr>
      <w:rFonts w:ascii="宋体" w:hAnsi="Courier New"/>
      <w:kern w:val="0"/>
      <w:sz w:val="20"/>
      <w:szCs w:val="20"/>
    </w:rPr>
  </w:style>
  <w:style w:type="paragraph" w:customStyle="1" w:styleId="2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纯文本_0_0"/>
    <w:basedOn w:val="27"/>
    <w:qFormat/>
    <w:uiPriority w:val="0"/>
    <w:rPr>
      <w:rFonts w:ascii="宋体" w:hAnsi="Courier New"/>
      <w:szCs w:val="21"/>
    </w:rPr>
  </w:style>
  <w:style w:type="paragraph" w:customStyle="1" w:styleId="29">
    <w:name w:val="纯文本_1"/>
    <w:basedOn w:val="1"/>
    <w:qFormat/>
    <w:uiPriority w:val="0"/>
    <w:rPr>
      <w:rFonts w:ascii="宋体" w:hAnsi="Courier New"/>
      <w:szCs w:val="20"/>
    </w:rPr>
  </w:style>
  <w:style w:type="paragraph" w:customStyle="1" w:styleId="30">
    <w:name w:val="普通(网站)_0"/>
    <w:basedOn w:val="1"/>
    <w:unhideWhenUsed/>
    <w:qFormat/>
    <w:uiPriority w:val="0"/>
    <w:pPr>
      <w:widowControl/>
      <w:spacing w:before="100" w:beforeAutospacing="1" w:after="100" w:afterAutospacing="1"/>
      <w:jc w:val="left"/>
    </w:pPr>
    <w:rPr>
      <w:rFonts w:ascii="宋体" w:hAnsi="宋体"/>
      <w:kern w:val="0"/>
    </w:rPr>
  </w:style>
  <w:style w:type="paragraph" w:customStyle="1" w:styleId="31">
    <w:name w:val="Char"/>
    <w:basedOn w:val="1"/>
    <w:qFormat/>
    <w:uiPriority w:val="0"/>
    <w:rPr>
      <w:rFonts w:ascii="Tahoma" w:hAnsi="Tahoma"/>
      <w:szCs w:val="28"/>
    </w:rPr>
  </w:style>
  <w:style w:type="paragraph" w:styleId="32">
    <w:name w:val="List Paragraph"/>
    <w:basedOn w:val="1"/>
    <w:qFormat/>
    <w:uiPriority w:val="34"/>
    <w:pPr>
      <w:ind w:firstLine="420" w:firstLineChars="200"/>
    </w:pPr>
  </w:style>
  <w:style w:type="paragraph" w:customStyle="1" w:styleId="33">
    <w:name w:val="正文_8_0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4">
    <w:name w:val="正文_10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5">
    <w:name w:val="纯文本_0"/>
    <w:basedOn w:val="1"/>
    <w:unhideWhenUsed/>
    <w:qFormat/>
    <w:uiPriority w:val="0"/>
    <w:rPr>
      <w:rFonts w:ascii="宋体" w:hAnsi="Courier New"/>
      <w:kern w:val="0"/>
      <w:sz w:val="20"/>
      <w:szCs w:val="20"/>
    </w:rPr>
  </w:style>
  <w:style w:type="paragraph" w:customStyle="1" w:styleId="36">
    <w:name w:val="纯文本_3"/>
    <w:basedOn w:val="37"/>
    <w:qFormat/>
    <w:uiPriority w:val="0"/>
    <w:rPr>
      <w:rFonts w:ascii="宋体" w:hAnsi="Courier New"/>
      <w:szCs w:val="20"/>
    </w:rPr>
  </w:style>
  <w:style w:type="paragraph" w:customStyle="1" w:styleId="37">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p0"/>
    <w:basedOn w:val="1"/>
    <w:qFormat/>
    <w:uiPriority w:val="99"/>
    <w:pPr>
      <w:widowControl/>
    </w:pPr>
    <w:rPr>
      <w:rFonts w:ascii="Times New Roman" w:hAnsi="Times New Roman"/>
      <w:kern w:val="0"/>
      <w:szCs w:val="21"/>
    </w:rPr>
  </w:style>
  <w:style w:type="character" w:customStyle="1" w:styleId="39">
    <w:name w:val="font81"/>
    <w:qFormat/>
    <w:uiPriority w:val="0"/>
    <w:rPr>
      <w:rFonts w:hint="eastAsia" w:ascii="宋体" w:hAnsi="宋体" w:eastAsia="宋体" w:cs="宋体"/>
      <w:color w:val="000000"/>
      <w:sz w:val="24"/>
      <w:szCs w:val="24"/>
      <w:u w:val="none"/>
    </w:rPr>
  </w:style>
  <w:style w:type="paragraph" w:customStyle="1" w:styleId="40">
    <w:name w:val="纯文本_5_0"/>
    <w:basedOn w:val="1"/>
    <w:qFormat/>
    <w:uiPriority w:val="0"/>
    <w:rPr>
      <w:rFonts w:ascii="宋体" w:hAnsi="Courier New"/>
      <w:szCs w:val="20"/>
    </w:rPr>
  </w:style>
  <w:style w:type="paragraph" w:customStyle="1" w:styleId="41">
    <w:name w:val="正文文字缩进"/>
    <w:basedOn w:val="1"/>
    <w:next w:val="1"/>
    <w:qFormat/>
    <w:uiPriority w:val="0"/>
    <w:pPr>
      <w:widowControl/>
      <w:spacing w:line="400" w:lineRule="atLeast"/>
      <w:ind w:left="210" w:firstLine="210"/>
    </w:pPr>
    <w:rPr>
      <w:rFonts w:ascii="宋体"/>
      <w:color w:val="000000"/>
      <w:szCs w:val="20"/>
    </w:rPr>
  </w:style>
  <w:style w:type="paragraph" w:customStyle="1" w:styleId="42">
    <w:name w:val="正文_13_0"/>
    <w:qFormat/>
    <w:uiPriority w:val="0"/>
    <w:pPr>
      <w:widowControl w:val="0"/>
      <w:jc w:val="both"/>
    </w:pPr>
    <w:rPr>
      <w:rFonts w:ascii="Calibri" w:hAnsi="Calibri" w:eastAsia="宋体" w:cs="宋体"/>
      <w:kern w:val="2"/>
      <w:sz w:val="21"/>
      <w:szCs w:val="24"/>
      <w:lang w:val="en-US" w:eastAsia="zh-CN" w:bidi="ar-SA"/>
    </w:rPr>
  </w:style>
  <w:style w:type="paragraph" w:customStyle="1" w:styleId="43">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WPSOffice手动目录 1"/>
    <w:qFormat/>
    <w:uiPriority w:val="0"/>
    <w:rPr>
      <w:rFonts w:ascii="Calibri" w:hAnsi="Calibri" w:eastAsia="宋体" w:cs="Times New Roman"/>
      <w:lang w:val="en-US" w:eastAsia="zh-CN" w:bidi="ar-SA"/>
    </w:rPr>
  </w:style>
  <w:style w:type="character" w:customStyle="1" w:styleId="45">
    <w:name w:val="标题 2 字符"/>
    <w:link w:val="3"/>
    <w:qFormat/>
    <w:uiPriority w:val="0"/>
    <w:rPr>
      <w:rFonts w:ascii="仿宋_GB2312" w:hAnsi="仿宋_GB2312" w:eastAsia="仿宋_GB2312"/>
      <w:b/>
      <w:kern w:val="0"/>
      <w:sz w:val="36"/>
      <w:szCs w:val="20"/>
    </w:rPr>
  </w:style>
  <w:style w:type="character" w:customStyle="1" w:styleId="46">
    <w:name w:val="标题 3 字符"/>
    <w:link w:val="4"/>
    <w:qFormat/>
    <w:uiPriority w:val="9"/>
    <w:rPr>
      <w:rFonts w:ascii="仿宋_GB2312" w:hAnsi="仿宋_GB2312" w:eastAsia="仿宋_GB2312"/>
      <w:b/>
      <w:bCs/>
      <w:sz w:val="30"/>
      <w:szCs w:val="20"/>
    </w:rPr>
  </w:style>
  <w:style w:type="paragraph" w:customStyle="1" w:styleId="47">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48">
    <w:name w:val="标题 4 字符"/>
    <w:link w:val="5"/>
    <w:qFormat/>
    <w:uiPriority w:val="0"/>
    <w:rPr>
      <w:rFonts w:ascii="Arial" w:hAnsi="Arial" w:eastAsia="宋体"/>
      <w:b/>
      <w:sz w:val="30"/>
    </w:rPr>
  </w:style>
  <w:style w:type="character" w:customStyle="1" w:styleId="49">
    <w:name w:val="纯文本 字符"/>
    <w:link w:val="12"/>
    <w:qFormat/>
    <w:uiPriority w:val="0"/>
    <w:rPr>
      <w:rFonts w:ascii="宋体" w:hAnsi="Courier New"/>
      <w:szCs w:val="20"/>
    </w:rPr>
  </w:style>
  <w:style w:type="paragraph" w:customStyle="1" w:styleId="50">
    <w:name w:val="正文文本 (2)"/>
    <w:basedOn w:val="1"/>
    <w:link w:val="51"/>
    <w:unhideWhenUsed/>
    <w:qFormat/>
    <w:uiPriority w:val="99"/>
    <w:pPr>
      <w:shd w:val="clear" w:color="auto" w:fill="FFFFFF"/>
      <w:spacing w:before="1980" w:beforeLines="0" w:after="660" w:afterLines="0" w:line="240" w:lineRule="atLeast"/>
    </w:pPr>
    <w:rPr>
      <w:rFonts w:hint="eastAsia" w:ascii="宋体" w:hAnsi="宋体" w:eastAsia="宋体"/>
      <w:sz w:val="50"/>
      <w:szCs w:val="50"/>
    </w:rPr>
  </w:style>
  <w:style w:type="character" w:customStyle="1" w:styleId="51">
    <w:name w:val="正文文本 (2)_"/>
    <w:basedOn w:val="23"/>
    <w:link w:val="50"/>
    <w:unhideWhenUsed/>
    <w:qFormat/>
    <w:uiPriority w:val="99"/>
    <w:rPr>
      <w:rFonts w:hint="eastAsia" w:ascii="宋体" w:hAnsi="宋体" w:eastAsia="宋体"/>
      <w:sz w:val="50"/>
      <w:szCs w:val="5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11221</Words>
  <Characters>12353</Characters>
  <Lines>185</Lines>
  <Paragraphs>52</Paragraphs>
  <TotalTime>29</TotalTime>
  <ScaleCrop>false</ScaleCrop>
  <LinksUpToDate>false</LinksUpToDate>
  <CharactersWithSpaces>13179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2019-05-15T08:04:00Z</dcterms:created>
  <dc:creator>蓝色阳光</dc:creator>
  <cp:lastModifiedBy>克琳顿&amp;克啦啦的老豆</cp:lastModifiedBy>
  <cp:lastPrinted>2024-06-12T02:44:00Z</cp:lastPrinted>
  <dcterms:modified xsi:type="dcterms:W3CDTF">2025-12-22T03:17:58Z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1DB101F405F941559AF8D7D06BA234BA_13</vt:lpwstr>
  </property>
  <property fmtid="{D5CDD505-2E9C-101B-9397-08002B2CF9AE}" pid="4" name="KSOTemplateDocerSaveRecord">
    <vt:lpwstr>eyJoZGlkIjoiMjIxZjNhYjdhY2VmY2E0Yzk3MmRkZDIyNjc1ZjQ1YjciLCJ1c2VySWQiOiI0MjQ0MjgwNDIifQ==</vt:lpwstr>
  </property>
</Properties>
</file>