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ind w:leftChars="0" w:firstLine="0" w:firstLineChars="0"/>
        <w:jc w:val="center"/>
        <w:rPr>
          <w:rFonts w:hint="eastAsia" w:ascii="Calibri" w:hAnsi="Calibri" w:eastAsia="宋体" w:cs="Times New Roman"/>
          <w:color w:val="000000" w:themeColor="text1"/>
          <w:sz w:val="56"/>
          <w:szCs w:val="56"/>
          <w:highlight w:val="none"/>
          <w:lang w:val="en-US" w:eastAsia="zh-CN"/>
          <w14:textFill>
            <w14:solidFill>
              <w14:schemeClr w14:val="tx1"/>
            </w14:solidFill>
          </w14:textFill>
        </w:rPr>
      </w:pPr>
      <w:bookmarkStart w:id="0" w:name="_Toc6439"/>
    </w:p>
    <w:p>
      <w:pPr>
        <w:bidi w:val="0"/>
        <w:spacing w:line="360" w:lineRule="auto"/>
        <w:ind w:leftChars="0" w:firstLine="0" w:firstLineChars="0"/>
        <w:jc w:val="center"/>
        <w:rPr>
          <w:rFonts w:hint="eastAsia" w:ascii="Calibri" w:hAnsi="Calibri" w:eastAsia="宋体" w:cs="Times New Roman"/>
          <w:color w:val="000000" w:themeColor="text1"/>
          <w:sz w:val="52"/>
          <w:szCs w:val="52"/>
          <w:highlight w:val="none"/>
          <w:lang w:val="en-US" w:eastAsia="zh-CN"/>
          <w14:textFill>
            <w14:solidFill>
              <w14:schemeClr w14:val="tx1"/>
            </w14:solidFill>
          </w14:textFill>
        </w:rPr>
      </w:pPr>
      <w:r>
        <w:rPr>
          <w:rFonts w:hint="eastAsia" w:ascii="Calibri" w:hAnsi="Calibri" w:eastAsia="宋体" w:cs="Times New Roman"/>
          <w:color w:val="000000" w:themeColor="text1"/>
          <w:sz w:val="52"/>
          <w:szCs w:val="52"/>
          <w:highlight w:val="none"/>
          <w:lang w:val="en-US" w:eastAsia="zh-CN"/>
          <w14:textFill>
            <w14:solidFill>
              <w14:schemeClr w14:val="tx1"/>
            </w14:solidFill>
          </w14:textFill>
        </w:rPr>
        <w:t>丽水学院学术交流中心电器类采购</w:t>
      </w:r>
    </w:p>
    <w:p>
      <w:pPr>
        <w:bidi w:val="0"/>
        <w:spacing w:line="360" w:lineRule="auto"/>
        <w:ind w:leftChars="0" w:firstLine="0" w:firstLineChars="0"/>
        <w:jc w:val="center"/>
        <w:rPr>
          <w:rFonts w:hint="eastAsia" w:ascii="Calibri" w:hAnsi="Calibri" w:eastAsia="宋体" w:cs="Times New Roman"/>
          <w:color w:val="000000" w:themeColor="text1"/>
          <w:sz w:val="44"/>
          <w:szCs w:val="44"/>
          <w:highlight w:val="none"/>
          <w:lang w:val="en-US" w:eastAsia="zh-CN"/>
          <w14:textFill>
            <w14:solidFill>
              <w14:schemeClr w14:val="tx1"/>
            </w14:solidFill>
          </w14:textFill>
        </w:rPr>
      </w:pPr>
    </w:p>
    <w:bookmarkEnd w:id="0"/>
    <w:p>
      <w:pPr>
        <w:bidi w:val="0"/>
        <w:spacing w:line="360" w:lineRule="auto"/>
        <w:ind w:leftChars="0" w:firstLine="0" w:firstLineChars="0"/>
        <w:jc w:val="center"/>
        <w:rPr>
          <w:rFonts w:hint="eastAsia" w:ascii="Calibri" w:hAnsi="Calibri" w:eastAsia="宋体" w:cs="Times New Roman"/>
          <w:color w:val="000000" w:themeColor="text1"/>
          <w:sz w:val="56"/>
          <w:szCs w:val="56"/>
          <w:highlight w:val="none"/>
          <w:lang w:val="en-US" w:eastAsia="zh-CN"/>
          <w14:textFill>
            <w14:solidFill>
              <w14:schemeClr w14:val="tx1"/>
            </w14:solidFill>
          </w14:textFill>
        </w:rPr>
      </w:pPr>
      <w:bookmarkStart w:id="1" w:name="_Toc6307"/>
      <w:r>
        <w:rPr>
          <w:rFonts w:hint="eastAsia" w:ascii="Calibri" w:hAnsi="Calibri" w:eastAsia="宋体" w:cs="Times New Roman"/>
          <w:color w:val="000000" w:themeColor="text1"/>
          <w:sz w:val="56"/>
          <w:szCs w:val="56"/>
          <w:highlight w:val="none"/>
          <w:lang w:val="en-US" w:eastAsia="zh-CN"/>
          <w14:textFill>
            <w14:solidFill>
              <w14:schemeClr w14:val="tx1"/>
            </w14:solidFill>
          </w14:textFill>
        </w:rPr>
        <w:t>询</w:t>
      </w:r>
    </w:p>
    <w:p>
      <w:pPr>
        <w:bidi w:val="0"/>
        <w:spacing w:line="360" w:lineRule="auto"/>
        <w:ind w:leftChars="0" w:firstLine="0" w:firstLineChars="0"/>
        <w:jc w:val="center"/>
        <w:rPr>
          <w:rFonts w:hint="eastAsia" w:ascii="Calibri" w:hAnsi="Calibri" w:eastAsia="宋体" w:cs="Times New Roman"/>
          <w:color w:val="000000" w:themeColor="text1"/>
          <w:sz w:val="56"/>
          <w:szCs w:val="56"/>
          <w:highlight w:val="none"/>
          <w:lang w:val="en-US" w:eastAsia="zh-CN"/>
          <w14:textFill>
            <w14:solidFill>
              <w14:schemeClr w14:val="tx1"/>
            </w14:solidFill>
          </w14:textFill>
        </w:rPr>
      </w:pPr>
      <w:r>
        <w:rPr>
          <w:rFonts w:hint="eastAsia" w:ascii="Calibri" w:hAnsi="Calibri" w:eastAsia="宋体" w:cs="Times New Roman"/>
          <w:color w:val="000000" w:themeColor="text1"/>
          <w:sz w:val="56"/>
          <w:szCs w:val="56"/>
          <w:highlight w:val="none"/>
          <w:lang w:val="en-US" w:eastAsia="zh-CN"/>
          <w14:textFill>
            <w14:solidFill>
              <w14:schemeClr w14:val="tx1"/>
            </w14:solidFill>
          </w14:textFill>
        </w:rPr>
        <w:t>比</w:t>
      </w:r>
    </w:p>
    <w:p>
      <w:pPr>
        <w:bidi w:val="0"/>
        <w:spacing w:line="360" w:lineRule="auto"/>
        <w:ind w:leftChars="0" w:firstLine="0" w:firstLineChars="0"/>
        <w:jc w:val="center"/>
        <w:rPr>
          <w:rFonts w:hint="eastAsia" w:ascii="Calibri" w:hAnsi="Calibri" w:eastAsia="宋体" w:cs="Times New Roman"/>
          <w:color w:val="000000" w:themeColor="text1"/>
          <w:sz w:val="56"/>
          <w:szCs w:val="56"/>
          <w:highlight w:val="none"/>
          <w:lang w:val="en-US" w:eastAsia="zh-CN"/>
          <w14:textFill>
            <w14:solidFill>
              <w14:schemeClr w14:val="tx1"/>
            </w14:solidFill>
          </w14:textFill>
        </w:rPr>
      </w:pPr>
      <w:r>
        <w:rPr>
          <w:rFonts w:hint="eastAsia" w:ascii="Calibri" w:hAnsi="Calibri" w:eastAsia="宋体" w:cs="Times New Roman"/>
          <w:color w:val="000000" w:themeColor="text1"/>
          <w:sz w:val="56"/>
          <w:szCs w:val="56"/>
          <w:highlight w:val="none"/>
          <w:lang w:val="en-US" w:eastAsia="zh-CN"/>
          <w14:textFill>
            <w14:solidFill>
              <w14:schemeClr w14:val="tx1"/>
            </w14:solidFill>
          </w14:textFill>
        </w:rPr>
        <w:t>价</w:t>
      </w:r>
    </w:p>
    <w:p>
      <w:pPr>
        <w:bidi w:val="0"/>
        <w:spacing w:line="360" w:lineRule="auto"/>
        <w:ind w:leftChars="0" w:firstLine="0" w:firstLineChars="0"/>
        <w:jc w:val="center"/>
        <w:rPr>
          <w:rFonts w:hint="eastAsia" w:ascii="Calibri" w:hAnsi="Calibri" w:eastAsia="宋体" w:cs="Times New Roman"/>
          <w:color w:val="000000" w:themeColor="text1"/>
          <w:sz w:val="56"/>
          <w:szCs w:val="56"/>
          <w:highlight w:val="none"/>
          <w:lang w:eastAsia="zh-CN"/>
          <w14:textFill>
            <w14:solidFill>
              <w14:schemeClr w14:val="tx1"/>
            </w14:solidFill>
          </w14:textFill>
        </w:rPr>
      </w:pPr>
      <w:r>
        <w:rPr>
          <w:rFonts w:hint="eastAsia" w:ascii="Calibri" w:hAnsi="Calibri" w:eastAsia="宋体" w:cs="Times New Roman"/>
          <w:color w:val="000000" w:themeColor="text1"/>
          <w:sz w:val="56"/>
          <w:szCs w:val="56"/>
          <w:highlight w:val="none"/>
          <w:lang w:eastAsia="zh-CN"/>
          <w14:textFill>
            <w14:solidFill>
              <w14:schemeClr w14:val="tx1"/>
            </w14:solidFill>
          </w14:textFill>
        </w:rPr>
        <w:t>文</w:t>
      </w:r>
      <w:bookmarkEnd w:id="1"/>
    </w:p>
    <w:p>
      <w:pPr>
        <w:bidi w:val="0"/>
        <w:spacing w:line="360" w:lineRule="auto"/>
        <w:ind w:leftChars="0" w:firstLine="0" w:firstLineChars="0"/>
        <w:jc w:val="center"/>
        <w:rPr>
          <w:rFonts w:ascii="Calibri" w:hAnsi="Calibri" w:eastAsia="宋体" w:cs="Times New Roman"/>
          <w:color w:val="000000" w:themeColor="text1"/>
          <w:sz w:val="56"/>
          <w:szCs w:val="56"/>
          <w:highlight w:val="none"/>
          <w14:textFill>
            <w14:solidFill>
              <w14:schemeClr w14:val="tx1"/>
            </w14:solidFill>
          </w14:textFill>
        </w:rPr>
      </w:pPr>
      <w:bookmarkStart w:id="2" w:name="_Toc30168"/>
      <w:r>
        <w:rPr>
          <w:rFonts w:hint="eastAsia" w:ascii="Calibri" w:hAnsi="Calibri" w:eastAsia="宋体" w:cs="Times New Roman"/>
          <w:color w:val="000000" w:themeColor="text1"/>
          <w:sz w:val="56"/>
          <w:szCs w:val="56"/>
          <w:highlight w:val="none"/>
          <w14:textFill>
            <w14:solidFill>
              <w14:schemeClr w14:val="tx1"/>
            </w14:solidFill>
          </w14:textFill>
        </w:rPr>
        <w:t>件</w:t>
      </w:r>
      <w:bookmarkEnd w:id="2"/>
    </w:p>
    <w:p>
      <w:pPr>
        <w:autoSpaceDE w:val="0"/>
        <w:autoSpaceDN w:val="0"/>
        <w:spacing w:line="360" w:lineRule="auto"/>
        <w:ind w:leftChars="0" w:firstLine="0" w:firstLineChars="0"/>
        <w:jc w:val="center"/>
        <w:textAlignment w:val="bottom"/>
        <w:outlineLvl w:val="9"/>
        <w:rPr>
          <w:rFonts w:ascii="宋体" w:hAnsi="Calibri" w:eastAsia="宋体" w:cs="仿宋_GB2312"/>
          <w:b/>
          <w:color w:val="000000" w:themeColor="text1"/>
          <w:sz w:val="44"/>
          <w:szCs w:val="44"/>
          <w:highlight w:val="none"/>
          <w14:textFill>
            <w14:solidFill>
              <w14:schemeClr w14:val="tx1"/>
            </w14:solidFill>
          </w14:textFill>
        </w:rPr>
      </w:pPr>
    </w:p>
    <w:p>
      <w:pPr>
        <w:autoSpaceDE w:val="0"/>
        <w:autoSpaceDN w:val="0"/>
        <w:spacing w:line="360" w:lineRule="auto"/>
        <w:ind w:leftChars="0" w:firstLine="0" w:firstLineChars="0"/>
        <w:jc w:val="center"/>
        <w:textAlignment w:val="bottom"/>
        <w:outlineLvl w:val="9"/>
        <w:rPr>
          <w:rFonts w:ascii="宋体" w:hAnsi="Calibri" w:eastAsia="宋体" w:cs="仿宋_GB2312"/>
          <w:b/>
          <w:color w:val="000000" w:themeColor="text1"/>
          <w:sz w:val="44"/>
          <w:szCs w:val="44"/>
          <w:highlight w:val="none"/>
          <w14:textFill>
            <w14:solidFill>
              <w14:schemeClr w14:val="tx1"/>
            </w14:solidFill>
          </w14:textFill>
        </w:rPr>
      </w:pPr>
    </w:p>
    <w:p>
      <w:pPr>
        <w:autoSpaceDE w:val="0"/>
        <w:autoSpaceDN w:val="0"/>
        <w:spacing w:line="360" w:lineRule="auto"/>
        <w:ind w:leftChars="0" w:firstLine="0" w:firstLineChars="0"/>
        <w:textAlignment w:val="bottom"/>
        <w:outlineLvl w:val="9"/>
        <w:rPr>
          <w:rFonts w:ascii="宋体" w:hAnsi="Calibri" w:eastAsia="宋体" w:cs="仿宋_GB2312"/>
          <w:b/>
          <w:color w:val="000000" w:themeColor="text1"/>
          <w:sz w:val="44"/>
          <w:szCs w:val="44"/>
          <w:highlight w:val="none"/>
          <w14:textFill>
            <w14:solidFill>
              <w14:schemeClr w14:val="tx1"/>
            </w14:solidFill>
          </w14:textFill>
        </w:rPr>
      </w:pPr>
    </w:p>
    <w:p>
      <w:pPr>
        <w:bidi w:val="0"/>
        <w:spacing w:line="360" w:lineRule="auto"/>
        <w:ind w:leftChars="0" w:firstLine="0" w:firstLineChars="0"/>
        <w:rPr>
          <w:rFonts w:hint="eastAsia" w:ascii="宋体" w:hAnsi="宋体" w:eastAsia="宋体" w:cs="宋体"/>
          <w:color w:val="000000" w:themeColor="text1"/>
          <w:sz w:val="44"/>
          <w:szCs w:val="44"/>
          <w:highlight w:val="none"/>
          <w:lang w:eastAsia="zh-CN"/>
          <w14:textFill>
            <w14:solidFill>
              <w14:schemeClr w14:val="tx1"/>
            </w14:solidFill>
          </w14:textFill>
        </w:rPr>
      </w:pPr>
      <w:bookmarkStart w:id="3" w:name="_Toc24892"/>
      <w:r>
        <w:rPr>
          <w:rFonts w:hint="eastAsia" w:ascii="宋体" w:hAnsi="宋体" w:eastAsia="宋体" w:cs="宋体"/>
          <w:color w:val="000000" w:themeColor="text1"/>
          <w:sz w:val="44"/>
          <w:szCs w:val="44"/>
          <w:highlight w:val="none"/>
          <w:lang w:eastAsia="zh-CN"/>
          <w14:textFill>
            <w14:solidFill>
              <w14:schemeClr w14:val="tx1"/>
            </w14:solidFill>
          </w14:textFill>
        </w:rPr>
        <w:t>采购单位</w:t>
      </w:r>
      <w:r>
        <w:rPr>
          <w:rFonts w:hint="eastAsia" w:ascii="宋体" w:hAnsi="宋体" w:eastAsia="宋体" w:cs="宋体"/>
          <w:color w:val="000000" w:themeColor="text1"/>
          <w:sz w:val="44"/>
          <w:szCs w:val="44"/>
          <w:highlight w:val="none"/>
          <w14:textFill>
            <w14:solidFill>
              <w14:schemeClr w14:val="tx1"/>
            </w14:solidFill>
          </w14:textFill>
        </w:rPr>
        <w:t>：</w:t>
      </w:r>
      <w:bookmarkEnd w:id="3"/>
      <w:bookmarkStart w:id="4" w:name="_Toc29753"/>
      <w:r>
        <w:rPr>
          <w:rFonts w:hint="eastAsia" w:ascii="宋体" w:hAnsi="宋体" w:eastAsia="宋体" w:cs="宋体"/>
          <w:color w:val="000000" w:themeColor="text1"/>
          <w:sz w:val="44"/>
          <w:szCs w:val="44"/>
          <w:highlight w:val="none"/>
          <w:lang w:eastAsia="zh-CN"/>
          <w14:textFill>
            <w14:solidFill>
              <w14:schemeClr w14:val="tx1"/>
            </w14:solidFill>
          </w14:textFill>
        </w:rPr>
        <w:t>丽水市农村电子商务有限公司</w:t>
      </w:r>
    </w:p>
    <w:p>
      <w:pPr>
        <w:bidi w:val="0"/>
        <w:spacing w:line="360" w:lineRule="auto"/>
        <w:ind w:leftChars="0" w:firstLine="0" w:firstLineChars="0"/>
        <w:rPr>
          <w:rFonts w:hint="eastAsia" w:ascii="宋体" w:hAnsi="宋体" w:eastAsia="宋体" w:cs="宋体"/>
          <w:color w:val="000000" w:themeColor="text1"/>
          <w:sz w:val="44"/>
          <w:szCs w:val="44"/>
          <w:highlight w:val="none"/>
          <w:lang w:val="en-US" w:eastAsia="zh-CN"/>
          <w14:textFill>
            <w14:solidFill>
              <w14:schemeClr w14:val="tx1"/>
            </w14:solidFill>
          </w14:textFill>
        </w:rPr>
      </w:pPr>
      <w:r>
        <w:rPr>
          <w:rFonts w:hint="eastAsia" w:ascii="宋体" w:hAnsi="宋体" w:eastAsia="宋体" w:cs="宋体"/>
          <w:color w:val="000000" w:themeColor="text1"/>
          <w:sz w:val="44"/>
          <w:szCs w:val="44"/>
          <w:highlight w:val="none"/>
          <w:lang w:eastAsia="zh-CN"/>
          <w14:textFill>
            <w14:solidFill>
              <w14:schemeClr w14:val="tx1"/>
            </w14:solidFill>
          </w14:textFill>
        </w:rPr>
        <w:t>采购</w:t>
      </w:r>
      <w:r>
        <w:rPr>
          <w:rFonts w:hint="eastAsia" w:ascii="宋体" w:hAnsi="宋体" w:eastAsia="宋体" w:cs="宋体"/>
          <w:color w:val="000000" w:themeColor="text1"/>
          <w:sz w:val="44"/>
          <w:szCs w:val="44"/>
          <w:highlight w:val="none"/>
          <w14:textFill>
            <w14:solidFill>
              <w14:schemeClr w14:val="tx1"/>
            </w14:solidFill>
          </w14:textFill>
        </w:rPr>
        <w:t>编号：</w:t>
      </w:r>
      <w:r>
        <w:rPr>
          <w:rFonts w:hint="eastAsia" w:ascii="宋体" w:hAnsi="宋体" w:eastAsia="宋体" w:cs="宋体"/>
          <w:color w:val="000000" w:themeColor="text1"/>
          <w:sz w:val="44"/>
          <w:szCs w:val="44"/>
          <w:highlight w:val="none"/>
          <w:lang w:val="en-US" w:eastAsia="zh-CN"/>
          <w14:textFill>
            <w14:solidFill>
              <w14:schemeClr w14:val="tx1"/>
            </w14:solidFill>
          </w14:textFill>
        </w:rPr>
        <w:t>ZHC202400</w:t>
      </w:r>
      <w:bookmarkEnd w:id="4"/>
      <w:bookmarkStart w:id="5" w:name="_Toc24883"/>
      <w:r>
        <w:rPr>
          <w:rFonts w:hint="eastAsia" w:ascii="宋体" w:hAnsi="宋体" w:eastAsia="宋体" w:cs="宋体"/>
          <w:color w:val="000000" w:themeColor="text1"/>
          <w:sz w:val="44"/>
          <w:szCs w:val="44"/>
          <w:highlight w:val="none"/>
          <w:lang w:val="en-US" w:eastAsia="zh-CN"/>
          <w14:textFill>
            <w14:solidFill>
              <w14:schemeClr w14:val="tx1"/>
            </w14:solidFill>
          </w14:textFill>
        </w:rPr>
        <w:t>5</w:t>
      </w:r>
    </w:p>
    <w:p>
      <w:pPr>
        <w:bidi w:val="0"/>
        <w:spacing w:line="360" w:lineRule="auto"/>
        <w:ind w:leftChars="0" w:firstLine="0" w:firstLineChars="0"/>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编制时间：二</w:t>
      </w:r>
      <w:r>
        <w:rPr>
          <w:rFonts w:hint="eastAsia" w:ascii="宋体" w:hAnsi="宋体" w:eastAsia="宋体" w:cs="宋体"/>
          <w:color w:val="000000" w:themeColor="text1"/>
          <w:sz w:val="44"/>
          <w:szCs w:val="44"/>
          <w:highlight w:val="none"/>
          <w:lang w:eastAsia="zh-CN"/>
          <w14:textFill>
            <w14:solidFill>
              <w14:schemeClr w14:val="tx1"/>
            </w14:solidFill>
          </w14:textFill>
        </w:rPr>
        <w:t>〇</w:t>
      </w:r>
      <w:r>
        <w:rPr>
          <w:rFonts w:hint="eastAsia" w:ascii="宋体" w:hAnsi="宋体" w:eastAsia="宋体" w:cs="宋体"/>
          <w:color w:val="000000" w:themeColor="text1"/>
          <w:sz w:val="44"/>
          <w:szCs w:val="44"/>
          <w:highlight w:val="none"/>
          <w:lang w:val="en-US" w:eastAsia="zh-CN"/>
          <w14:textFill>
            <w14:solidFill>
              <w14:schemeClr w14:val="tx1"/>
            </w14:solidFill>
          </w14:textFill>
        </w:rPr>
        <w:t>二四</w:t>
      </w:r>
      <w:r>
        <w:rPr>
          <w:rFonts w:hint="eastAsia" w:ascii="宋体" w:hAnsi="宋体" w:eastAsia="宋体" w:cs="宋体"/>
          <w:color w:val="000000" w:themeColor="text1"/>
          <w:sz w:val="44"/>
          <w:szCs w:val="44"/>
          <w:highlight w:val="none"/>
          <w14:textFill>
            <w14:solidFill>
              <w14:schemeClr w14:val="tx1"/>
            </w14:solidFill>
          </w14:textFill>
        </w:rPr>
        <w:t>年</w:t>
      </w:r>
      <w:r>
        <w:rPr>
          <w:rFonts w:hint="eastAsia" w:ascii="宋体" w:hAnsi="宋体" w:eastAsia="宋体" w:cs="宋体"/>
          <w:color w:val="000000" w:themeColor="text1"/>
          <w:sz w:val="44"/>
          <w:szCs w:val="44"/>
          <w:highlight w:val="none"/>
          <w:lang w:eastAsia="zh-CN"/>
          <w14:textFill>
            <w14:solidFill>
              <w14:schemeClr w14:val="tx1"/>
            </w14:solidFill>
          </w14:textFill>
        </w:rPr>
        <w:t>八</w:t>
      </w:r>
      <w:r>
        <w:rPr>
          <w:rFonts w:hint="eastAsia" w:ascii="宋体" w:hAnsi="宋体" w:eastAsia="宋体" w:cs="宋体"/>
          <w:color w:val="000000" w:themeColor="text1"/>
          <w:sz w:val="44"/>
          <w:szCs w:val="44"/>
          <w:highlight w:val="none"/>
          <w14:textFill>
            <w14:solidFill>
              <w14:schemeClr w14:val="tx1"/>
            </w14:solidFill>
          </w14:textFill>
        </w:rPr>
        <w:t>月</w:t>
      </w:r>
      <w:bookmarkEnd w:id="5"/>
    </w:p>
    <w:p>
      <w:pPr>
        <w:adjustRightInd w:val="0"/>
        <w:snapToGrid w:val="0"/>
        <w:spacing w:line="840" w:lineRule="exact"/>
        <w:ind w:left="-145" w:leftChars="-69" w:right="-132" w:rightChars="-63" w:firstLine="6" w:firstLineChars="0"/>
        <w:jc w:val="center"/>
        <w:rPr>
          <w:rFonts w:ascii="宋体" w:hAnsi="Calibri" w:eastAsia="宋体" w:cs="仿宋_GB2312"/>
          <w:b/>
          <w:color w:val="000000" w:themeColor="text1"/>
          <w:sz w:val="44"/>
          <w:szCs w:val="44"/>
          <w:highlight w:val="none"/>
          <w14:textFill>
            <w14:solidFill>
              <w14:schemeClr w14:val="tx1"/>
            </w14:solidFill>
          </w14:textFill>
        </w:rPr>
      </w:pPr>
      <w:r>
        <w:rPr>
          <w:rFonts w:ascii="宋体" w:hAnsi="Calibri" w:eastAsia="宋体" w:cs="仿宋_GB2312"/>
          <w:b/>
          <w:color w:val="000000" w:themeColor="text1"/>
          <w:sz w:val="44"/>
          <w:szCs w:val="44"/>
          <w:highlight w:val="none"/>
          <w14:textFill>
            <w14:solidFill>
              <w14:schemeClr w14:val="tx1"/>
            </w14:solidFill>
          </w14:textFill>
        </w:rPr>
        <w:br w:type="page"/>
      </w:r>
    </w:p>
    <w:sdt>
      <w:sdtPr>
        <w:rPr>
          <w:rFonts w:ascii="宋体" w:hAnsi="宋体" w:eastAsia="宋体" w:cs="Times New Roman"/>
          <w:color w:val="000000" w:themeColor="text1"/>
          <w:kern w:val="2"/>
          <w:sz w:val="21"/>
          <w:szCs w:val="22"/>
          <w:highlight w:val="none"/>
          <w:lang w:val="en-US" w:eastAsia="zh-CN" w:bidi="ar-SA"/>
          <w14:textFill>
            <w14:solidFill>
              <w14:schemeClr w14:val="tx1"/>
            </w14:solidFill>
          </w14:textFill>
        </w:rPr>
        <w:id w:val="147455260"/>
        <w:docPartObj>
          <w:docPartGallery w:val="Table of Contents"/>
          <w:docPartUnique/>
        </w:docPartObj>
      </w:sdtPr>
      <w:sdtEndPr>
        <w:rPr>
          <w:rFonts w:ascii="Calibri" w:hAnsi="Calibri" w:eastAsia="宋体" w:cs="Times New Roman"/>
          <w:color w:val="000000" w:themeColor="text1"/>
          <w:kern w:val="2"/>
          <w:sz w:val="20"/>
          <w:szCs w:val="20"/>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Calibri" w:hAnsi="Calibri" w:eastAsia="宋体" w:cs="Times New Roman"/>
              <w:color w:val="000000" w:themeColor="text1"/>
              <w:sz w:val="24"/>
              <w:szCs w:val="22"/>
              <w:highlight w:val="none"/>
              <w14:textFill>
                <w14:solidFill>
                  <w14:schemeClr w14:val="tx1"/>
                </w14:solidFill>
              </w14:textFill>
            </w:rPr>
          </w:pPr>
          <w:bookmarkStart w:id="6" w:name="_Toc11653_WPSOffice_Type1"/>
          <w:r>
            <w:rPr>
              <w:rFonts w:ascii="宋体" w:hAnsi="宋体" w:eastAsia="宋体" w:cs="Times New Roman"/>
              <w:color w:val="000000" w:themeColor="text1"/>
              <w:sz w:val="21"/>
              <w:szCs w:val="22"/>
              <w:highlight w:val="none"/>
              <w14:textFill>
                <w14:solidFill>
                  <w14:schemeClr w14:val="tx1"/>
                </w14:solidFill>
              </w14:textFill>
            </w:rPr>
            <w:t>目录</w:t>
          </w:r>
        </w:p>
        <w:p>
          <w:pPr>
            <w:tabs>
              <w:tab w:val="right" w:leader="dot" w:pos="9638"/>
            </w:tabs>
            <w:ind w:leftChars="0"/>
            <w:rPr>
              <w:rFonts w:ascii="Calibri" w:hAnsi="Calibri" w:eastAsia="宋体" w:cs="Times New Roman"/>
              <w:color w:val="000000" w:themeColor="text1"/>
              <w:sz w:val="20"/>
              <w:szCs w:val="20"/>
              <w:highlight w:val="none"/>
              <w14:textFill>
                <w14:solidFill>
                  <w14:schemeClr w14:val="tx1"/>
                </w14:solidFill>
              </w14:textFill>
            </w:rPr>
          </w:pPr>
          <w:r>
            <w:rPr>
              <w:rFonts w:ascii="Calibri" w:hAnsi="Calibri" w:eastAsia="宋体" w:cs="Times New Roman"/>
              <w:color w:val="000000" w:themeColor="text1"/>
              <w:sz w:val="20"/>
              <w:szCs w:val="20"/>
              <w:highlight w:val="none"/>
              <w14:textFill>
                <w14:solidFill>
                  <w14:schemeClr w14:val="tx1"/>
                </w14:solidFill>
              </w14:textFill>
            </w:rPr>
            <w:fldChar w:fldCharType="begin"/>
          </w:r>
          <w:r>
            <w:rPr>
              <w:rFonts w:ascii="Calibri" w:hAnsi="Calibri" w:eastAsia="宋体" w:cs="Times New Roman"/>
              <w:color w:val="000000" w:themeColor="text1"/>
              <w:sz w:val="20"/>
              <w:szCs w:val="20"/>
              <w:highlight w:val="none"/>
              <w14:textFill>
                <w14:solidFill>
                  <w14:schemeClr w14:val="tx1"/>
                </w14:solidFill>
              </w14:textFill>
            </w:rPr>
            <w:instrText xml:space="preserve"> HYPERLINK \l _Toc9997_WPSOffice_Level1 </w:instrText>
          </w:r>
          <w:r>
            <w:rPr>
              <w:rFonts w:ascii="Calibri" w:hAnsi="Calibri" w:eastAsia="宋体" w:cs="Times New Roman"/>
              <w:color w:val="000000" w:themeColor="text1"/>
              <w:sz w:val="20"/>
              <w:szCs w:val="20"/>
              <w:highlight w:val="none"/>
              <w14:textFill>
                <w14:solidFill>
                  <w14:schemeClr w14:val="tx1"/>
                </w14:solidFill>
              </w14:textFill>
            </w:rPr>
            <w:fldChar w:fldCharType="separate"/>
          </w:r>
          <w:sdt>
            <w:sdtPr>
              <w:rPr>
                <w:rFonts w:ascii="Calibri" w:hAnsi="Calibri" w:eastAsia="宋体" w:cs="Times New Roman"/>
                <w:color w:val="000000" w:themeColor="text1"/>
                <w:kern w:val="2"/>
                <w:sz w:val="24"/>
                <w:szCs w:val="22"/>
                <w:highlight w:val="none"/>
                <w:lang w:val="en-US" w:eastAsia="zh-CN" w:bidi="ar-SA"/>
                <w14:textFill>
                  <w14:solidFill>
                    <w14:schemeClr w14:val="tx1"/>
                  </w14:solidFill>
                </w14:textFill>
              </w:rPr>
              <w:id w:val="147455260"/>
              <w:placeholder>
                <w:docPart w:val="{60f1c7fe-d25d-4502-973d-203390e67cea}"/>
              </w:placeholder>
            </w:sdtPr>
            <w:sdtEndPr>
              <w:rPr>
                <w:rFonts w:ascii="Calibri" w:hAnsi="Calibri" w:eastAsia="宋体" w:cs="Times New Roman"/>
                <w:color w:val="000000" w:themeColor="text1"/>
                <w:kern w:val="2"/>
                <w:sz w:val="24"/>
                <w:szCs w:val="22"/>
                <w:highlight w:val="none"/>
                <w:lang w:val="en-US" w:eastAsia="zh-CN" w:bidi="ar-SA"/>
                <w14:textFill>
                  <w14:solidFill>
                    <w14:schemeClr w14:val="tx1"/>
                  </w14:solidFill>
                </w14:textFill>
              </w:rPr>
            </w:sdtEndPr>
            <w:sdtContent>
              <w:r>
                <w:rPr>
                  <w:rFonts w:hint="eastAsia" w:ascii="仿宋_GB2312" w:hAnsi="仿宋_GB2312" w:eastAsia="仿宋_GB2312" w:cs="Times New Roman"/>
                  <w:color w:val="000000" w:themeColor="text1"/>
                  <w:sz w:val="20"/>
                  <w:szCs w:val="20"/>
                  <w:highlight w:val="none"/>
                  <w14:textFill>
                    <w14:solidFill>
                      <w14:schemeClr w14:val="tx1"/>
                    </w14:solidFill>
                  </w14:textFill>
                </w:rPr>
                <w:t>第一章   综合说明</w:t>
              </w:r>
            </w:sdtContent>
          </w:sdt>
          <w:r>
            <w:rPr>
              <w:rFonts w:ascii="Calibri" w:hAnsi="Calibri" w:eastAsia="宋体" w:cs="Times New Roman"/>
              <w:color w:val="000000" w:themeColor="text1"/>
              <w:sz w:val="20"/>
              <w:szCs w:val="20"/>
              <w:highlight w:val="none"/>
              <w14:textFill>
                <w14:solidFill>
                  <w14:schemeClr w14:val="tx1"/>
                </w14:solidFill>
              </w14:textFill>
            </w:rPr>
            <w:tab/>
          </w:r>
          <w:r>
            <w:rPr>
              <w:rFonts w:hint="eastAsia" w:ascii="Calibri" w:hAnsi="Calibri" w:eastAsia="宋体" w:cs="Times New Roman"/>
              <w:color w:val="000000" w:themeColor="text1"/>
              <w:sz w:val="20"/>
              <w:szCs w:val="20"/>
              <w:highlight w:val="none"/>
              <w:lang w:val="en-US" w:eastAsia="zh-CN"/>
              <w14:textFill>
                <w14:solidFill>
                  <w14:schemeClr w14:val="tx1"/>
                </w14:solidFill>
              </w14:textFill>
            </w:rPr>
            <w:t>2</w:t>
          </w:r>
          <w:r>
            <w:rPr>
              <w:rFonts w:ascii="Calibri" w:hAnsi="Calibri" w:eastAsia="宋体" w:cs="Times New Roman"/>
              <w:color w:val="000000" w:themeColor="text1"/>
              <w:sz w:val="20"/>
              <w:szCs w:val="20"/>
              <w:highlight w:val="none"/>
              <w14:textFill>
                <w14:solidFill>
                  <w14:schemeClr w14:val="tx1"/>
                </w14:solidFill>
              </w14:textFill>
            </w:rPr>
            <w:fldChar w:fldCharType="end"/>
          </w:r>
        </w:p>
        <w:p>
          <w:pPr>
            <w:tabs>
              <w:tab w:val="right" w:leader="dot" w:pos="9638"/>
            </w:tabs>
            <w:ind w:leftChars="0"/>
            <w:rPr>
              <w:rFonts w:hint="eastAsia" w:ascii="Calibri" w:hAnsi="Calibri" w:eastAsia="宋体" w:cs="Times New Roman"/>
              <w:color w:val="000000" w:themeColor="text1"/>
              <w:sz w:val="20"/>
              <w:szCs w:val="20"/>
              <w:highlight w:val="none"/>
              <w:lang w:val="en-US" w:eastAsia="zh-CN"/>
              <w14:textFill>
                <w14:solidFill>
                  <w14:schemeClr w14:val="tx1"/>
                </w14:solidFill>
              </w14:textFill>
            </w:rPr>
          </w:pPr>
          <w:r>
            <w:rPr>
              <w:rFonts w:ascii="Calibri" w:hAnsi="Calibri" w:eastAsia="宋体" w:cs="Times New Roman"/>
              <w:color w:val="000000" w:themeColor="text1"/>
              <w:sz w:val="20"/>
              <w:szCs w:val="20"/>
              <w:highlight w:val="none"/>
              <w14:textFill>
                <w14:solidFill>
                  <w14:schemeClr w14:val="tx1"/>
                </w14:solidFill>
              </w14:textFill>
            </w:rPr>
            <w:fldChar w:fldCharType="begin"/>
          </w:r>
          <w:r>
            <w:rPr>
              <w:rFonts w:ascii="Calibri" w:hAnsi="Calibri" w:eastAsia="宋体" w:cs="Times New Roman"/>
              <w:color w:val="000000" w:themeColor="text1"/>
              <w:sz w:val="20"/>
              <w:szCs w:val="20"/>
              <w:highlight w:val="none"/>
              <w14:textFill>
                <w14:solidFill>
                  <w14:schemeClr w14:val="tx1"/>
                </w14:solidFill>
              </w14:textFill>
            </w:rPr>
            <w:instrText xml:space="preserve"> HYPERLINK \l _Toc11653_WPSOffice_Level1 </w:instrText>
          </w:r>
          <w:r>
            <w:rPr>
              <w:rFonts w:ascii="Calibri" w:hAnsi="Calibri" w:eastAsia="宋体" w:cs="Times New Roman"/>
              <w:color w:val="000000" w:themeColor="text1"/>
              <w:sz w:val="20"/>
              <w:szCs w:val="20"/>
              <w:highlight w:val="none"/>
              <w14:textFill>
                <w14:solidFill>
                  <w14:schemeClr w14:val="tx1"/>
                </w14:solidFill>
              </w14:textFill>
            </w:rPr>
            <w:fldChar w:fldCharType="separate"/>
          </w:r>
          <w:sdt>
            <w:sdtPr>
              <w:rPr>
                <w:rFonts w:ascii="Calibri" w:hAnsi="Calibri" w:eastAsia="宋体" w:cs="Times New Roman"/>
                <w:color w:val="000000" w:themeColor="text1"/>
                <w:kern w:val="2"/>
                <w:sz w:val="24"/>
                <w:szCs w:val="22"/>
                <w:highlight w:val="none"/>
                <w:lang w:val="en-US" w:eastAsia="zh-CN" w:bidi="ar-SA"/>
                <w14:textFill>
                  <w14:solidFill>
                    <w14:schemeClr w14:val="tx1"/>
                  </w14:solidFill>
                </w14:textFill>
              </w:rPr>
              <w:id w:val="147455260"/>
              <w:placeholder>
                <w:docPart w:val="{f93174f6-2556-4d6d-b2ff-6617fc7fdfa7}"/>
              </w:placeholder>
            </w:sdtPr>
            <w:sdtEndPr>
              <w:rPr>
                <w:rFonts w:ascii="Calibri" w:hAnsi="Calibri" w:eastAsia="宋体" w:cs="Times New Roman"/>
                <w:color w:val="000000" w:themeColor="text1"/>
                <w:kern w:val="2"/>
                <w:sz w:val="24"/>
                <w:szCs w:val="22"/>
                <w:highlight w:val="none"/>
                <w:lang w:val="en-US" w:eastAsia="zh-CN" w:bidi="ar-SA"/>
                <w14:textFill>
                  <w14:solidFill>
                    <w14:schemeClr w14:val="tx1"/>
                  </w14:solidFill>
                </w14:textFill>
              </w:rPr>
            </w:sdtEndPr>
            <w:sdtContent>
              <w:r>
                <w:rPr>
                  <w:rFonts w:hint="eastAsia" w:ascii="仿宋_GB2312" w:hAnsi="仿宋_GB2312" w:eastAsia="仿宋_GB2312" w:cs="Times New Roman"/>
                  <w:color w:val="000000" w:themeColor="text1"/>
                  <w:sz w:val="20"/>
                  <w:szCs w:val="20"/>
                  <w:highlight w:val="none"/>
                  <w14:textFill>
                    <w14:solidFill>
                      <w14:schemeClr w14:val="tx1"/>
                    </w14:solidFill>
                  </w14:textFill>
                </w:rPr>
                <w:t>第二章  供应商须知</w:t>
              </w:r>
            </w:sdtContent>
          </w:sdt>
          <w:r>
            <w:rPr>
              <w:rFonts w:ascii="Calibri" w:hAnsi="Calibri" w:eastAsia="宋体" w:cs="Times New Roman"/>
              <w:color w:val="000000" w:themeColor="text1"/>
              <w:sz w:val="20"/>
              <w:szCs w:val="20"/>
              <w:highlight w:val="none"/>
              <w14:textFill>
                <w14:solidFill>
                  <w14:schemeClr w14:val="tx1"/>
                </w14:solidFill>
              </w14:textFill>
            </w:rPr>
            <w:tab/>
          </w:r>
          <w:r>
            <w:rPr>
              <w:rFonts w:hint="eastAsia" w:ascii="Calibri" w:hAnsi="Calibri" w:eastAsia="宋体" w:cs="Times New Roman"/>
              <w:color w:val="000000" w:themeColor="text1"/>
              <w:sz w:val="20"/>
              <w:szCs w:val="20"/>
              <w:highlight w:val="none"/>
              <w:lang w:val="en-US" w:eastAsia="zh-CN"/>
              <w14:textFill>
                <w14:solidFill>
                  <w14:schemeClr w14:val="tx1"/>
                </w14:solidFill>
              </w14:textFill>
            </w:rPr>
            <w:t>4</w:t>
          </w:r>
          <w:r>
            <w:rPr>
              <w:rFonts w:ascii="Calibri" w:hAnsi="Calibri" w:eastAsia="宋体" w:cs="Times New Roman"/>
              <w:color w:val="000000" w:themeColor="text1"/>
              <w:sz w:val="20"/>
              <w:szCs w:val="20"/>
              <w:highlight w:val="none"/>
              <w14:textFill>
                <w14:solidFill>
                  <w14:schemeClr w14:val="tx1"/>
                </w14:solidFill>
              </w14:textFill>
            </w:rPr>
            <w:fldChar w:fldCharType="end"/>
          </w:r>
        </w:p>
        <w:p>
          <w:pPr>
            <w:tabs>
              <w:tab w:val="right" w:leader="dot" w:pos="9638"/>
            </w:tabs>
            <w:ind w:leftChars="0"/>
            <w:rPr>
              <w:rFonts w:hint="eastAsia" w:ascii="Calibri" w:hAnsi="Calibri" w:eastAsia="宋体" w:cs="Times New Roman"/>
              <w:color w:val="000000" w:themeColor="text1"/>
              <w:sz w:val="20"/>
              <w:szCs w:val="20"/>
              <w:highlight w:val="none"/>
              <w:lang w:val="en-US" w:eastAsia="zh-CN"/>
              <w14:textFill>
                <w14:solidFill>
                  <w14:schemeClr w14:val="tx1"/>
                </w14:solidFill>
              </w14:textFill>
            </w:rPr>
          </w:pPr>
          <w:r>
            <w:rPr>
              <w:rFonts w:ascii="Calibri" w:hAnsi="Calibri" w:eastAsia="宋体" w:cs="Times New Roman"/>
              <w:color w:val="000000" w:themeColor="text1"/>
              <w:sz w:val="20"/>
              <w:szCs w:val="20"/>
              <w:highlight w:val="none"/>
              <w14:textFill>
                <w14:solidFill>
                  <w14:schemeClr w14:val="tx1"/>
                </w14:solidFill>
              </w14:textFill>
            </w:rPr>
            <w:fldChar w:fldCharType="begin"/>
          </w:r>
          <w:r>
            <w:rPr>
              <w:rFonts w:ascii="Calibri" w:hAnsi="Calibri" w:eastAsia="宋体" w:cs="Times New Roman"/>
              <w:color w:val="000000" w:themeColor="text1"/>
              <w:sz w:val="20"/>
              <w:szCs w:val="20"/>
              <w:highlight w:val="none"/>
              <w14:textFill>
                <w14:solidFill>
                  <w14:schemeClr w14:val="tx1"/>
                </w14:solidFill>
              </w14:textFill>
            </w:rPr>
            <w:instrText xml:space="preserve"> HYPERLINK \l _Toc19102_WPSOffice_Level1 </w:instrText>
          </w:r>
          <w:r>
            <w:rPr>
              <w:rFonts w:ascii="Calibri" w:hAnsi="Calibri" w:eastAsia="宋体" w:cs="Times New Roman"/>
              <w:color w:val="000000" w:themeColor="text1"/>
              <w:sz w:val="20"/>
              <w:szCs w:val="20"/>
              <w:highlight w:val="none"/>
              <w14:textFill>
                <w14:solidFill>
                  <w14:schemeClr w14:val="tx1"/>
                </w14:solidFill>
              </w14:textFill>
            </w:rPr>
            <w:fldChar w:fldCharType="separate"/>
          </w:r>
          <w:sdt>
            <w:sdtPr>
              <w:rPr>
                <w:rFonts w:ascii="Calibri" w:hAnsi="Calibri" w:eastAsia="宋体" w:cs="Times New Roman"/>
                <w:color w:val="000000" w:themeColor="text1"/>
                <w:kern w:val="2"/>
                <w:sz w:val="24"/>
                <w:szCs w:val="22"/>
                <w:highlight w:val="none"/>
                <w:lang w:val="en-US" w:eastAsia="zh-CN" w:bidi="ar-SA"/>
                <w14:textFill>
                  <w14:solidFill>
                    <w14:schemeClr w14:val="tx1"/>
                  </w14:solidFill>
                </w14:textFill>
              </w:rPr>
              <w:id w:val="147455260"/>
              <w:placeholder>
                <w:docPart w:val="{9763615c-10f5-4977-a239-ba30f7d167ce}"/>
              </w:placeholder>
            </w:sdtPr>
            <w:sdtEndPr>
              <w:rPr>
                <w:rFonts w:ascii="Calibri" w:hAnsi="Calibri" w:eastAsia="宋体" w:cs="Times New Roman"/>
                <w:color w:val="000000" w:themeColor="text1"/>
                <w:kern w:val="2"/>
                <w:sz w:val="24"/>
                <w:szCs w:val="22"/>
                <w:highlight w:val="none"/>
                <w:lang w:val="en-US" w:eastAsia="zh-CN" w:bidi="ar-SA"/>
                <w14:textFill>
                  <w14:solidFill>
                    <w14:schemeClr w14:val="tx1"/>
                  </w14:solidFill>
                </w14:textFill>
              </w:rPr>
            </w:sdtEndPr>
            <w:sdtContent>
              <w:r>
                <w:rPr>
                  <w:rFonts w:hint="eastAsia" w:ascii="仿宋_GB2312" w:hAnsi="仿宋_GB2312" w:eastAsia="仿宋_GB2312" w:cs="Times New Roman"/>
                  <w:color w:val="000000" w:themeColor="text1"/>
                  <w:sz w:val="20"/>
                  <w:szCs w:val="20"/>
                  <w:highlight w:val="none"/>
                  <w14:textFill>
                    <w14:solidFill>
                      <w14:schemeClr w14:val="tx1"/>
                    </w14:solidFill>
                  </w14:textFill>
                </w:rPr>
                <w:t>第三章   采购需求</w:t>
              </w:r>
            </w:sdtContent>
          </w:sdt>
          <w:r>
            <w:rPr>
              <w:rFonts w:ascii="Calibri" w:hAnsi="Calibri" w:eastAsia="宋体" w:cs="Times New Roman"/>
              <w:color w:val="000000" w:themeColor="text1"/>
              <w:sz w:val="20"/>
              <w:szCs w:val="20"/>
              <w:highlight w:val="none"/>
              <w14:textFill>
                <w14:solidFill>
                  <w14:schemeClr w14:val="tx1"/>
                </w14:solidFill>
              </w14:textFill>
            </w:rPr>
            <w:tab/>
          </w:r>
          <w:r>
            <w:rPr>
              <w:rFonts w:hint="eastAsia" w:ascii="Calibri" w:hAnsi="Calibri" w:eastAsia="宋体" w:cs="Times New Roman"/>
              <w:color w:val="000000" w:themeColor="text1"/>
              <w:sz w:val="20"/>
              <w:szCs w:val="20"/>
              <w:highlight w:val="none"/>
              <w:lang w:val="en-US" w:eastAsia="zh-CN"/>
              <w14:textFill>
                <w14:solidFill>
                  <w14:schemeClr w14:val="tx1"/>
                </w14:solidFill>
              </w14:textFill>
            </w:rPr>
            <w:t>1</w:t>
          </w:r>
          <w:r>
            <w:rPr>
              <w:rFonts w:ascii="Calibri" w:hAnsi="Calibri" w:eastAsia="宋体" w:cs="Times New Roman"/>
              <w:color w:val="000000" w:themeColor="text1"/>
              <w:sz w:val="20"/>
              <w:szCs w:val="20"/>
              <w:highlight w:val="none"/>
              <w14:textFill>
                <w14:solidFill>
                  <w14:schemeClr w14:val="tx1"/>
                </w14:solidFill>
              </w14:textFill>
            </w:rPr>
            <w:fldChar w:fldCharType="end"/>
          </w:r>
          <w:r>
            <w:rPr>
              <w:rFonts w:hint="eastAsia" w:ascii="Calibri" w:hAnsi="Calibri" w:eastAsia="宋体" w:cs="Times New Roman"/>
              <w:color w:val="000000" w:themeColor="text1"/>
              <w:sz w:val="20"/>
              <w:szCs w:val="20"/>
              <w:highlight w:val="none"/>
              <w:lang w:val="en-US" w:eastAsia="zh-CN"/>
              <w14:textFill>
                <w14:solidFill>
                  <w14:schemeClr w14:val="tx1"/>
                </w14:solidFill>
              </w14:textFill>
            </w:rPr>
            <w:t>9</w:t>
          </w:r>
        </w:p>
        <w:p>
          <w:pPr>
            <w:tabs>
              <w:tab w:val="right" w:leader="dot" w:pos="9638"/>
            </w:tabs>
            <w:ind w:leftChars="0"/>
            <w:rPr>
              <w:rFonts w:hint="eastAsia" w:ascii="Calibri" w:hAnsi="Calibri" w:eastAsia="宋体" w:cs="Times New Roman"/>
              <w:color w:val="000000" w:themeColor="text1"/>
              <w:sz w:val="20"/>
              <w:szCs w:val="20"/>
              <w:highlight w:val="none"/>
              <w:lang w:val="en-US" w:eastAsia="zh-CN"/>
              <w14:textFill>
                <w14:solidFill>
                  <w14:schemeClr w14:val="tx1"/>
                </w14:solidFill>
              </w14:textFill>
            </w:rPr>
          </w:pPr>
          <w:r>
            <w:rPr>
              <w:rFonts w:ascii="Calibri" w:hAnsi="Calibri" w:eastAsia="宋体" w:cs="Times New Roman"/>
              <w:color w:val="000000" w:themeColor="text1"/>
              <w:sz w:val="20"/>
              <w:szCs w:val="20"/>
              <w:highlight w:val="none"/>
              <w14:textFill>
                <w14:solidFill>
                  <w14:schemeClr w14:val="tx1"/>
                </w14:solidFill>
              </w14:textFill>
            </w:rPr>
            <w:fldChar w:fldCharType="begin"/>
          </w:r>
          <w:r>
            <w:rPr>
              <w:rFonts w:ascii="Calibri" w:hAnsi="Calibri" w:eastAsia="宋体" w:cs="Times New Roman"/>
              <w:color w:val="000000" w:themeColor="text1"/>
              <w:sz w:val="20"/>
              <w:szCs w:val="20"/>
              <w:highlight w:val="none"/>
              <w14:textFill>
                <w14:solidFill>
                  <w14:schemeClr w14:val="tx1"/>
                </w14:solidFill>
              </w14:textFill>
            </w:rPr>
            <w:instrText xml:space="preserve"> HYPERLINK \l _Toc1984_WPSOffice_Level1 </w:instrText>
          </w:r>
          <w:r>
            <w:rPr>
              <w:rFonts w:ascii="Calibri" w:hAnsi="Calibri" w:eastAsia="宋体" w:cs="Times New Roman"/>
              <w:color w:val="000000" w:themeColor="text1"/>
              <w:sz w:val="20"/>
              <w:szCs w:val="20"/>
              <w:highlight w:val="none"/>
              <w14:textFill>
                <w14:solidFill>
                  <w14:schemeClr w14:val="tx1"/>
                </w14:solidFill>
              </w14:textFill>
            </w:rPr>
            <w:fldChar w:fldCharType="separate"/>
          </w:r>
          <w:sdt>
            <w:sdtPr>
              <w:rPr>
                <w:rFonts w:ascii="Calibri" w:hAnsi="Calibri" w:eastAsia="宋体" w:cs="Times New Roman"/>
                <w:color w:val="000000" w:themeColor="text1"/>
                <w:kern w:val="2"/>
                <w:sz w:val="24"/>
                <w:szCs w:val="22"/>
                <w:highlight w:val="none"/>
                <w:lang w:val="en-US" w:eastAsia="zh-CN" w:bidi="ar-SA"/>
                <w14:textFill>
                  <w14:solidFill>
                    <w14:schemeClr w14:val="tx1"/>
                  </w14:solidFill>
                </w14:textFill>
              </w:rPr>
              <w:id w:val="147455260"/>
              <w:placeholder>
                <w:docPart w:val="{6870f66b-fe67-42f9-b1e3-edfdd3653a28}"/>
              </w:placeholder>
            </w:sdtPr>
            <w:sdtEndPr>
              <w:rPr>
                <w:rFonts w:ascii="Calibri" w:hAnsi="Calibri" w:eastAsia="宋体" w:cs="Times New Roman"/>
                <w:color w:val="000000" w:themeColor="text1"/>
                <w:kern w:val="2"/>
                <w:sz w:val="24"/>
                <w:szCs w:val="22"/>
                <w:highlight w:val="none"/>
                <w:lang w:val="en-US" w:eastAsia="zh-CN" w:bidi="ar-SA"/>
                <w14:textFill>
                  <w14:solidFill>
                    <w14:schemeClr w14:val="tx1"/>
                  </w14:solidFill>
                </w14:textFill>
              </w:rPr>
            </w:sdtEndPr>
            <w:sdtContent>
              <w:r>
                <w:rPr>
                  <w:rFonts w:hint="eastAsia" w:ascii="仿宋_GB2312" w:hAnsi="仿宋_GB2312" w:eastAsia="仿宋_GB2312" w:cs="Times New Roman"/>
                  <w:color w:val="000000" w:themeColor="text1"/>
                  <w:sz w:val="20"/>
                  <w:szCs w:val="20"/>
                  <w:highlight w:val="none"/>
                  <w14:textFill>
                    <w14:solidFill>
                      <w14:schemeClr w14:val="tx1"/>
                    </w14:solidFill>
                  </w14:textFill>
                </w:rPr>
                <w:t>第四章   合同格式（范本）</w:t>
              </w:r>
            </w:sdtContent>
          </w:sdt>
          <w:r>
            <w:rPr>
              <w:rFonts w:ascii="Calibri" w:hAnsi="Calibri" w:eastAsia="宋体" w:cs="Times New Roman"/>
              <w:color w:val="000000" w:themeColor="text1"/>
              <w:sz w:val="20"/>
              <w:szCs w:val="20"/>
              <w:highlight w:val="none"/>
              <w14:textFill>
                <w14:solidFill>
                  <w14:schemeClr w14:val="tx1"/>
                </w14:solidFill>
              </w14:textFill>
            </w:rPr>
            <w:tab/>
          </w:r>
          <w:r>
            <w:rPr>
              <w:rFonts w:hint="eastAsia" w:ascii="Calibri" w:hAnsi="Calibri" w:eastAsia="宋体" w:cs="Times New Roman"/>
              <w:color w:val="000000" w:themeColor="text1"/>
              <w:sz w:val="20"/>
              <w:szCs w:val="20"/>
              <w:highlight w:val="none"/>
              <w:lang w:val="en-US" w:eastAsia="zh-CN"/>
              <w14:textFill>
                <w14:solidFill>
                  <w14:schemeClr w14:val="tx1"/>
                </w14:solidFill>
              </w14:textFill>
            </w:rPr>
            <w:t>2</w:t>
          </w:r>
          <w:r>
            <w:rPr>
              <w:rFonts w:ascii="Calibri" w:hAnsi="Calibri" w:eastAsia="宋体" w:cs="Times New Roman"/>
              <w:color w:val="000000" w:themeColor="text1"/>
              <w:sz w:val="20"/>
              <w:szCs w:val="20"/>
              <w:highlight w:val="none"/>
              <w14:textFill>
                <w14:solidFill>
                  <w14:schemeClr w14:val="tx1"/>
                </w14:solidFill>
              </w14:textFill>
            </w:rPr>
            <w:fldChar w:fldCharType="end"/>
          </w:r>
          <w:r>
            <w:rPr>
              <w:rFonts w:hint="eastAsia" w:ascii="Calibri" w:hAnsi="Calibri" w:eastAsia="宋体" w:cs="Times New Roman"/>
              <w:color w:val="000000" w:themeColor="text1"/>
              <w:sz w:val="20"/>
              <w:szCs w:val="20"/>
              <w:highlight w:val="none"/>
              <w:lang w:val="en-US" w:eastAsia="zh-CN"/>
              <w14:textFill>
                <w14:solidFill>
                  <w14:schemeClr w14:val="tx1"/>
                </w14:solidFill>
              </w14:textFill>
            </w:rPr>
            <w:t>8</w:t>
          </w:r>
        </w:p>
        <w:p>
          <w:pPr>
            <w:tabs>
              <w:tab w:val="right" w:leader="dot" w:pos="9638"/>
            </w:tabs>
            <w:ind w:leftChars="0"/>
            <w:rPr>
              <w:rFonts w:hint="eastAsia" w:ascii="Calibri" w:hAnsi="Calibri" w:eastAsia="宋体" w:cs="Times New Roman"/>
              <w:color w:val="000000" w:themeColor="text1"/>
              <w:sz w:val="20"/>
              <w:szCs w:val="20"/>
              <w:highlight w:val="none"/>
              <w:lang w:val="en-US" w:eastAsia="zh-CN"/>
              <w14:textFill>
                <w14:solidFill>
                  <w14:schemeClr w14:val="tx1"/>
                </w14:solidFill>
              </w14:textFill>
            </w:rPr>
          </w:pPr>
          <w:r>
            <w:rPr>
              <w:rFonts w:ascii="Calibri" w:hAnsi="Calibri" w:eastAsia="宋体" w:cs="Times New Roman"/>
              <w:color w:val="000000" w:themeColor="text1"/>
              <w:sz w:val="20"/>
              <w:szCs w:val="20"/>
              <w:highlight w:val="none"/>
              <w14:textFill>
                <w14:solidFill>
                  <w14:schemeClr w14:val="tx1"/>
                </w14:solidFill>
              </w14:textFill>
            </w:rPr>
            <w:fldChar w:fldCharType="begin"/>
          </w:r>
          <w:r>
            <w:rPr>
              <w:rFonts w:ascii="Calibri" w:hAnsi="Calibri" w:eastAsia="宋体" w:cs="Times New Roman"/>
              <w:color w:val="000000" w:themeColor="text1"/>
              <w:sz w:val="20"/>
              <w:szCs w:val="20"/>
              <w:highlight w:val="none"/>
              <w14:textFill>
                <w14:solidFill>
                  <w14:schemeClr w14:val="tx1"/>
                </w14:solidFill>
              </w14:textFill>
            </w:rPr>
            <w:instrText xml:space="preserve"> HYPERLINK \l _Toc29893_WPSOffice_Level1 </w:instrText>
          </w:r>
          <w:r>
            <w:rPr>
              <w:rFonts w:ascii="Calibri" w:hAnsi="Calibri" w:eastAsia="宋体" w:cs="Times New Roman"/>
              <w:color w:val="000000" w:themeColor="text1"/>
              <w:sz w:val="20"/>
              <w:szCs w:val="20"/>
              <w:highlight w:val="none"/>
              <w14:textFill>
                <w14:solidFill>
                  <w14:schemeClr w14:val="tx1"/>
                </w14:solidFill>
              </w14:textFill>
            </w:rPr>
            <w:fldChar w:fldCharType="separate"/>
          </w:r>
          <w:sdt>
            <w:sdtPr>
              <w:rPr>
                <w:rFonts w:ascii="Calibri" w:hAnsi="Calibri" w:eastAsia="宋体" w:cs="Times New Roman"/>
                <w:color w:val="000000" w:themeColor="text1"/>
                <w:kern w:val="2"/>
                <w:sz w:val="24"/>
                <w:szCs w:val="22"/>
                <w:highlight w:val="none"/>
                <w:lang w:val="en-US" w:eastAsia="zh-CN" w:bidi="ar-SA"/>
                <w14:textFill>
                  <w14:solidFill>
                    <w14:schemeClr w14:val="tx1"/>
                  </w14:solidFill>
                </w14:textFill>
              </w:rPr>
              <w:id w:val="147455260"/>
              <w:placeholder>
                <w:docPart w:val="{7d92b9f9-811f-48ca-9567-832aeffbb02b}"/>
              </w:placeholder>
            </w:sdtPr>
            <w:sdtEndPr>
              <w:rPr>
                <w:rFonts w:ascii="Calibri" w:hAnsi="Calibri" w:eastAsia="宋体" w:cs="Times New Roman"/>
                <w:color w:val="000000" w:themeColor="text1"/>
                <w:kern w:val="2"/>
                <w:sz w:val="24"/>
                <w:szCs w:val="22"/>
                <w:highlight w:val="none"/>
                <w:lang w:val="en-US" w:eastAsia="zh-CN" w:bidi="ar-SA"/>
                <w14:textFill>
                  <w14:solidFill>
                    <w14:schemeClr w14:val="tx1"/>
                  </w14:solidFill>
                </w14:textFill>
              </w:rPr>
            </w:sdtEndPr>
            <w:sdtContent>
              <w:r>
                <w:rPr>
                  <w:rFonts w:hint="eastAsia" w:ascii="仿宋_GB2312" w:hAnsi="仿宋_GB2312" w:eastAsia="仿宋_GB2312" w:cs="Times New Roman"/>
                  <w:color w:val="000000" w:themeColor="text1"/>
                  <w:sz w:val="20"/>
                  <w:szCs w:val="20"/>
                  <w:highlight w:val="none"/>
                  <w14:textFill>
                    <w14:solidFill>
                      <w14:schemeClr w14:val="tx1"/>
                    </w14:solidFill>
                  </w14:textFill>
                </w:rPr>
                <w:t xml:space="preserve">第五章   </w:t>
              </w:r>
              <w:r>
                <w:rPr>
                  <w:rFonts w:hint="eastAsia" w:ascii="仿宋_GB2312" w:hAnsi="仿宋_GB2312" w:eastAsia="仿宋_GB2312" w:cs="Times New Roman"/>
                  <w:color w:val="000000" w:themeColor="text1"/>
                  <w:sz w:val="20"/>
                  <w:szCs w:val="20"/>
                  <w:highlight w:val="none"/>
                  <w:lang w:eastAsia="zh-CN"/>
                  <w14:textFill>
                    <w14:solidFill>
                      <w14:schemeClr w14:val="tx1"/>
                    </w14:solidFill>
                  </w14:textFill>
                </w:rPr>
                <w:t>询比价</w:t>
              </w:r>
              <w:r>
                <w:rPr>
                  <w:rFonts w:hint="eastAsia" w:ascii="仿宋_GB2312" w:hAnsi="仿宋_GB2312" w:eastAsia="仿宋_GB2312" w:cs="Times New Roman"/>
                  <w:color w:val="000000" w:themeColor="text1"/>
                  <w:sz w:val="20"/>
                  <w:szCs w:val="20"/>
                  <w:highlight w:val="none"/>
                  <w14:textFill>
                    <w14:solidFill>
                      <w14:schemeClr w14:val="tx1"/>
                    </w14:solidFill>
                  </w14:textFill>
                </w:rPr>
                <w:t>相关文件格式</w:t>
              </w:r>
            </w:sdtContent>
          </w:sdt>
          <w:r>
            <w:rPr>
              <w:rFonts w:ascii="Calibri" w:hAnsi="Calibri" w:eastAsia="宋体" w:cs="Times New Roman"/>
              <w:color w:val="000000" w:themeColor="text1"/>
              <w:sz w:val="20"/>
              <w:szCs w:val="20"/>
              <w:highlight w:val="none"/>
              <w14:textFill>
                <w14:solidFill>
                  <w14:schemeClr w14:val="tx1"/>
                </w14:solidFill>
              </w14:textFill>
            </w:rPr>
            <w:tab/>
          </w:r>
          <w:r>
            <w:rPr>
              <w:rFonts w:hint="eastAsia" w:ascii="Calibri" w:hAnsi="Calibri" w:eastAsia="宋体" w:cs="Times New Roman"/>
              <w:color w:val="000000" w:themeColor="text1"/>
              <w:sz w:val="20"/>
              <w:szCs w:val="20"/>
              <w:highlight w:val="none"/>
              <w:lang w:val="en-US" w:eastAsia="zh-CN"/>
              <w14:textFill>
                <w14:solidFill>
                  <w14:schemeClr w14:val="tx1"/>
                </w14:solidFill>
              </w14:textFill>
            </w:rPr>
            <w:t>3</w:t>
          </w:r>
          <w:r>
            <w:rPr>
              <w:rFonts w:ascii="Calibri" w:hAnsi="Calibri" w:eastAsia="宋体" w:cs="Times New Roman"/>
              <w:color w:val="000000" w:themeColor="text1"/>
              <w:sz w:val="20"/>
              <w:szCs w:val="20"/>
              <w:highlight w:val="none"/>
              <w14:textFill>
                <w14:solidFill>
                  <w14:schemeClr w14:val="tx1"/>
                </w14:solidFill>
              </w14:textFill>
            </w:rPr>
            <w:fldChar w:fldCharType="end"/>
          </w:r>
          <w:r>
            <w:rPr>
              <w:rFonts w:hint="eastAsia" w:ascii="Calibri" w:hAnsi="Calibri" w:eastAsia="宋体" w:cs="Times New Roman"/>
              <w:color w:val="000000" w:themeColor="text1"/>
              <w:sz w:val="20"/>
              <w:szCs w:val="20"/>
              <w:highlight w:val="none"/>
              <w:lang w:val="en-US" w:eastAsia="zh-CN"/>
              <w14:textFill>
                <w14:solidFill>
                  <w14:schemeClr w14:val="tx1"/>
                </w14:solidFill>
              </w14:textFill>
            </w:rPr>
            <w:t>6</w:t>
          </w:r>
        </w:p>
        <w:bookmarkEnd w:id="6"/>
        <w:p>
          <w:pPr>
            <w:spacing w:line="360" w:lineRule="auto"/>
            <w:ind w:left="0" w:leftChars="0" w:firstLine="0" w:firstLineChars="0"/>
            <w:rPr>
              <w:rFonts w:ascii="Calibri" w:hAnsi="Calibri" w:eastAsia="宋体" w:cs="Times New Roman"/>
              <w:color w:val="000000" w:themeColor="text1"/>
              <w:sz w:val="24"/>
              <w:szCs w:val="22"/>
              <w14:textFill>
                <w14:solidFill>
                  <w14:schemeClr w14:val="tx1"/>
                </w14:solidFill>
              </w14:textFill>
            </w:rPr>
          </w:pPr>
        </w:p>
      </w:sdtContent>
    </w:sdt>
    <w:p>
      <w:pPr>
        <w:tabs>
          <w:tab w:val="right" w:leader="dot" w:pos="9638"/>
        </w:tabs>
        <w:ind w:left="0" w:leftChars="0"/>
        <w:rPr>
          <w:rFonts w:hint="eastAsia" w:ascii="Calibri" w:hAnsi="Calibri" w:eastAsia="宋体" w:cs="Times New Roman"/>
          <w:color w:val="000000" w:themeColor="text1"/>
          <w:sz w:val="20"/>
          <w:szCs w:val="20"/>
          <w:highlight w:val="none"/>
          <w14:textFill>
            <w14:solidFill>
              <w14:schemeClr w14:val="tx1"/>
            </w14:solidFill>
          </w14:textFill>
        </w:rPr>
      </w:pPr>
      <w:r>
        <w:rPr>
          <w:rFonts w:hint="eastAsia" w:ascii="Calibri" w:hAnsi="Calibri" w:eastAsia="宋体" w:cs="仿宋_GB2312"/>
          <w:b/>
          <w:color w:val="000000" w:themeColor="text1"/>
          <w:sz w:val="32"/>
          <w:szCs w:val="32"/>
          <w:highlight w:val="none"/>
          <w14:textFill>
            <w14:solidFill>
              <w14:schemeClr w14:val="tx1"/>
            </w14:solidFill>
          </w14:textFill>
        </w:rPr>
        <w:br w:type="page"/>
      </w:r>
    </w:p>
    <w:p>
      <w:pPr>
        <w:keepNext/>
        <w:widowControl w:val="0"/>
        <w:bidi w:val="0"/>
        <w:adjustRightInd w:val="0"/>
        <w:snapToGrid w:val="0"/>
        <w:spacing w:before="120" w:after="120" w:line="360" w:lineRule="auto"/>
        <w:ind w:leftChars="0" w:firstLine="0" w:firstLineChars="0"/>
        <w:jc w:val="center"/>
        <w:textAlignment w:val="baseline"/>
        <w:outlineLvl w:val="0"/>
        <w:rPr>
          <w:rFonts w:hint="eastAsia" w:ascii="仿宋_GB2312" w:hAnsi="仿宋_GB2312" w:eastAsia="仿宋_GB2312" w:cs="Times New Roman"/>
          <w:b/>
          <w:color w:val="000000" w:themeColor="text1"/>
          <w:kern w:val="0"/>
          <w:sz w:val="36"/>
          <w:szCs w:val="20"/>
          <w:highlight w:val="none"/>
          <w:lang w:val="en-US" w:eastAsia="zh-CN" w:bidi="ar-SA"/>
          <w14:textFill>
            <w14:solidFill>
              <w14:schemeClr w14:val="tx1"/>
            </w14:solidFill>
          </w14:textFill>
        </w:rPr>
      </w:pPr>
      <w:bookmarkStart w:id="7" w:name="_Toc30755"/>
      <w:bookmarkStart w:id="8" w:name="_Toc9997_WPSOffice_Level1"/>
      <w:bookmarkStart w:id="9" w:name="_Toc12599_WPSOffice_Level1"/>
      <w:r>
        <w:rPr>
          <w:rFonts w:hint="eastAsia" w:ascii="仿宋_GB2312" w:hAnsi="仿宋_GB2312" w:eastAsia="仿宋_GB2312" w:cs="Times New Roman"/>
          <w:b/>
          <w:color w:val="000000" w:themeColor="text1"/>
          <w:kern w:val="0"/>
          <w:sz w:val="36"/>
          <w:szCs w:val="20"/>
          <w:highlight w:val="none"/>
          <w:lang w:val="en-US" w:eastAsia="zh-CN" w:bidi="ar-SA"/>
          <w14:textFill>
            <w14:solidFill>
              <w14:schemeClr w14:val="tx1"/>
            </w14:solidFill>
          </w14:textFill>
        </w:rPr>
        <w:t>第一章   综合说明</w:t>
      </w:r>
      <w:bookmarkEnd w:id="7"/>
      <w:bookmarkEnd w:id="8"/>
      <w:bookmarkEnd w:id="9"/>
    </w:p>
    <w:p>
      <w:pPr>
        <w:keepNext/>
        <w:keepLines/>
        <w:widowControl w:val="0"/>
        <w:bidi w:val="0"/>
        <w:spacing w:before="260" w:after="260" w:line="360" w:lineRule="auto"/>
        <w:ind w:leftChars="0" w:firstLine="602" w:firstLineChars="200"/>
        <w:jc w:val="center"/>
        <w:outlineLvl w:val="1"/>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10" w:name="_Toc27302"/>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询比价</w:t>
      </w:r>
      <w:bookmarkEnd w:id="10"/>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公示</w:t>
      </w:r>
    </w:p>
    <w:p>
      <w:pPr>
        <w:widowControl/>
        <w:numPr>
          <w:ilvl w:val="0"/>
          <w:numId w:val="0"/>
        </w:numPr>
        <w:spacing w:before="0" w:beforeAutospacing="0" w:after="0" w:afterAutospacing="0" w:line="360" w:lineRule="auto"/>
        <w:ind w:leftChars="0" w:firstLine="480" w:firstLineChars="200"/>
        <w:jc w:val="left"/>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根据《丽水学院资产经营有限公司采购管理办法》等有关规定，丽水市农村电子商务有限公司就</w:t>
      </w:r>
      <w:r>
        <w:rPr>
          <w:rFonts w:hint="eastAsia" w:ascii="宋体" w:hAnsi="宋体" w:eastAsia="宋体" w:cs="宋体"/>
          <w:b w:val="0"/>
          <w:bCs w:val="0"/>
          <w:color w:val="000000" w:themeColor="text1"/>
          <w:kern w:val="0"/>
          <w:sz w:val="24"/>
          <w:szCs w:val="24"/>
          <w:highlight w:val="none"/>
          <w:u w:val="single"/>
          <w:lang w:val="en-US" w:eastAsia="zh-CN" w:bidi="ar-SA"/>
          <w14:textFill>
            <w14:solidFill>
              <w14:schemeClr w14:val="tx1"/>
            </w14:solidFill>
          </w14:textFill>
        </w:rPr>
        <w:t>丽水学院学术交流中心电器类</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进行采购，欢迎符合资质要求的供应商前来报名参加。</w:t>
      </w:r>
    </w:p>
    <w:p>
      <w:pPr>
        <w:widowControl/>
        <w:numPr>
          <w:ilvl w:val="0"/>
          <w:numId w:val="0"/>
        </w:numPr>
        <w:spacing w:before="0" w:beforeAutospacing="0" w:after="0" w:afterAutospacing="0" w:line="360" w:lineRule="auto"/>
        <w:ind w:leftChars="0" w:firstLine="480" w:firstLineChars="200"/>
        <w:jc w:val="left"/>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1.采购编号：ZHC2024005</w:t>
      </w:r>
    </w:p>
    <w:p>
      <w:pPr>
        <w:widowControl/>
        <w:numPr>
          <w:ilvl w:val="0"/>
          <w:numId w:val="0"/>
        </w:numPr>
        <w:spacing w:before="0" w:beforeAutospacing="0" w:after="0" w:afterAutospacing="0" w:line="360" w:lineRule="auto"/>
        <w:ind w:leftChars="0" w:firstLine="480" w:firstLineChars="200"/>
        <w:jc w:val="left"/>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2.采购单位：丽水市农村电子商务有限公司</w:t>
      </w:r>
    </w:p>
    <w:p>
      <w:pPr>
        <w:widowControl/>
        <w:numPr>
          <w:ilvl w:val="0"/>
          <w:numId w:val="0"/>
        </w:numPr>
        <w:spacing w:before="0" w:beforeAutospacing="0" w:after="0" w:afterAutospacing="0" w:line="360" w:lineRule="auto"/>
        <w:ind w:leftChars="0" w:firstLine="480" w:firstLineChars="200"/>
        <w:jc w:val="left"/>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3.项目名称：丽水学院学术交流中心电器类采购</w:t>
      </w:r>
    </w:p>
    <w:p>
      <w:pPr>
        <w:widowControl/>
        <w:numPr>
          <w:ilvl w:val="0"/>
          <w:numId w:val="0"/>
        </w:numPr>
        <w:spacing w:before="0" w:beforeAutospacing="0" w:after="0" w:afterAutospacing="0" w:line="360" w:lineRule="auto"/>
        <w:ind w:leftChars="0" w:firstLine="480" w:firstLineChars="200"/>
        <w:jc w:val="left"/>
        <w:rPr>
          <w:rFonts w:hint="default"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4.组织形式：自行组织采购</w:t>
      </w:r>
    </w:p>
    <w:p>
      <w:pPr>
        <w:widowControl/>
        <w:numPr>
          <w:ilvl w:val="0"/>
          <w:numId w:val="0"/>
        </w:numPr>
        <w:spacing w:before="0" w:beforeAutospacing="0" w:after="0" w:afterAutospacing="0" w:line="360" w:lineRule="auto"/>
        <w:ind w:leftChars="0" w:firstLine="480" w:firstLineChars="200"/>
        <w:jc w:val="left"/>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5.采购方式：</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询比价</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 xml:space="preserve"> </w:t>
      </w:r>
    </w:p>
    <w:p>
      <w:pPr>
        <w:spacing w:line="360" w:lineRule="auto"/>
        <w:ind w:leftChars="0" w:firstLine="480" w:firstLineChars="2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6.项目预算（最高限价）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：187601.00元（大写：壹拾捌万柒仟陆佰零壹元整）</w:t>
      </w:r>
    </w:p>
    <w:p>
      <w:pPr>
        <w:spacing w:line="360" w:lineRule="auto"/>
        <w:ind w:leftChars="0" w:firstLine="480" w:firstLineChars="200"/>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项目地点：丽水学院学术交流中心</w:t>
      </w:r>
    </w:p>
    <w:p>
      <w:pPr>
        <w:widowControl/>
        <w:numPr>
          <w:ilvl w:val="0"/>
          <w:numId w:val="0"/>
        </w:numPr>
        <w:spacing w:before="0" w:beforeAutospacing="0" w:after="0" w:afterAutospacing="0" w:line="360" w:lineRule="auto"/>
        <w:ind w:leftChars="0" w:firstLine="480" w:firstLineChars="200"/>
        <w:jc w:val="left"/>
        <w:rPr>
          <w:rFonts w:hint="eastAsia" w:ascii="宋体" w:hAnsi="宋体" w:eastAsia="宋体"/>
          <w:b/>
          <w:color w:val="000000" w:themeColor="text1"/>
          <w:sz w:val="24"/>
          <w:lang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4"/>
          <w:szCs w:val="24"/>
          <w:highlight w:val="none"/>
          <w:lang w:val="en-US" w:eastAsia="zh-CN" w:bidi="ar-SA"/>
          <w14:textFill>
            <w14:solidFill>
              <w14:schemeClr w14:val="tx1"/>
            </w14:solidFill>
          </w14:textFill>
        </w:rPr>
        <w:t>8.合同履约保证金：</w:t>
      </w:r>
      <w:r>
        <w:rPr>
          <w:rFonts w:hint="eastAsia" w:ascii="宋体" w:hAnsi="宋体" w:eastAsia="宋体"/>
          <w:b/>
          <w:color w:val="000000" w:themeColor="text1"/>
          <w:sz w:val="24"/>
          <w:lang w:eastAsia="zh-CN"/>
          <w14:textFill>
            <w14:solidFill>
              <w14:schemeClr w14:val="tx1"/>
            </w14:solidFill>
          </w14:textFill>
        </w:rPr>
        <w:t>贰万元</w:t>
      </w:r>
    </w:p>
    <w:p>
      <w:pPr>
        <w:widowControl/>
        <w:numPr>
          <w:ilvl w:val="0"/>
          <w:numId w:val="0"/>
        </w:numPr>
        <w:spacing w:before="0" w:beforeAutospacing="0" w:after="0" w:afterAutospacing="0" w:line="360" w:lineRule="auto"/>
        <w:ind w:leftChars="0" w:firstLine="482" w:firstLineChars="200"/>
        <w:jc w:val="left"/>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9.成交原则：</w:t>
      </w:r>
    </w:p>
    <w:p>
      <w:pPr>
        <w:widowControl/>
        <w:numPr>
          <w:ilvl w:val="0"/>
          <w:numId w:val="0"/>
        </w:numPr>
        <w:spacing w:before="0" w:beforeAutospacing="0" w:after="0" w:afterAutospacing="0" w:line="360" w:lineRule="auto"/>
        <w:ind w:leftChars="0" w:firstLine="480" w:firstLineChars="200"/>
        <w:jc w:val="left"/>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采购单位根据采购内容及服务要求均能满足需求且总报价最低的原则确定成交供应商。</w:t>
      </w:r>
    </w:p>
    <w:p>
      <w:pPr>
        <w:widowControl/>
        <w:spacing w:before="0" w:beforeAutospacing="0" w:after="0" w:afterAutospacing="0" w:line="360" w:lineRule="auto"/>
        <w:ind w:leftChars="0" w:firstLine="480" w:firstLineChars="200"/>
        <w:jc w:val="left"/>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10.供应商资格要求：</w:t>
      </w:r>
    </w:p>
    <w:p>
      <w:pPr>
        <w:widowControl/>
        <w:spacing w:before="0" w:beforeAutospacing="0" w:after="0" w:afterAutospacing="0" w:line="360" w:lineRule="auto"/>
        <w:ind w:leftChars="0"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10.1 供应商须持有中华人民共和国境内（不包括香港、澳门及台湾地区，简称“中国境内”）注册的营业执照；</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本项目采购内容应在供应商营业执照规定的经营范围之内。</w:t>
      </w:r>
    </w:p>
    <w:p>
      <w:pPr>
        <w:widowControl/>
        <w:spacing w:before="0" w:beforeAutospacing="0" w:after="0" w:afterAutospacing="0" w:line="360" w:lineRule="auto"/>
        <w:ind w:leftChars="0"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10.2未被“信用中国”网站（www.creditchina.gov.cn）信用信息、中国政府采购网（www.ccgp.gov.cn）列入失信被执行人、重大税收违法失信主体、政府采购严重违法失信行为记录名单。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0" w:right="0" w:firstLine="42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10.3具有良好的商业信誉。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0" w:right="0" w:firstLine="420" w:firstLineChars="0"/>
        <w:jc w:val="left"/>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10.4.</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具有履行合同所必需的设备和专业技术能力</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Chars="0" w:right="0" w:firstLine="420" w:firstLineChars="0"/>
        <w:jc w:val="left"/>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10.5.供应商</w:t>
      </w:r>
      <w: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t>三年内在经营活动中没有重大违法记录</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pPr>
        <w:spacing w:line="360" w:lineRule="auto"/>
        <w:ind w:leftChars="0" w:firstLine="420" w:firstLineChars="0"/>
        <w:rPr>
          <w:rFonts w:hint="eastAsia" w:ascii="宋体" w:hAnsi="宋体" w:eastAsia="宋体" w:cs="仿宋_GB2312"/>
          <w:b w:val="0"/>
          <w:bCs w:val="0"/>
          <w:color w:val="000000" w:themeColor="text1"/>
          <w:sz w:val="24"/>
          <w:szCs w:val="22"/>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10.6</w:t>
      </w:r>
      <w:r>
        <w:rPr>
          <w:rFonts w:hint="eastAsia" w:ascii="宋体" w:hAnsi="宋体" w:eastAsia="宋体" w:cs="仿宋_GB2312"/>
          <w:b w:val="0"/>
          <w:bCs w:val="0"/>
          <w:color w:val="000000" w:themeColor="text1"/>
          <w:sz w:val="24"/>
          <w:szCs w:val="22"/>
          <w:highlight w:val="none"/>
          <w14:textFill>
            <w14:solidFill>
              <w14:schemeClr w14:val="tx1"/>
            </w14:solidFill>
          </w14:textFill>
        </w:rPr>
        <w:t>本项目的特定资格要求：无。</w:t>
      </w:r>
    </w:p>
    <w:p>
      <w:pPr>
        <w:spacing w:line="360" w:lineRule="auto"/>
        <w:ind w:leftChars="0" w:firstLine="420" w:firstLineChars="0"/>
        <w:rPr>
          <w:rFonts w:hint="eastAsia" w:ascii="宋体" w:hAnsi="宋体" w:eastAsia="宋体" w:cs="仿宋_GB2312"/>
          <w:b w:val="0"/>
          <w:bCs w:val="0"/>
          <w:color w:val="000000" w:themeColor="text1"/>
          <w:sz w:val="24"/>
          <w:szCs w:val="22"/>
          <w:highlight w:val="none"/>
          <w14:textFill>
            <w14:solidFill>
              <w14:schemeClr w14:val="tx1"/>
            </w14:solidFill>
          </w14:textFill>
        </w:rPr>
      </w:pPr>
      <w:r>
        <w:rPr>
          <w:rFonts w:hint="eastAsia" w:ascii="宋体" w:hAnsi="宋体" w:eastAsia="宋体" w:cs="仿宋_GB2312"/>
          <w:b w:val="0"/>
          <w:bCs w:val="0"/>
          <w:color w:val="000000" w:themeColor="text1"/>
          <w:sz w:val="24"/>
          <w:szCs w:val="22"/>
          <w:highlight w:val="none"/>
          <w:lang w:val="en-US" w:eastAsia="zh-CN"/>
          <w14:textFill>
            <w14:solidFill>
              <w14:schemeClr w14:val="tx1"/>
            </w14:solidFill>
          </w14:textFill>
        </w:rPr>
        <w:t>10.7</w:t>
      </w:r>
      <w:r>
        <w:rPr>
          <w:rFonts w:hint="eastAsia" w:ascii="宋体" w:hAnsi="宋体" w:eastAsia="宋体" w:cs="仿宋_GB2312"/>
          <w:b w:val="0"/>
          <w:bCs w:val="0"/>
          <w:color w:val="000000" w:themeColor="text1"/>
          <w:sz w:val="24"/>
          <w:szCs w:val="22"/>
          <w:highlight w:val="none"/>
          <w14:textFill>
            <w14:solidFill>
              <w14:schemeClr w14:val="tx1"/>
            </w14:solidFill>
          </w14:textFill>
        </w:rPr>
        <w:t>本项目不接受联合体</w:t>
      </w:r>
      <w:r>
        <w:rPr>
          <w:rFonts w:hint="eastAsia" w:ascii="宋体" w:hAnsi="宋体" w:eastAsia="宋体" w:cs="仿宋_GB2312"/>
          <w:b w:val="0"/>
          <w:bCs w:val="0"/>
          <w:color w:val="000000" w:themeColor="text1"/>
          <w:sz w:val="24"/>
          <w:szCs w:val="22"/>
          <w:highlight w:val="none"/>
          <w:lang w:eastAsia="zh-CN"/>
          <w14:textFill>
            <w14:solidFill>
              <w14:schemeClr w14:val="tx1"/>
            </w14:solidFill>
          </w14:textFill>
        </w:rPr>
        <w:t>询比价</w:t>
      </w:r>
      <w:r>
        <w:rPr>
          <w:rFonts w:hint="eastAsia" w:ascii="宋体" w:hAnsi="宋体" w:eastAsia="宋体" w:cs="仿宋_GB2312"/>
          <w:b w:val="0"/>
          <w:bCs w:val="0"/>
          <w:color w:val="000000" w:themeColor="text1"/>
          <w:sz w:val="24"/>
          <w:szCs w:val="22"/>
          <w:highlight w:val="none"/>
          <w14:textFill>
            <w14:solidFill>
              <w14:schemeClr w14:val="tx1"/>
            </w14:solidFill>
          </w14:textFill>
        </w:rPr>
        <w:t>。</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11.</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事项：</w:t>
      </w:r>
    </w:p>
    <w:p>
      <w:pPr>
        <w:widowControl/>
        <w:spacing w:before="0" w:beforeAutospacing="0" w:after="0" w:afterAutospacing="0" w:line="360" w:lineRule="auto"/>
        <w:ind w:leftChars="0" w:firstLine="420" w:firstLineChars="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11.1.报名/询比价文件领取时间：</w:t>
      </w:r>
      <w:r>
        <w:rPr>
          <w:rFonts w:hint="eastAsia" w:ascii="宋体" w:hAnsi="宋体" w:eastAsia="宋体" w:cs="宋体"/>
          <w:b w:val="0"/>
          <w:bCs/>
          <w:color w:val="000000" w:themeColor="text1"/>
          <w:kern w:val="0"/>
          <w:sz w:val="24"/>
          <w:szCs w:val="24"/>
          <w:highlight w:val="none"/>
          <w:u w:val="single"/>
          <w:lang w:val="en-US" w:eastAsia="zh-CN" w:bidi="ar-SA"/>
          <w14:textFill>
            <w14:solidFill>
              <w14:schemeClr w14:val="tx1"/>
            </w14:solidFill>
          </w14:textFill>
        </w:rPr>
        <w:t xml:space="preserve">  2024 </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年</w:t>
      </w:r>
      <w:r>
        <w:rPr>
          <w:rFonts w:hint="eastAsia" w:ascii="宋体" w:hAnsi="宋体" w:eastAsia="宋体" w:cs="宋体"/>
          <w:b w:val="0"/>
          <w:bCs/>
          <w:color w:val="000000" w:themeColor="text1"/>
          <w:kern w:val="0"/>
          <w:sz w:val="24"/>
          <w:szCs w:val="24"/>
          <w:highlight w:val="none"/>
          <w:u w:val="single"/>
          <w:lang w:val="en-US" w:eastAsia="zh-CN" w:bidi="ar-SA"/>
          <w14:textFill>
            <w14:solidFill>
              <w14:schemeClr w14:val="tx1"/>
            </w14:solidFill>
          </w14:textFill>
        </w:rPr>
        <w:t xml:space="preserve"> 08 </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月</w:t>
      </w:r>
      <w:r>
        <w:rPr>
          <w:rFonts w:hint="eastAsia" w:ascii="宋体" w:hAnsi="宋体" w:eastAsia="宋体" w:cs="宋体"/>
          <w:b w:val="0"/>
          <w:bCs/>
          <w:color w:val="000000" w:themeColor="text1"/>
          <w:kern w:val="0"/>
          <w:sz w:val="24"/>
          <w:szCs w:val="24"/>
          <w:highlight w:val="none"/>
          <w:u w:val="single"/>
          <w:lang w:val="en-US" w:eastAsia="zh-CN" w:bidi="ar-SA"/>
          <w14:textFill>
            <w14:solidFill>
              <w14:schemeClr w14:val="tx1"/>
            </w14:solidFill>
          </w14:textFill>
        </w:rPr>
        <w:t xml:space="preserve"> 13 </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日至</w:t>
      </w:r>
      <w:r>
        <w:rPr>
          <w:rFonts w:hint="eastAsia" w:ascii="宋体" w:hAnsi="宋体" w:eastAsia="宋体" w:cs="宋体"/>
          <w:b w:val="0"/>
          <w:bCs/>
          <w:color w:val="000000" w:themeColor="text1"/>
          <w:kern w:val="0"/>
          <w:sz w:val="24"/>
          <w:szCs w:val="24"/>
          <w:highlight w:val="none"/>
          <w:u w:val="single"/>
          <w:lang w:val="en-US" w:eastAsia="zh-CN" w:bidi="ar-SA"/>
          <w14:textFill>
            <w14:solidFill>
              <w14:schemeClr w14:val="tx1"/>
            </w14:solidFill>
          </w14:textFill>
        </w:rPr>
        <w:t xml:space="preserve"> 2024  </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年</w:t>
      </w:r>
      <w:r>
        <w:rPr>
          <w:rFonts w:hint="eastAsia" w:ascii="宋体" w:hAnsi="宋体" w:eastAsia="宋体" w:cs="宋体"/>
          <w:b w:val="0"/>
          <w:bCs/>
          <w:color w:val="000000" w:themeColor="text1"/>
          <w:kern w:val="0"/>
          <w:sz w:val="24"/>
          <w:szCs w:val="24"/>
          <w:highlight w:val="none"/>
          <w:u w:val="single"/>
          <w:lang w:val="en-US" w:eastAsia="zh-CN" w:bidi="ar-SA"/>
          <w14:textFill>
            <w14:solidFill>
              <w14:schemeClr w14:val="tx1"/>
            </w14:solidFill>
          </w14:textFill>
        </w:rPr>
        <w:t xml:space="preserve"> 08 </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月</w:t>
      </w:r>
      <w:r>
        <w:rPr>
          <w:rFonts w:hint="eastAsia" w:ascii="宋体" w:hAnsi="宋体" w:eastAsia="宋体" w:cs="宋体"/>
          <w:b w:val="0"/>
          <w:bCs/>
          <w:color w:val="000000" w:themeColor="text1"/>
          <w:kern w:val="0"/>
          <w:sz w:val="24"/>
          <w:szCs w:val="24"/>
          <w:highlight w:val="none"/>
          <w:u w:val="single"/>
          <w:lang w:val="en-US" w:eastAsia="zh-CN" w:bidi="ar-SA"/>
          <w14:textFill>
            <w14:solidFill>
              <w14:schemeClr w14:val="tx1"/>
            </w14:solidFill>
          </w14:textFill>
        </w:rPr>
        <w:t xml:space="preserve"> 15 </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日</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每天8:00-11:30,14:00-17：00（北京时间）,双休日及法定节假日除外。询比价截止时间前有潜在报名供应商提出要求获取询比价文件的，允许其获取。</w:t>
      </w:r>
    </w:p>
    <w:p>
      <w:pPr>
        <w:widowControl/>
        <w:spacing w:before="0" w:beforeAutospacing="0" w:after="0" w:afterAutospacing="0" w:line="360" w:lineRule="auto"/>
        <w:ind w:leftChars="0" w:firstLine="420" w:firstLineChars="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12.2.报名地点：浙江省丽水市莲都区丽水学院（教8C）402室。</w:t>
      </w:r>
    </w:p>
    <w:p>
      <w:pPr>
        <w:widowControl/>
        <w:spacing w:before="0" w:beforeAutospacing="0" w:after="0" w:afterAutospacing="0" w:line="360" w:lineRule="auto"/>
        <w:ind w:leftChars="0" w:firstLine="420" w:firstLineChars="0"/>
        <w:jc w:val="left"/>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12.3.报名方式：</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现场报名、也可网上自行下载询比价文件报名。具体详见询比价文件中供应商须知及事项说明，填写报名资料连同所需提交材料一并送至报名地点。</w:t>
      </w:r>
    </w:p>
    <w:p>
      <w:pPr>
        <w:widowControl/>
        <w:spacing w:before="0" w:beforeAutospacing="0" w:after="0" w:afterAutospacing="0" w:line="360" w:lineRule="auto"/>
        <w:ind w:leftChars="0" w:firstLine="420" w:firstLineChars="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12.4.报名所需提交材料(复印件需加盖单位公章）(</w:t>
      </w:r>
      <w:r>
        <w:rPr>
          <w:rFonts w:hint="eastAsia" w:ascii="宋体" w:hAnsi="宋体" w:eastAsia="宋体" w:cs="宋体"/>
          <w:b w:val="0"/>
          <w:bCs/>
          <w:color w:val="000000" w:themeColor="text1"/>
          <w:kern w:val="0"/>
          <w:sz w:val="24"/>
          <w:szCs w:val="24"/>
          <w:highlight w:val="none"/>
          <w:u w:val="single"/>
          <w:lang w:val="en-US" w:eastAsia="zh-CN" w:bidi="ar-SA"/>
          <w14:textFill>
            <w14:solidFill>
              <w14:schemeClr w14:val="tx1"/>
            </w14:solidFill>
          </w14:textFill>
        </w:rPr>
        <w:t xml:space="preserve">2024 </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年</w:t>
      </w:r>
      <w:r>
        <w:rPr>
          <w:rFonts w:hint="eastAsia" w:ascii="宋体" w:hAnsi="宋体" w:eastAsia="宋体" w:cs="宋体"/>
          <w:b w:val="0"/>
          <w:bCs/>
          <w:color w:val="000000" w:themeColor="text1"/>
          <w:kern w:val="0"/>
          <w:sz w:val="24"/>
          <w:szCs w:val="24"/>
          <w:highlight w:val="none"/>
          <w:u w:val="single"/>
          <w:lang w:val="en-US" w:eastAsia="zh-CN" w:bidi="ar-SA"/>
          <w14:textFill>
            <w14:solidFill>
              <w14:schemeClr w14:val="tx1"/>
            </w14:solidFill>
          </w14:textFill>
        </w:rPr>
        <w:t xml:space="preserve"> 08 </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月</w:t>
      </w:r>
      <w:r>
        <w:rPr>
          <w:rFonts w:hint="eastAsia" w:ascii="宋体" w:hAnsi="宋体" w:eastAsia="宋体" w:cs="宋体"/>
          <w:b w:val="0"/>
          <w:bCs/>
          <w:color w:val="000000" w:themeColor="text1"/>
          <w:kern w:val="0"/>
          <w:sz w:val="24"/>
          <w:szCs w:val="24"/>
          <w:highlight w:val="none"/>
          <w:u w:val="single"/>
          <w:lang w:val="en-US" w:eastAsia="zh-CN" w:bidi="ar-SA"/>
          <w14:textFill>
            <w14:solidFill>
              <w14:schemeClr w14:val="tx1"/>
            </w14:solidFill>
          </w14:textFill>
        </w:rPr>
        <w:t xml:space="preserve"> 15 </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日16:00前提供)</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pPr>
        <w:snapToGrid w:val="0"/>
        <w:spacing w:line="360" w:lineRule="auto"/>
        <w:ind w:leftChars="0" w:firstLine="240" w:firstLineChars="10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（1）报名登记表（详见供应商须知）</w:t>
      </w:r>
    </w:p>
    <w:p>
      <w:pPr>
        <w:snapToGrid w:val="0"/>
        <w:spacing w:line="360" w:lineRule="auto"/>
        <w:ind w:leftChars="0" w:firstLine="240" w:firstLineChars="10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（2）经工商部门年检通过的企业法人营业执照副本复印件；</w:t>
      </w:r>
    </w:p>
    <w:p>
      <w:pPr>
        <w:snapToGrid w:val="0"/>
        <w:spacing w:line="360" w:lineRule="auto"/>
        <w:ind w:leftChars="0" w:firstLine="360" w:firstLineChars="15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(3）法人授权书（原件）；法人身份证复印件；</w:t>
      </w:r>
    </w:p>
    <w:p>
      <w:pPr>
        <w:snapToGrid w:val="0"/>
        <w:spacing w:line="360" w:lineRule="auto"/>
        <w:ind w:leftChars="0" w:firstLine="360" w:firstLineChars="15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(4）报名人有效身份证件复印件。</w:t>
      </w:r>
    </w:p>
    <w:p>
      <w:pPr>
        <w:widowControl/>
        <w:spacing w:before="0" w:beforeAutospacing="0" w:after="0" w:afterAutospacing="0" w:line="360" w:lineRule="auto"/>
        <w:ind w:leftChars="0"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12.5.询比价文件获取方式：报名的同时自行网上获取电子版询比价文件。</w:t>
      </w:r>
    </w:p>
    <w:p>
      <w:pPr>
        <w:widowControl/>
        <w:spacing w:before="0" w:beforeAutospacing="0" w:after="0" w:afterAutospacing="0" w:line="360" w:lineRule="auto"/>
        <w:ind w:leftChars="0" w:firstLine="480" w:firstLineChars="200"/>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12.6.询比价文件截止时间：</w:t>
      </w:r>
      <w:r>
        <w:rPr>
          <w:rFonts w:hint="eastAsia" w:ascii="宋体" w:hAnsi="宋体" w:eastAsia="宋体" w:cs="宋体"/>
          <w:b/>
          <w:color w:val="000000" w:themeColor="text1"/>
          <w:kern w:val="0"/>
          <w:sz w:val="24"/>
          <w:szCs w:val="24"/>
          <w:highlight w:val="none"/>
          <w:u w:val="single"/>
          <w:lang w:val="en-US" w:eastAsia="zh-CN" w:bidi="ar-SA"/>
          <w14:textFill>
            <w14:solidFill>
              <w14:schemeClr w14:val="tx1"/>
            </w14:solidFill>
          </w14:textFill>
        </w:rPr>
        <w:t xml:space="preserve"> 2024  </w:t>
      </w: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年</w:t>
      </w:r>
      <w:r>
        <w:rPr>
          <w:rFonts w:hint="eastAsia" w:ascii="宋体" w:hAnsi="宋体" w:eastAsia="宋体" w:cs="宋体"/>
          <w:b/>
          <w:color w:val="000000" w:themeColor="text1"/>
          <w:kern w:val="0"/>
          <w:sz w:val="24"/>
          <w:szCs w:val="24"/>
          <w:highlight w:val="none"/>
          <w:u w:val="single"/>
          <w:lang w:val="en-US" w:eastAsia="zh-CN" w:bidi="ar-SA"/>
          <w14:textFill>
            <w14:solidFill>
              <w14:schemeClr w14:val="tx1"/>
            </w14:solidFill>
          </w14:textFill>
        </w:rPr>
        <w:t xml:space="preserve"> 08 </w:t>
      </w: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月</w:t>
      </w:r>
      <w:r>
        <w:rPr>
          <w:rFonts w:hint="eastAsia" w:ascii="宋体" w:hAnsi="宋体" w:eastAsia="宋体" w:cs="宋体"/>
          <w:b/>
          <w:color w:val="000000" w:themeColor="text1"/>
          <w:kern w:val="0"/>
          <w:sz w:val="24"/>
          <w:szCs w:val="24"/>
          <w:highlight w:val="none"/>
          <w:u w:val="single"/>
          <w:lang w:val="en-US" w:eastAsia="zh-CN" w:bidi="ar-SA"/>
          <w14:textFill>
            <w14:solidFill>
              <w14:schemeClr w14:val="tx1"/>
            </w14:solidFill>
          </w14:textFill>
        </w:rPr>
        <w:t xml:space="preserve"> 16 </w:t>
      </w: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日09:00</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（北京时间）</w:t>
      </w: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w:t>
      </w:r>
    </w:p>
    <w:p>
      <w:pPr>
        <w:spacing w:line="360" w:lineRule="auto"/>
        <w:ind w:leftChars="0"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12.7</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询比价</w:t>
      </w:r>
      <w:r>
        <w:rPr>
          <w:rFonts w:hint="eastAsia" w:ascii="宋体" w:hAnsi="宋体" w:eastAsia="宋体" w:cs="宋体"/>
          <w:color w:val="000000" w:themeColor="text1"/>
          <w:kern w:val="0"/>
          <w:sz w:val="24"/>
          <w:szCs w:val="24"/>
          <w:highlight w:val="none"/>
          <w14:textFill>
            <w14:solidFill>
              <w14:schemeClr w14:val="tx1"/>
            </w14:solidFill>
          </w14:textFill>
        </w:rPr>
        <w:t>时间：</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2024  </w:t>
      </w:r>
      <w:r>
        <w:rPr>
          <w:rFonts w:hint="eastAsia" w:ascii="宋体" w:hAnsi="宋体" w:eastAsia="宋体" w:cs="宋体"/>
          <w:b/>
          <w:color w:val="000000" w:themeColor="text1"/>
          <w:sz w:val="24"/>
          <w:szCs w:val="24"/>
          <w:highlight w:val="none"/>
          <w14:textFill>
            <w14:solidFill>
              <w14:schemeClr w14:val="tx1"/>
            </w14:solidFill>
          </w14:textFill>
        </w:rPr>
        <w:t>年</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08 </w:t>
      </w:r>
      <w:r>
        <w:rPr>
          <w:rFonts w:hint="eastAsia" w:ascii="宋体" w:hAnsi="宋体" w:eastAsia="宋体" w:cs="宋体"/>
          <w:b/>
          <w:color w:val="000000" w:themeColor="text1"/>
          <w:sz w:val="24"/>
          <w:szCs w:val="24"/>
          <w:highlight w:val="none"/>
          <w14:textFill>
            <w14:solidFill>
              <w14:schemeClr w14:val="tx1"/>
            </w14:solidFill>
          </w14:textFill>
        </w:rPr>
        <w:t>月</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16 </w:t>
      </w:r>
      <w:r>
        <w:rPr>
          <w:rFonts w:hint="eastAsia" w:ascii="宋体" w:hAnsi="宋体" w:eastAsia="宋体" w:cs="宋体"/>
          <w:b/>
          <w:color w:val="000000" w:themeColor="text1"/>
          <w:sz w:val="24"/>
          <w:szCs w:val="24"/>
          <w:highlight w:val="none"/>
          <w14:textFill>
            <w14:solidFill>
              <w14:schemeClr w14:val="tx1"/>
            </w14:solidFill>
          </w14:textFill>
        </w:rPr>
        <w:t>日</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09</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（北京时间）</w:t>
      </w:r>
      <w:r>
        <w:rPr>
          <w:rFonts w:hint="eastAsia" w:ascii="宋体" w:hAnsi="宋体" w:eastAsia="宋体" w:cs="宋体"/>
          <w:b/>
          <w:color w:val="000000" w:themeColor="text1"/>
          <w:sz w:val="24"/>
          <w:szCs w:val="24"/>
          <w:highlight w:val="none"/>
          <w:lang w:eastAsia="zh-CN"/>
          <w14:textFill>
            <w14:solidFill>
              <w14:schemeClr w14:val="tx1"/>
            </w14:solidFill>
          </w14:textFill>
        </w:rPr>
        <w:t>。</w:t>
      </w:r>
    </w:p>
    <w:p>
      <w:pPr>
        <w:spacing w:line="360" w:lineRule="auto"/>
        <w:ind w:leftChars="0" w:firstLine="480"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询比价</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lang w:eastAsia="zh-CN"/>
          <w14:textFill>
            <w14:solidFill>
              <w14:schemeClr w14:val="tx1"/>
            </w14:solidFill>
          </w14:textFill>
        </w:rPr>
        <w:t>浙江省丽水市莲都区丽水学院（教8C）306室</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13.</w:t>
      </w:r>
      <w:r>
        <w:rPr>
          <w:rFonts w:hint="eastAsia" w:ascii="Calibri" w:hAnsi="Calibri" w:eastAsia="宋体" w:cs="Times New Roman"/>
          <w:color w:val="000000" w:themeColor="text1"/>
          <w:sz w:val="24"/>
          <w:szCs w:val="22"/>
          <w:highlight w:val="none"/>
          <w14:textFill>
            <w14:solidFill>
              <w14:schemeClr w14:val="tx1"/>
            </w14:solidFill>
          </w14:textFill>
        </w:rPr>
        <w:t>资格审查：</w:t>
      </w:r>
    </w:p>
    <w:p>
      <w:pPr>
        <w:adjustRightInd w:val="0"/>
        <w:snapToGrid w:val="0"/>
        <w:spacing w:line="360" w:lineRule="auto"/>
        <w:ind w:leftChars="0" w:right="-132" w:rightChars="-63" w:firstLine="480" w:firstLineChars="200"/>
        <w:jc w:val="left"/>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本次</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询比价</w:t>
      </w:r>
      <w:r>
        <w:rPr>
          <w:rFonts w:hint="eastAsia" w:ascii="宋体" w:hAnsi="宋体" w:eastAsia="宋体" w:cs="宋体"/>
          <w:b w:val="0"/>
          <w:bCs/>
          <w:color w:val="000000" w:themeColor="text1"/>
          <w:kern w:val="0"/>
          <w:sz w:val="24"/>
          <w:szCs w:val="24"/>
          <w:highlight w:val="none"/>
          <w14:textFill>
            <w14:solidFill>
              <w14:schemeClr w14:val="tx1"/>
            </w14:solidFill>
          </w14:textFill>
        </w:rPr>
        <w:t>采用资格后审制，已参加报名的</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kern w:val="0"/>
          <w:sz w:val="24"/>
          <w:szCs w:val="24"/>
          <w:highlight w:val="none"/>
          <w14:textFill>
            <w14:solidFill>
              <w14:schemeClr w14:val="tx1"/>
            </w14:solidFill>
          </w14:textFill>
        </w:rPr>
        <w:t>不代表已取得</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询比价</w:t>
      </w:r>
      <w:r>
        <w:rPr>
          <w:rFonts w:hint="eastAsia" w:ascii="宋体" w:hAnsi="宋体" w:eastAsia="宋体" w:cs="宋体"/>
          <w:b w:val="0"/>
          <w:bCs/>
          <w:color w:val="000000" w:themeColor="text1"/>
          <w:kern w:val="0"/>
          <w:sz w:val="24"/>
          <w:szCs w:val="24"/>
          <w:highlight w:val="none"/>
          <w14:textFill>
            <w14:solidFill>
              <w14:schemeClr w14:val="tx1"/>
            </w14:solidFill>
          </w14:textFill>
        </w:rPr>
        <w:t>资格，经审查不符合</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询比价</w:t>
      </w:r>
      <w:r>
        <w:rPr>
          <w:rFonts w:hint="eastAsia" w:ascii="宋体" w:hAnsi="宋体" w:eastAsia="宋体" w:cs="宋体"/>
          <w:b w:val="0"/>
          <w:bCs/>
          <w:color w:val="000000" w:themeColor="text1"/>
          <w:kern w:val="0"/>
          <w:sz w:val="24"/>
          <w:szCs w:val="24"/>
          <w:highlight w:val="none"/>
          <w14:textFill>
            <w14:solidFill>
              <w14:schemeClr w14:val="tx1"/>
            </w14:solidFill>
          </w14:textFill>
        </w:rPr>
        <w:t>资格要求的，取消其</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询比价</w:t>
      </w:r>
      <w:r>
        <w:rPr>
          <w:rFonts w:hint="eastAsia" w:ascii="宋体" w:hAnsi="宋体" w:eastAsia="宋体" w:cs="宋体"/>
          <w:b w:val="0"/>
          <w:bCs/>
          <w:color w:val="000000" w:themeColor="text1"/>
          <w:kern w:val="0"/>
          <w:sz w:val="24"/>
          <w:szCs w:val="24"/>
          <w:highlight w:val="none"/>
          <w14:textFill>
            <w14:solidFill>
              <w14:schemeClr w14:val="tx1"/>
            </w14:solidFill>
          </w14:textFill>
        </w:rPr>
        <w:t>或</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成交</w:t>
      </w:r>
      <w:r>
        <w:rPr>
          <w:rFonts w:hint="eastAsia" w:ascii="宋体" w:hAnsi="宋体" w:eastAsia="宋体" w:cs="宋体"/>
          <w:b w:val="0"/>
          <w:bCs/>
          <w:color w:val="000000" w:themeColor="text1"/>
          <w:kern w:val="0"/>
          <w:sz w:val="24"/>
          <w:szCs w:val="24"/>
          <w:highlight w:val="none"/>
          <w14:textFill>
            <w14:solidFill>
              <w14:schemeClr w14:val="tx1"/>
            </w14:solidFill>
          </w14:textFill>
        </w:rPr>
        <w:t>资格。</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14.</w:t>
      </w:r>
      <w:r>
        <w:rPr>
          <w:rFonts w:hint="eastAsia" w:ascii="Calibri" w:hAnsi="Calibri" w:eastAsia="宋体" w:cs="Times New Roman"/>
          <w:color w:val="000000" w:themeColor="text1"/>
          <w:sz w:val="24"/>
          <w:szCs w:val="22"/>
          <w:highlight w:val="none"/>
          <w:lang w:eastAsia="zh-CN"/>
          <w14:textFill>
            <w14:solidFill>
              <w14:schemeClr w14:val="tx1"/>
            </w14:solidFill>
          </w14:textFill>
        </w:rPr>
        <w:t>报名</w:t>
      </w:r>
      <w:r>
        <w:rPr>
          <w:rFonts w:hint="eastAsia" w:ascii="Calibri" w:hAnsi="Calibri" w:eastAsia="宋体" w:cs="Times New Roman"/>
          <w:color w:val="000000" w:themeColor="text1"/>
          <w:sz w:val="24"/>
          <w:szCs w:val="22"/>
          <w:highlight w:val="none"/>
          <w14:textFill>
            <w14:solidFill>
              <w14:schemeClr w14:val="tx1"/>
            </w14:solidFill>
          </w14:textFill>
        </w:rPr>
        <w:t>联系人：</w:t>
      </w:r>
      <w:r>
        <w:rPr>
          <w:rFonts w:hint="eastAsia" w:ascii="Calibri" w:hAnsi="Calibri" w:eastAsia="宋体" w:cs="Times New Roman"/>
          <w:color w:val="000000" w:themeColor="text1"/>
          <w:sz w:val="24"/>
          <w:szCs w:val="22"/>
          <w:highlight w:val="none"/>
          <w:lang w:eastAsia="zh-CN"/>
          <w14:textFill>
            <w14:solidFill>
              <w14:schemeClr w14:val="tx1"/>
            </w14:solidFill>
          </w14:textFill>
        </w:rPr>
        <w:t>姚</w:t>
      </w:r>
      <w:r>
        <w:rPr>
          <w:rFonts w:hint="eastAsia" w:ascii="Calibri" w:hAnsi="Calibri" w:eastAsia="宋体" w:cs="Times New Roman"/>
          <w:color w:val="000000" w:themeColor="text1"/>
          <w:sz w:val="24"/>
          <w:szCs w:val="22"/>
          <w:highlight w:val="none"/>
          <w14:textFill>
            <w14:solidFill>
              <w14:schemeClr w14:val="tx1"/>
            </w14:solidFill>
          </w14:textFill>
        </w:rPr>
        <w:t>老师，电话/传真：0578-2271378</w:t>
      </w:r>
    </w:p>
    <w:p>
      <w:pPr>
        <w:bidi w:val="0"/>
        <w:spacing w:line="360" w:lineRule="auto"/>
        <w:ind w:leftChars="0" w:firstLine="720" w:firstLineChars="300"/>
        <w:rPr>
          <w:rFonts w:hint="default" w:ascii="Calibri" w:hAnsi="Calibri" w:eastAsia="宋体" w:cs="Times New Roman"/>
          <w:color w:val="000000" w:themeColor="text1"/>
          <w:sz w:val="24"/>
          <w:szCs w:val="22"/>
          <w:highlight w:val="none"/>
          <w:lang w:val="en-US"/>
          <w14:textFill>
            <w14:solidFill>
              <w14:schemeClr w14:val="tx1"/>
            </w14:solidFill>
          </w14:textFill>
        </w:rPr>
      </w:pPr>
      <w:r>
        <w:rPr>
          <w:rFonts w:hint="eastAsia" w:ascii="Calibri" w:hAnsi="Calibri" w:eastAsia="宋体" w:cs="Times New Roman"/>
          <w:color w:val="000000" w:themeColor="text1"/>
          <w:sz w:val="24"/>
          <w:szCs w:val="22"/>
          <w:highlight w:val="none"/>
          <w:lang w:eastAsia="zh-CN"/>
          <w14:textFill>
            <w14:solidFill>
              <w14:schemeClr w14:val="tx1"/>
            </w14:solidFill>
          </w14:textFill>
        </w:rPr>
        <w:t>项目</w:t>
      </w:r>
      <w:r>
        <w:rPr>
          <w:rFonts w:hint="eastAsia" w:ascii="Calibri" w:hAnsi="Calibri" w:eastAsia="宋体" w:cs="Times New Roman"/>
          <w:color w:val="000000" w:themeColor="text1"/>
          <w:sz w:val="24"/>
          <w:szCs w:val="22"/>
          <w:highlight w:val="none"/>
          <w14:textFill>
            <w14:solidFill>
              <w14:schemeClr w14:val="tx1"/>
            </w14:solidFill>
          </w14:textFill>
        </w:rPr>
        <w:t>咨询人：</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耿</w:t>
      </w:r>
      <w:r>
        <w:rPr>
          <w:rFonts w:hint="eastAsia" w:ascii="Calibri" w:hAnsi="Calibri" w:eastAsia="宋体" w:cs="Times New Roman"/>
          <w:color w:val="000000" w:themeColor="text1"/>
          <w:sz w:val="24"/>
          <w:szCs w:val="22"/>
          <w:highlight w:val="none"/>
          <w:lang w:eastAsia="zh-CN"/>
          <w14:textFill>
            <w14:solidFill>
              <w14:schemeClr w14:val="tx1"/>
            </w14:solidFill>
          </w14:textFill>
        </w:rPr>
        <w:t>老师</w:t>
      </w:r>
      <w:r>
        <w:rPr>
          <w:rFonts w:hint="eastAsia" w:ascii="Calibri" w:hAnsi="Calibri" w:eastAsia="宋体" w:cs="Times New Roman"/>
          <w:color w:val="000000" w:themeColor="text1"/>
          <w:sz w:val="24"/>
          <w:szCs w:val="22"/>
          <w:highlight w:val="none"/>
          <w14:textFill>
            <w14:solidFill>
              <w14:schemeClr w14:val="tx1"/>
            </w14:solidFill>
          </w14:textFill>
        </w:rPr>
        <w:t>，电话：</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15990888521</w:t>
      </w:r>
    </w:p>
    <w:p>
      <w:pPr>
        <w:bidi w:val="0"/>
        <w:spacing w:line="360" w:lineRule="auto"/>
        <w:ind w:leftChars="0" w:firstLine="420" w:firstLineChars="0"/>
        <w:rPr>
          <w:rFonts w:hint="default" w:ascii="Calibri" w:hAnsi="Calibri" w:eastAsia="宋体" w:cs="Times New Roman"/>
          <w:color w:val="000000" w:themeColor="text1"/>
          <w:sz w:val="24"/>
          <w:szCs w:val="22"/>
          <w:highlight w:val="none"/>
          <w:lang w:val="en-US" w:eastAsia="zh-CN"/>
          <w14:textFill>
            <w14:solidFill>
              <w14:schemeClr w14:val="tx1"/>
            </w14:solidFill>
          </w14:textFill>
        </w:rPr>
      </w:pP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15.</w:t>
      </w:r>
      <w:r>
        <w:rPr>
          <w:rFonts w:hint="eastAsia" w:ascii="Calibri" w:hAnsi="Calibri" w:eastAsia="宋体" w:cs="Times New Roman"/>
          <w:color w:val="000000" w:themeColor="text1"/>
          <w:sz w:val="24"/>
          <w:szCs w:val="22"/>
          <w:highlight w:val="none"/>
          <w14:textFill>
            <w14:solidFill>
              <w14:schemeClr w14:val="tx1"/>
            </w14:solidFill>
          </w14:textFill>
        </w:rPr>
        <w:t>监督联系人：</w:t>
      </w:r>
      <w:r>
        <w:rPr>
          <w:rFonts w:hint="eastAsia" w:ascii="Calibri" w:hAnsi="Calibri" w:eastAsia="宋体" w:cs="Times New Roman"/>
          <w:color w:val="000000" w:themeColor="text1"/>
          <w:sz w:val="24"/>
          <w:szCs w:val="22"/>
          <w:highlight w:val="none"/>
          <w:lang w:eastAsia="zh-CN"/>
          <w14:textFill>
            <w14:solidFill>
              <w14:schemeClr w14:val="tx1"/>
            </w14:solidFill>
          </w14:textFill>
        </w:rPr>
        <w:t>陈</w:t>
      </w:r>
      <w:r>
        <w:rPr>
          <w:rFonts w:hint="eastAsia" w:ascii="Calibri" w:hAnsi="Calibri" w:eastAsia="宋体" w:cs="Times New Roman"/>
          <w:color w:val="000000" w:themeColor="text1"/>
          <w:sz w:val="24"/>
          <w:szCs w:val="22"/>
          <w:highlight w:val="none"/>
          <w14:textFill>
            <w14:solidFill>
              <w14:schemeClr w14:val="tx1"/>
            </w14:solidFill>
          </w14:textFill>
        </w:rPr>
        <w:t>老师，电话：0578-</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2271088</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16.</w:t>
      </w:r>
      <w:r>
        <w:rPr>
          <w:rFonts w:hint="eastAsia" w:ascii="Calibri" w:hAnsi="Calibri" w:eastAsia="宋体" w:cs="Times New Roman"/>
          <w:color w:val="000000" w:themeColor="text1"/>
          <w:sz w:val="24"/>
          <w:szCs w:val="22"/>
          <w:highlight w:val="none"/>
          <w14:textFill>
            <w14:solidFill>
              <w14:schemeClr w14:val="tx1"/>
            </w14:solidFill>
          </w14:textFill>
        </w:rPr>
        <w:t>本次</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信息</w:t>
      </w:r>
      <w:r>
        <w:rPr>
          <w:rFonts w:hint="eastAsia" w:ascii="Calibri" w:hAnsi="Calibri" w:eastAsia="宋体" w:cs="Times New Roman"/>
          <w:color w:val="000000" w:themeColor="text1"/>
          <w:sz w:val="24"/>
          <w:szCs w:val="22"/>
          <w:highlight w:val="none"/>
          <w:lang w:eastAsia="zh-CN"/>
          <w14:textFill>
            <w14:solidFill>
              <w14:schemeClr w14:val="tx1"/>
            </w14:solidFill>
          </w14:textFill>
        </w:rPr>
        <w:t>公示</w:t>
      </w:r>
      <w:r>
        <w:rPr>
          <w:rFonts w:hint="eastAsia" w:ascii="Calibri" w:hAnsi="Calibri" w:eastAsia="宋体" w:cs="Times New Roman"/>
          <w:color w:val="000000" w:themeColor="text1"/>
          <w:sz w:val="24"/>
          <w:szCs w:val="22"/>
          <w:highlight w:val="none"/>
          <w14:textFill>
            <w14:solidFill>
              <w14:schemeClr w14:val="tx1"/>
            </w14:solidFill>
          </w14:textFill>
        </w:rPr>
        <w:t>媒体：</w:t>
      </w:r>
    </w:p>
    <w:p>
      <w:pPr>
        <w:bidi w:val="0"/>
        <w:spacing w:line="360" w:lineRule="auto"/>
        <w:ind w:leftChars="0" w:firstLine="660" w:firstLineChars="27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Calibri" w:hAnsi="Calibri" w:eastAsia="宋体" w:cs="Times New Roman"/>
          <w:color w:val="000000" w:themeColor="text1"/>
          <w:sz w:val="24"/>
          <w:szCs w:val="22"/>
          <w:highlight w:val="none"/>
          <w:lang w:eastAsia="zh-CN"/>
          <w14:textFill>
            <w14:solidFill>
              <w14:schemeClr w14:val="tx1"/>
            </w14:solidFill>
          </w14:textFill>
        </w:rPr>
        <w:t>丽水学院资产经营有限公司</w:t>
      </w:r>
      <w:r>
        <w:rPr>
          <w:rFonts w:hint="eastAsia" w:ascii="Calibri" w:hAnsi="Calibri" w:eastAsia="宋体" w:cs="Times New Roman"/>
          <w:color w:val="000000" w:themeColor="text1"/>
          <w:sz w:val="24"/>
          <w:szCs w:val="22"/>
          <w:highlight w:val="none"/>
          <w14:textFill>
            <w14:solidFill>
              <w14:schemeClr w14:val="tx1"/>
            </w14:solidFill>
          </w14:textFill>
        </w:rPr>
        <w:t>网站http://zchq.lsu.edu.cn</w:t>
      </w:r>
    </w:p>
    <w:p>
      <w:pPr>
        <w:widowControl/>
        <w:spacing w:line="360" w:lineRule="auto"/>
        <w:ind w:leftChars="0" w:firstLine="480" w:firstLineChars="200"/>
        <w:jc w:val="left"/>
        <w:outlineLvl w:val="9"/>
        <w:rPr>
          <w:rFonts w:hint="eastAsia" w:ascii="宋体" w:hAnsi="宋体" w:eastAsia="宋体" w:cs="宋体"/>
          <w:color w:val="000000" w:themeColor="text1"/>
          <w:kern w:val="0"/>
          <w:sz w:val="24"/>
          <w:szCs w:val="24"/>
          <w:highlight w:val="none"/>
          <w14:textFill>
            <w14:solidFill>
              <w14:schemeClr w14:val="tx1"/>
            </w14:solidFill>
          </w14:textFill>
        </w:rPr>
      </w:pPr>
    </w:p>
    <w:p>
      <w:pPr>
        <w:bidi w:val="0"/>
        <w:spacing w:line="360" w:lineRule="auto"/>
        <w:ind w:leftChars="0" w:firstLine="0" w:firstLineChars="0"/>
        <w:jc w:val="right"/>
        <w:rPr>
          <w:rFonts w:hint="eastAsia" w:ascii="Calibri" w:hAnsi="Calibri" w:eastAsia="宋体" w:cs="Times New Roman"/>
          <w:color w:val="000000" w:themeColor="text1"/>
          <w:sz w:val="24"/>
          <w:szCs w:val="22"/>
          <w:highlight w:val="none"/>
          <w:lang w:eastAsia="zh-CN"/>
          <w14:textFill>
            <w14:solidFill>
              <w14:schemeClr w14:val="tx1"/>
            </w14:solidFill>
          </w14:textFill>
        </w:rPr>
      </w:pPr>
      <w:r>
        <w:rPr>
          <w:rFonts w:hint="eastAsia" w:ascii="Calibri" w:hAnsi="Calibri" w:eastAsia="宋体" w:cs="Times New Roman"/>
          <w:color w:val="000000" w:themeColor="text1"/>
          <w:sz w:val="24"/>
          <w:szCs w:val="22"/>
          <w:highlight w:val="none"/>
          <w:lang w:eastAsia="zh-CN"/>
          <w14:textFill>
            <w14:solidFill>
              <w14:schemeClr w14:val="tx1"/>
            </w14:solidFill>
          </w14:textFill>
        </w:rPr>
        <w:t>丽水市农村电子商务有限公司</w:t>
      </w:r>
    </w:p>
    <w:p>
      <w:pPr>
        <w:bidi w:val="0"/>
        <w:spacing w:line="360" w:lineRule="auto"/>
        <w:ind w:leftChars="0" w:firstLine="0" w:firstLineChars="0"/>
        <w:jc w:val="right"/>
        <w:rPr>
          <w:rFonts w:hint="eastAsia" w:ascii="Calibri" w:hAnsi="Calibri" w:eastAsia="宋体" w:cs="Times New Roman"/>
          <w:color w:val="000000" w:themeColor="text1"/>
          <w:sz w:val="24"/>
          <w:szCs w:val="22"/>
          <w:highlight w:val="none"/>
          <w:lang w:val="en-US" w:eastAsia="zh-CN"/>
          <w14:textFill>
            <w14:solidFill>
              <w14:schemeClr w14:val="tx1"/>
            </w14:solidFill>
          </w14:textFill>
        </w:rPr>
      </w:pP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 xml:space="preserve">  2024年08月13日</w:t>
      </w:r>
    </w:p>
    <w:p>
      <w:pPr>
        <w:spacing w:line="240" w:lineRule="atLeast"/>
        <w:ind w:leftChars="0" w:firstLine="0" w:firstLineChars="0"/>
        <w:jc w:val="both"/>
        <w:rPr>
          <w:rFonts w:hint="eastAsia" w:ascii="宋体" w:hAnsi="宋体" w:eastAsia="宋体" w:cs="宋体"/>
          <w:b/>
          <w:color w:val="000000" w:themeColor="text1"/>
          <w:sz w:val="32"/>
          <w:szCs w:val="32"/>
          <w:highlight w:val="none"/>
          <w:lang w:eastAsia="zh-CN"/>
          <w14:textFill>
            <w14:solidFill>
              <w14:schemeClr w14:val="tx1"/>
            </w14:solidFill>
          </w14:textFill>
        </w:rPr>
      </w:pPr>
    </w:p>
    <w:p>
      <w:pPr>
        <w:spacing w:line="240" w:lineRule="atLeast"/>
        <w:ind w:leftChars="0" w:firstLine="0" w:firstLineChars="0"/>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spacing w:line="360" w:lineRule="auto"/>
        <w:ind w:leftChars="0" w:firstLine="0" w:firstLineChars="0"/>
        <w:jc w:val="center"/>
        <w:outlineLvl w:val="0"/>
        <w:rPr>
          <w:rFonts w:hint="default" w:ascii="Calibri" w:hAnsi="Calibri" w:eastAsia="宋体" w:cs="Times New Roman"/>
          <w:color w:val="000000" w:themeColor="text1"/>
          <w:sz w:val="24"/>
          <w:szCs w:val="22"/>
          <w:highlight w:val="none"/>
          <w:lang w:val="en-US" w:eastAsia="zh-CN"/>
          <w14:textFill>
            <w14:solidFill>
              <w14:schemeClr w14:val="tx1"/>
            </w14:solidFill>
          </w14:textFill>
        </w:rPr>
      </w:pPr>
      <w:bookmarkStart w:id="11" w:name="_Toc12156_WPSOffice_Level1"/>
      <w:r>
        <w:rPr>
          <w:rFonts w:hint="eastAsia" w:ascii="Calibri" w:hAnsi="Calibri" w:eastAsia="宋体" w:cs="Times New Roman"/>
          <w:color w:val="000000" w:themeColor="text1"/>
          <w:sz w:val="24"/>
          <w:szCs w:val="22"/>
          <w:highlight w:val="none"/>
          <w:lang w:eastAsia="zh-CN"/>
          <w14:textFill>
            <w14:solidFill>
              <w14:schemeClr w14:val="tx1"/>
            </w14:solidFill>
          </w14:textFill>
        </w:rPr>
        <w:br w:type="page"/>
      </w:r>
      <w:bookmarkStart w:id="12" w:name="_Toc23877_WPSOffice_Level1"/>
      <w:bookmarkStart w:id="13" w:name="_Toc11653_WPSOffice_Level1"/>
      <w:bookmarkStart w:id="14" w:name="_Toc14937"/>
      <w:r>
        <w:rPr>
          <w:rFonts w:hint="eastAsia" w:ascii="仿宋_GB2312" w:hAnsi="仿宋_GB2312" w:eastAsia="仿宋_GB2312" w:cs="Times New Roman"/>
          <w:b/>
          <w:color w:val="000000" w:themeColor="text1"/>
          <w:kern w:val="0"/>
          <w:sz w:val="36"/>
          <w:szCs w:val="20"/>
          <w:highlight w:val="none"/>
          <w:lang w:eastAsia="zh-CN"/>
          <w14:textFill>
            <w14:solidFill>
              <w14:schemeClr w14:val="tx1"/>
            </w14:solidFill>
          </w14:textFill>
        </w:rPr>
        <w:t>第二章</w:t>
      </w:r>
      <w:r>
        <w:rPr>
          <w:rFonts w:hint="eastAsia" w:ascii="仿宋_GB2312" w:hAnsi="仿宋_GB2312" w:eastAsia="仿宋_GB2312" w:cs="Times New Roman"/>
          <w:b/>
          <w:color w:val="000000" w:themeColor="text1"/>
          <w:kern w:val="0"/>
          <w:sz w:val="36"/>
          <w:szCs w:val="20"/>
          <w:highlight w:val="none"/>
          <w:lang w:val="en-US" w:eastAsia="zh-CN"/>
          <w14:textFill>
            <w14:solidFill>
              <w14:schemeClr w14:val="tx1"/>
            </w14:solidFill>
          </w14:textFill>
        </w:rPr>
        <w:t xml:space="preserve">  </w:t>
      </w:r>
      <w:r>
        <w:rPr>
          <w:rFonts w:hint="eastAsia" w:ascii="仿宋_GB2312" w:hAnsi="仿宋_GB2312" w:eastAsia="仿宋_GB2312" w:cs="Times New Roman"/>
          <w:b/>
          <w:color w:val="000000" w:themeColor="text1"/>
          <w:kern w:val="0"/>
          <w:sz w:val="36"/>
          <w:szCs w:val="20"/>
          <w:highlight w:val="none"/>
          <w14:textFill>
            <w14:solidFill>
              <w14:schemeClr w14:val="tx1"/>
            </w14:solidFill>
          </w14:textFill>
        </w:rPr>
        <w:t>供应商须知</w:t>
      </w:r>
      <w:bookmarkEnd w:id="11"/>
      <w:bookmarkEnd w:id="12"/>
      <w:bookmarkEnd w:id="13"/>
      <w:bookmarkEnd w:id="14"/>
    </w:p>
    <w:p>
      <w:pPr>
        <w:keepNext/>
        <w:keepLines/>
        <w:widowControl w:val="0"/>
        <w:bidi w:val="0"/>
        <w:spacing w:before="260" w:after="260" w:line="360" w:lineRule="auto"/>
        <w:ind w:left="0" w:leftChars="0" w:firstLine="301" w:firstLineChars="100"/>
        <w:jc w:val="center"/>
        <w:outlineLvl w:val="1"/>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15" w:name="_Toc11772"/>
      <w:bookmarkStart w:id="16" w:name="_Toc166442543"/>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前附表</w:t>
      </w:r>
      <w:bookmarkEnd w:id="15"/>
      <w:bookmarkEnd w:id="16"/>
    </w:p>
    <w:tbl>
      <w:tblPr>
        <w:tblStyle w:val="9"/>
        <w:tblW w:w="98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31"/>
        <w:gridCol w:w="2467"/>
        <w:gridCol w:w="2467"/>
        <w:gridCol w:w="24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doub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
                <w:bCs/>
                <w:snapToGrid w:val="0"/>
                <w:color w:val="000000" w:themeColor="text1"/>
                <w:sz w:val="24"/>
                <w:szCs w:val="22"/>
                <w:highlight w:val="none"/>
                <w14:textFill>
                  <w14:solidFill>
                    <w14:schemeClr w14:val="tx1"/>
                  </w14:solidFill>
                </w14:textFill>
              </w:rPr>
            </w:pPr>
            <w:bookmarkStart w:id="17" w:name="_Toc172608433"/>
            <w:bookmarkStart w:id="18" w:name="_Toc391969409"/>
            <w:r>
              <w:rPr>
                <w:rFonts w:hint="eastAsia" w:ascii="宋体" w:hAnsi="宋体" w:eastAsia="宋体" w:cs="Times New Roman"/>
                <w:b/>
                <w:bCs/>
                <w:snapToGrid w:val="0"/>
                <w:color w:val="000000" w:themeColor="text1"/>
                <w:sz w:val="24"/>
                <w:szCs w:val="22"/>
                <w:highlight w:val="none"/>
                <w14:textFill>
                  <w14:solidFill>
                    <w14:schemeClr w14:val="tx1"/>
                  </w14:solidFill>
                </w14:textFill>
              </w:rPr>
              <w:t>序号</w:t>
            </w:r>
          </w:p>
        </w:tc>
        <w:tc>
          <w:tcPr>
            <w:tcW w:w="1731" w:type="dxa"/>
            <w:tcBorders>
              <w:top w:val="doub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
                <w:bCs/>
                <w:color w:val="000000" w:themeColor="text1"/>
                <w:sz w:val="24"/>
                <w:szCs w:val="22"/>
                <w:highlight w:val="none"/>
                <w14:textFill>
                  <w14:solidFill>
                    <w14:schemeClr w14:val="tx1"/>
                  </w14:solidFill>
                </w14:textFill>
              </w:rPr>
            </w:pPr>
            <w:r>
              <w:rPr>
                <w:rFonts w:hint="eastAsia" w:ascii="宋体" w:hAnsi="宋体" w:eastAsia="宋体" w:cs="Times New Roman"/>
                <w:b/>
                <w:bCs/>
                <w:color w:val="000000" w:themeColor="text1"/>
                <w:sz w:val="24"/>
                <w:szCs w:val="22"/>
                <w:highlight w:val="none"/>
                <w14:textFill>
                  <w14:solidFill>
                    <w14:schemeClr w14:val="tx1"/>
                  </w14:solidFill>
                </w14:textFill>
              </w:rPr>
              <w:t>须知项目</w:t>
            </w:r>
          </w:p>
        </w:tc>
        <w:tc>
          <w:tcPr>
            <w:tcW w:w="7401" w:type="dxa"/>
            <w:gridSpan w:val="3"/>
            <w:tcBorders>
              <w:top w:val="doub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jc w:val="center"/>
              <w:rPr>
                <w:rFonts w:ascii="宋体" w:hAnsi="宋体" w:eastAsia="宋体" w:cs="Times New Roman"/>
                <w:b/>
                <w:bCs/>
                <w:color w:val="000000" w:themeColor="text1"/>
                <w:sz w:val="24"/>
                <w:szCs w:val="22"/>
                <w:highlight w:val="none"/>
                <w14:textFill>
                  <w14:solidFill>
                    <w14:schemeClr w14:val="tx1"/>
                  </w14:solidFill>
                </w14:textFill>
              </w:rPr>
            </w:pPr>
            <w:r>
              <w:rPr>
                <w:rFonts w:hint="eastAsia" w:ascii="宋体" w:hAnsi="宋体" w:eastAsia="宋体" w:cs="Times New Roman"/>
                <w:b/>
                <w:bCs/>
                <w:color w:val="000000" w:themeColor="text1"/>
                <w:sz w:val="24"/>
                <w:szCs w:val="22"/>
                <w:highlight w:val="none"/>
                <w14:textFill>
                  <w14:solidFill>
                    <w14:schemeClr w14:val="tx1"/>
                  </w14:solidFill>
                </w14:textFill>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1</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left"/>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项目名称</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jc w:val="both"/>
              <w:rPr>
                <w:rFonts w:hint="eastAsia" w:ascii="宋体" w:hAnsi="宋体" w:eastAsia="宋体" w:cs="Times New Roman"/>
                <w:bCs/>
                <w:snapToGrid w:val="0"/>
                <w:color w:val="000000" w:themeColor="text1"/>
                <w:sz w:val="24"/>
                <w:szCs w:val="22"/>
                <w:highlight w:val="none"/>
                <w:lang w:val="en-US" w:eastAsia="zh-CN"/>
                <w14:textFill>
                  <w14:solidFill>
                    <w14:schemeClr w14:val="tx1"/>
                  </w14:solidFill>
                </w14:textFill>
              </w:rPr>
            </w:pPr>
            <w:r>
              <w:rPr>
                <w:rFonts w:hint="eastAsia" w:ascii="宋体" w:hAnsi="宋体" w:eastAsia="宋体" w:cs="Times New Roman"/>
                <w:bCs/>
                <w:snapToGrid w:val="0"/>
                <w:color w:val="000000" w:themeColor="text1"/>
                <w:sz w:val="24"/>
                <w:szCs w:val="22"/>
                <w:highlight w:val="none"/>
                <w:lang w:val="en-US" w:eastAsia="zh-CN"/>
                <w14:textFill>
                  <w14:solidFill>
                    <w14:schemeClr w14:val="tx1"/>
                  </w14:solidFill>
                </w14:textFill>
              </w:rPr>
              <w:t>丽水学院学术交流中心电器类采购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2</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left"/>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采购人</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rPr>
                <w:rFonts w:hint="eastAsia" w:ascii="宋体" w:hAnsi="宋体" w:eastAsia="宋体" w:cs="Times New Roman"/>
                <w:bCs/>
                <w:snapToGrid w:val="0"/>
                <w:color w:val="000000" w:themeColor="text1"/>
                <w:sz w:val="24"/>
                <w:szCs w:val="22"/>
                <w:highlight w:val="none"/>
                <w:lang w:eastAsia="zh-CN"/>
                <w14:textFill>
                  <w14:solidFill>
                    <w14:schemeClr w14:val="tx1"/>
                  </w14:solidFill>
                </w14:textFill>
              </w:rPr>
            </w:pPr>
            <w:r>
              <w:rPr>
                <w:rFonts w:hint="eastAsia" w:ascii="宋体" w:hAnsi="宋体" w:eastAsia="宋体" w:cs="Times New Roman"/>
                <w:color w:val="000000" w:themeColor="text1"/>
                <w:sz w:val="24"/>
                <w:szCs w:val="22"/>
                <w:highlight w:val="none"/>
                <w:lang w:eastAsia="zh-CN"/>
                <w14:textFill>
                  <w14:solidFill>
                    <w14:schemeClr w14:val="tx1"/>
                  </w14:solidFill>
                </w14:textFill>
              </w:rPr>
              <w:t>丽水市农村电子商务有限公司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3</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left"/>
              <w:rPr>
                <w:rFonts w:hint="eastAsia" w:ascii="宋体" w:hAnsi="宋体" w:eastAsia="宋体" w:cs="Times New Roman"/>
                <w:bCs/>
                <w:snapToGrid w:val="0"/>
                <w:color w:val="000000" w:themeColor="text1"/>
                <w:sz w:val="24"/>
                <w:szCs w:val="22"/>
                <w:highlight w:val="none"/>
                <w:lang w:val="en-US" w:eastAsia="zh-CN"/>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采购代理机构</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rPr>
                <w:rFonts w:hint="eastAsia" w:ascii="宋体" w:hAnsi="宋体" w:eastAsia="宋体" w:cs="Times New Roman"/>
                <w:bCs/>
                <w:snapToGrid w:val="0"/>
                <w:color w:val="000000" w:themeColor="text1"/>
                <w:sz w:val="24"/>
                <w:szCs w:val="22"/>
                <w:highlight w:val="none"/>
                <w:lang w:val="en-US" w:eastAsia="zh-CN"/>
                <w14:textFill>
                  <w14:solidFill>
                    <w14:schemeClr w14:val="tx1"/>
                  </w14:solidFill>
                </w14:textFill>
              </w:rPr>
            </w:pPr>
            <w:r>
              <w:rPr>
                <w:rFonts w:hint="eastAsia" w:ascii="宋体" w:hAnsi="宋体" w:eastAsia="宋体" w:cs="Times New Roman"/>
                <w:bCs/>
                <w:snapToGrid w:val="0"/>
                <w:color w:val="000000" w:themeColor="text1"/>
                <w:sz w:val="24"/>
                <w:szCs w:val="22"/>
                <w:highlight w:val="none"/>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4</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left"/>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采购方式</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rPr>
                <w:rFonts w:hint="eastAsia" w:ascii="宋体" w:hAnsi="宋体" w:eastAsia="宋体" w:cs="Times New Roman"/>
                <w:bCs/>
                <w:color w:val="000000" w:themeColor="text1"/>
                <w:sz w:val="24"/>
                <w:szCs w:val="22"/>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2"/>
                <w:highlight w:val="none"/>
                <w:lang w:eastAsia="zh-CN"/>
                <w14:textFill>
                  <w14:solidFill>
                    <w14:schemeClr w14:val="tx1"/>
                  </w14:solidFill>
                </w14:textFill>
              </w:rPr>
              <w:t>询比价</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rPr>
                <w:rFonts w:hint="eastAsia"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
                <w:bCs/>
                <w:color w:val="000000" w:themeColor="text1"/>
                <w:sz w:val="24"/>
                <w:szCs w:val="22"/>
                <w:highlight w:val="none"/>
                <w14:textFill>
                  <w14:solidFill>
                    <w14:schemeClr w14:val="tx1"/>
                  </w14:solidFill>
                </w14:textFill>
              </w:rPr>
              <w:t>组织方式</w:t>
            </w:r>
          </w:p>
        </w:tc>
        <w:tc>
          <w:tcPr>
            <w:tcW w:w="2467" w:type="dxa"/>
            <w:tcBorders>
              <w:top w:val="single" w:color="auto" w:sz="4" w:space="0"/>
              <w:left w:val="single" w:color="auto" w:sz="4" w:space="0"/>
              <w:bottom w:val="single" w:color="auto" w:sz="4" w:space="0"/>
              <w:right w:val="double" w:color="auto" w:sz="4" w:space="0"/>
            </w:tcBorders>
            <w:noWrap w:val="0"/>
            <w:vAlign w:val="center"/>
          </w:tcPr>
          <w:p>
            <w:pPr>
              <w:spacing w:line="360" w:lineRule="auto"/>
              <w:ind w:left="0" w:leftChars="0" w:firstLine="0" w:firstLineChars="0"/>
              <w:rPr>
                <w:rFonts w:hint="eastAsia"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自行组织采购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5</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left"/>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资格审查方式</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采用资格后审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6</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left"/>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snapToGrid w:val="0"/>
                <w:color w:val="000000" w:themeColor="text1"/>
                <w:sz w:val="24"/>
                <w:szCs w:val="22"/>
                <w:highlight w:val="none"/>
                <w14:textFill>
                  <w14:solidFill>
                    <w14:schemeClr w14:val="tx1"/>
                  </w14:solidFill>
                </w14:textFill>
              </w:rPr>
              <w:t>有效期</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响应文件递交截止</w:t>
            </w:r>
            <w:r>
              <w:rPr>
                <w:rFonts w:hint="eastAsia" w:ascii="宋体" w:hAnsi="宋体" w:eastAsia="宋体" w:cs="Times New Roman"/>
                <w:bCs/>
                <w:snapToGrid w:val="0"/>
                <w:color w:val="000000" w:themeColor="text1"/>
                <w:sz w:val="24"/>
                <w:szCs w:val="22"/>
                <w:highlight w:val="none"/>
                <w14:textFill>
                  <w14:solidFill>
                    <w14:schemeClr w14:val="tx1"/>
                  </w14:solidFill>
                </w14:textFill>
              </w:rPr>
              <w:t>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4" w:hRule="exact"/>
          <w:jc w:val="center"/>
        </w:trPr>
        <w:tc>
          <w:tcPr>
            <w:tcW w:w="708" w:type="dxa"/>
            <w:tcBorders>
              <w:top w:val="single" w:color="auto" w:sz="4" w:space="0"/>
              <w:left w:val="double" w:color="auto" w:sz="4" w:space="0"/>
              <w:right w:val="single" w:color="auto" w:sz="4" w:space="0"/>
            </w:tcBorders>
            <w:noWrap w:val="0"/>
            <w:vAlign w:val="center"/>
          </w:tcPr>
          <w:p>
            <w:pPr>
              <w:spacing w:line="360" w:lineRule="auto"/>
              <w:ind w:leftChars="0" w:firstLine="0" w:firstLineChars="0"/>
              <w:jc w:val="center"/>
              <w:rPr>
                <w:rFonts w:hint="eastAsia"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7</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left"/>
              <w:rPr>
                <w:rFonts w:hint="eastAsia"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
                <w:bCs/>
                <w:snapToGrid w:val="0"/>
                <w:color w:val="000000" w:themeColor="text1"/>
                <w:sz w:val="24"/>
                <w:szCs w:val="22"/>
                <w:highlight w:val="none"/>
                <w14:textFill>
                  <w14:solidFill>
                    <w14:schemeClr w14:val="tx1"/>
                  </w14:solidFill>
                </w14:textFill>
              </w:rPr>
              <w:t>响应文件份数</w:t>
            </w:r>
          </w:p>
        </w:tc>
        <w:tc>
          <w:tcPr>
            <w:tcW w:w="7401" w:type="dxa"/>
            <w:gridSpan w:val="3"/>
            <w:tcBorders>
              <w:top w:val="single" w:color="auto" w:sz="4" w:space="0"/>
              <w:left w:val="single" w:color="auto" w:sz="4" w:space="0"/>
              <w:bottom w:val="single" w:color="auto" w:sz="4" w:space="0"/>
              <w:right w:val="double" w:color="auto" w:sz="4" w:space="0"/>
            </w:tcBorders>
            <w:noWrap w:val="0"/>
            <w:vAlign w:val="top"/>
          </w:tcPr>
          <w:p>
            <w:pPr>
              <w:numPr>
                <w:ilvl w:val="0"/>
                <w:numId w:val="0"/>
              </w:numPr>
              <w:spacing w:line="360" w:lineRule="auto"/>
              <w:ind w:leftChars="0" w:firstLine="0" w:firstLineChars="0"/>
              <w:jc w:val="both"/>
              <w:rPr>
                <w:rFonts w:hint="eastAsia" w:ascii="宋体" w:hAnsi="宋体" w:eastAsia="宋体" w:cs="Times New Roman"/>
                <w:b/>
                <w:color w:val="000000" w:themeColor="text1"/>
                <w:sz w:val="24"/>
                <w:szCs w:val="22"/>
                <w:highlight w:val="none"/>
                <w:lang w:val="en-US" w:eastAsia="zh-CN"/>
                <w14:textFill>
                  <w14:solidFill>
                    <w14:schemeClr w14:val="tx1"/>
                  </w14:solidFill>
                </w14:textFill>
              </w:rPr>
            </w:pPr>
          </w:p>
          <w:p>
            <w:pPr>
              <w:numPr>
                <w:ilvl w:val="0"/>
                <w:numId w:val="0"/>
              </w:numPr>
              <w:spacing w:line="360" w:lineRule="auto"/>
              <w:ind w:leftChars="0" w:firstLine="0" w:firstLineChars="0"/>
              <w:jc w:val="both"/>
              <w:rPr>
                <w:rFonts w:hint="eastAsia" w:ascii="Calibri" w:hAnsi="Calibri" w:eastAsia="宋体" w:cs="Times New Roman"/>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Times New Roman"/>
                <w:b/>
                <w:color w:val="000000" w:themeColor="text1"/>
                <w:sz w:val="24"/>
                <w:szCs w:val="22"/>
                <w:highlight w:val="none"/>
                <w:lang w:val="en-US" w:eastAsia="zh-CN"/>
                <w14:textFill>
                  <w14:solidFill>
                    <w14:schemeClr w14:val="tx1"/>
                  </w14:solidFill>
                </w14:textFill>
              </w:rPr>
              <w:t>1、</w:t>
            </w:r>
            <w:r>
              <w:rPr>
                <w:rFonts w:hint="eastAsia" w:ascii="宋体" w:hAnsi="宋体" w:eastAsia="宋体"/>
                <w:bCs/>
                <w:color w:val="000000" w:themeColor="text1"/>
                <w:sz w:val="24"/>
                <w:lang w:eastAsia="zh-CN"/>
                <w14:textFill>
                  <w14:solidFill>
                    <w14:schemeClr w14:val="tx1"/>
                  </w14:solidFill>
                </w14:textFill>
              </w:rPr>
              <w:t>报价</w:t>
            </w:r>
            <w:r>
              <w:rPr>
                <w:rFonts w:hint="eastAsia" w:ascii="宋体" w:hAnsi="宋体"/>
                <w:bCs/>
                <w:color w:val="000000" w:themeColor="text1"/>
                <w:sz w:val="24"/>
                <w14:textFill>
                  <w14:solidFill>
                    <w14:schemeClr w14:val="tx1"/>
                  </w14:solidFill>
                </w14:textFill>
              </w:rPr>
              <w:t>文件份数：</w:t>
            </w:r>
            <w:r>
              <w:rPr>
                <w:rFonts w:hint="eastAsia" w:ascii="宋体" w:hAnsi="宋体"/>
                <w:b/>
                <w:bCs/>
                <w:color w:val="000000" w:themeColor="text1"/>
                <w:sz w:val="24"/>
                <w14:textFill>
                  <w14:solidFill>
                    <w14:schemeClr w14:val="tx1"/>
                  </w14:solidFill>
                </w14:textFill>
              </w:rPr>
              <w:t>壹份</w:t>
            </w:r>
            <w:r>
              <w:rPr>
                <w:rFonts w:hint="eastAsia" w:ascii="宋体" w:hAnsi="宋体"/>
                <w:b/>
                <w:bCs/>
                <w:color w:val="000000" w:themeColor="text1"/>
                <w:sz w:val="24"/>
                <w:lang w:eastAsia="zh-CN"/>
                <w14:textFill>
                  <w14:solidFill>
                    <w14:schemeClr w14:val="tx1"/>
                  </w14:solidFill>
                </w14:textFill>
              </w:rPr>
              <w:t>，</w:t>
            </w:r>
            <w:r>
              <w:rPr>
                <w:rFonts w:hint="eastAsia" w:ascii="宋体" w:hAnsi="宋体" w:eastAsia="宋体" w:cs="Times New Roman"/>
                <w:b/>
                <w:color w:val="000000" w:themeColor="text1"/>
                <w:kern w:val="2"/>
                <w:sz w:val="24"/>
                <w:szCs w:val="20"/>
                <w:highlight w:val="none"/>
                <w:lang w:val="en-US" w:eastAsia="zh-CN" w:bidi="ar-SA"/>
                <w14:textFill>
                  <w14:solidFill>
                    <w14:schemeClr w14:val="tx1"/>
                  </w14:solidFill>
                </w14:textFill>
              </w:rPr>
              <w:t>包装在一个密封袋内。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1"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8</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both"/>
              <w:rPr>
                <w:rFonts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sz w:val="24"/>
                <w:szCs w:val="22"/>
                <w:highlight w:val="none"/>
                <w14:textFill>
                  <w14:solidFill>
                    <w14:schemeClr w14:val="tx1"/>
                  </w14:solidFill>
                </w14:textFill>
              </w:rPr>
              <w:t>文件质疑</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rPr>
                <w:rFonts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供应商认为</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文件使自己的权益受到损害的，可以自获取</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文件之日起</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2"/>
                <w:highlight w:val="none"/>
                <w14:textFill>
                  <w14:solidFill>
                    <w14:schemeClr w14:val="tx1"/>
                  </w14:solidFill>
                </w14:textFill>
              </w:rPr>
              <w:t>个工作日内，以书面形式向</w:t>
            </w:r>
            <w:r>
              <w:rPr>
                <w:rFonts w:hint="eastAsia" w:ascii="宋体" w:hAnsi="宋体" w:eastAsia="宋体" w:cs="Times New Roman"/>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color w:val="000000" w:themeColor="text1"/>
                <w:sz w:val="24"/>
                <w:szCs w:val="22"/>
                <w:highlight w:val="none"/>
                <w14:textFill>
                  <w14:solidFill>
                    <w14:schemeClr w14:val="tx1"/>
                  </w14:solidFill>
                </w14:textFill>
              </w:rPr>
              <w:t>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9</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left"/>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文件澄清或修改时间</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14:textFill>
                  <w14:solidFill>
                    <w14:schemeClr w14:val="tx1"/>
                  </w14:solidFill>
                </w14:textFill>
              </w:rPr>
              <w:t>提交响应文件截止时间</w:t>
            </w:r>
            <w:r>
              <w:rPr>
                <w:rFonts w:ascii="宋体" w:hAnsi="宋体" w:eastAsia="宋体" w:cs="Times New Roman"/>
                <w:bCs/>
                <w:color w:val="000000" w:themeColor="text1"/>
                <w:sz w:val="24"/>
                <w:szCs w:val="22"/>
                <w:highlight w:val="none"/>
                <w14:textFill>
                  <w14:solidFill>
                    <w14:schemeClr w14:val="tx1"/>
                  </w14:solidFill>
                </w14:textFill>
              </w:rPr>
              <w:t>5</w:t>
            </w:r>
            <w:r>
              <w:rPr>
                <w:rFonts w:hint="eastAsia" w:ascii="宋体" w:hAnsi="宋体" w:eastAsia="宋体" w:cs="Times New Roman"/>
                <w:bCs/>
                <w:color w:val="000000" w:themeColor="text1"/>
                <w:sz w:val="24"/>
                <w:szCs w:val="22"/>
                <w:highlight w:val="none"/>
                <w14:textFill>
                  <w14:solidFill>
                    <w14:schemeClr w14:val="tx1"/>
                  </w14:solidFill>
                </w14:textFill>
              </w:rPr>
              <w:t>日前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10</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both"/>
              <w:rPr>
                <w:rFonts w:hint="eastAsia"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lang w:val="en-US" w:eastAsia="zh-CN"/>
                <w14:textFill>
                  <w14:solidFill>
                    <w14:schemeClr w14:val="tx1"/>
                  </w14:solidFill>
                </w14:textFill>
              </w:rPr>
              <w:t>合同履约保证金</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rPr>
                <w:rFonts w:hint="default" w:ascii="宋体" w:hAnsi="宋体" w:eastAsia="宋体" w:cs="Times New Roman"/>
                <w:color w:val="000000" w:themeColor="text1"/>
                <w:sz w:val="24"/>
                <w:szCs w:val="22"/>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贰万元（</w:t>
            </w:r>
            <w:r>
              <w:rPr>
                <w:rFonts w:hint="eastAsia" w:ascii="宋体" w:hAnsi="宋体"/>
                <w:b/>
                <w:bCs/>
                <w:color w:val="000000" w:themeColor="text1"/>
                <w:sz w:val="24"/>
                <w:highlight w:val="none"/>
                <w:lang w:val="en-US" w:eastAsia="zh-CN"/>
                <w14:textFill>
                  <w14:solidFill>
                    <w14:schemeClr w14:val="tx1"/>
                  </w14:solidFill>
                </w14:textFill>
              </w:rPr>
              <w:t>合同履约保证金的缴纳与退款依据最终签订合同约定执行）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11</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left"/>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响应文件</w:t>
            </w:r>
          </w:p>
          <w:p>
            <w:pPr>
              <w:spacing w:line="360" w:lineRule="auto"/>
              <w:ind w:leftChars="0" w:firstLine="0" w:firstLineChars="0"/>
              <w:jc w:val="left"/>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递交方式</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widowControl w:val="0"/>
              <w:spacing w:line="360" w:lineRule="auto"/>
              <w:ind w:leftChars="0" w:firstLine="0" w:firstLineChars="0"/>
              <w:jc w:val="both"/>
              <w:rPr>
                <w:rFonts w:hint="default" w:ascii="宋体" w:hAnsi="宋体" w:eastAsia="宋体" w:cs="Tahoma"/>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ahoma"/>
                <w:color w:val="000000" w:themeColor="text1"/>
                <w:kern w:val="2"/>
                <w:sz w:val="24"/>
                <w:szCs w:val="24"/>
                <w:highlight w:val="none"/>
                <w:lang w:val="en-US" w:eastAsia="zh-CN" w:bidi="ar-SA"/>
                <w14:textFill>
                  <w14:solidFill>
                    <w14:schemeClr w14:val="tx1"/>
                  </w14:solidFill>
                </w14:textFill>
              </w:rPr>
              <w:t xml:space="preserve">接收人： </w:t>
            </w:r>
          </w:p>
          <w:p>
            <w:pPr>
              <w:spacing w:line="360" w:lineRule="auto"/>
              <w:ind w:left="117" w:leftChars="0" w:hanging="117" w:hangingChars="49"/>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响应文件提交截止时间：</w:t>
            </w:r>
            <w:r>
              <w:rPr>
                <w:rFonts w:hint="eastAsia" w:ascii="宋体" w:hAnsi="宋体" w:eastAsia="宋体" w:cs="Times New Roman"/>
                <w:b/>
                <w:color w:val="000000" w:themeColor="text1"/>
                <w:sz w:val="24"/>
                <w:szCs w:val="22"/>
                <w:highlight w:val="none"/>
                <w:u w:val="single"/>
                <w14:textFill>
                  <w14:solidFill>
                    <w14:schemeClr w14:val="tx1"/>
                  </w14:solidFill>
                </w14:textFill>
              </w:rPr>
              <w:t>2024年</w:t>
            </w:r>
            <w:r>
              <w:rPr>
                <w:rFonts w:hint="eastAsia" w:ascii="宋体" w:hAnsi="宋体" w:eastAsia="宋体" w:cs="Times New Roman"/>
                <w:b/>
                <w:color w:val="000000" w:themeColor="text1"/>
                <w:sz w:val="24"/>
                <w:szCs w:val="22"/>
                <w:highlight w:val="none"/>
                <w:u w:val="single"/>
                <w:lang w:val="en-US" w:eastAsia="zh-CN"/>
                <w14:textFill>
                  <w14:solidFill>
                    <w14:schemeClr w14:val="tx1"/>
                  </w14:solidFill>
                </w14:textFill>
              </w:rPr>
              <w:t>08</w:t>
            </w:r>
            <w:r>
              <w:rPr>
                <w:rFonts w:hint="eastAsia" w:ascii="宋体" w:hAnsi="宋体" w:eastAsia="宋体" w:cs="Times New Roman"/>
                <w:b/>
                <w:color w:val="000000" w:themeColor="text1"/>
                <w:sz w:val="24"/>
                <w:szCs w:val="22"/>
                <w:highlight w:val="none"/>
                <w:u w:val="single"/>
                <w14:textFill>
                  <w14:solidFill>
                    <w14:schemeClr w14:val="tx1"/>
                  </w14:solidFill>
                </w14:textFill>
              </w:rPr>
              <w:t>月</w:t>
            </w:r>
            <w:r>
              <w:rPr>
                <w:rFonts w:hint="eastAsia" w:ascii="宋体" w:hAnsi="宋体" w:eastAsia="宋体" w:cs="Times New Roman"/>
                <w:b/>
                <w:color w:val="000000" w:themeColor="text1"/>
                <w:sz w:val="24"/>
                <w:szCs w:val="22"/>
                <w:highlight w:val="none"/>
                <w:u w:val="single"/>
                <w:lang w:val="en-US" w:eastAsia="zh-CN"/>
                <w14:textFill>
                  <w14:solidFill>
                    <w14:schemeClr w14:val="tx1"/>
                  </w14:solidFill>
                </w14:textFill>
              </w:rPr>
              <w:t>16</w:t>
            </w:r>
            <w:r>
              <w:rPr>
                <w:rFonts w:hint="eastAsia" w:ascii="宋体" w:hAnsi="宋体" w:eastAsia="宋体" w:cs="Times New Roman"/>
                <w:b/>
                <w:color w:val="000000" w:themeColor="text1"/>
                <w:sz w:val="24"/>
                <w:szCs w:val="22"/>
                <w:highlight w:val="none"/>
                <w:u w:val="single"/>
                <w14:textFill>
                  <w14:solidFill>
                    <w14:schemeClr w14:val="tx1"/>
                  </w14:solidFill>
                </w14:textFill>
              </w:rPr>
              <w:t>日</w:t>
            </w:r>
            <w:r>
              <w:rPr>
                <w:rFonts w:hint="eastAsia" w:ascii="宋体" w:hAnsi="宋体" w:eastAsia="宋体" w:cs="Times New Roman"/>
                <w:b/>
                <w:color w:val="000000" w:themeColor="text1"/>
                <w:sz w:val="24"/>
                <w:szCs w:val="22"/>
                <w:highlight w:val="none"/>
                <w:u w:val="single"/>
                <w:lang w:val="en-US" w:eastAsia="zh-CN"/>
                <w14:textFill>
                  <w14:solidFill>
                    <w14:schemeClr w14:val="tx1"/>
                  </w14:solidFill>
                </w14:textFill>
              </w:rPr>
              <w:t>09</w:t>
            </w:r>
            <w:r>
              <w:rPr>
                <w:rFonts w:hint="eastAsia" w:ascii="宋体" w:hAnsi="宋体" w:eastAsia="宋体" w:cs="Times New Roman"/>
                <w:b/>
                <w:color w:val="000000" w:themeColor="text1"/>
                <w:sz w:val="24"/>
                <w:szCs w:val="22"/>
                <w:highlight w:val="none"/>
                <w:u w:val="single"/>
                <w14:textFill>
                  <w14:solidFill>
                    <w14:schemeClr w14:val="tx1"/>
                  </w14:solidFill>
                </w14:textFill>
              </w:rPr>
              <w:t>时</w:t>
            </w:r>
            <w:r>
              <w:rPr>
                <w:rFonts w:hint="eastAsia" w:ascii="宋体" w:hAnsi="宋体" w:eastAsia="宋体" w:cs="Times New Roman"/>
                <w:b/>
                <w:color w:val="000000" w:themeColor="text1"/>
                <w:sz w:val="24"/>
                <w:szCs w:val="22"/>
                <w:highlight w:val="none"/>
                <w:u w:val="single"/>
                <w:lang w:val="en-US" w:eastAsia="zh-CN"/>
                <w14:textFill>
                  <w14:solidFill>
                    <w14:schemeClr w14:val="tx1"/>
                  </w14:solidFill>
                </w14:textFill>
              </w:rPr>
              <w:t>0</w:t>
            </w:r>
            <w:r>
              <w:rPr>
                <w:rFonts w:hint="eastAsia" w:ascii="宋体" w:hAnsi="宋体" w:eastAsia="宋体" w:cs="Times New Roman"/>
                <w:b/>
                <w:color w:val="000000" w:themeColor="text1"/>
                <w:sz w:val="24"/>
                <w:szCs w:val="22"/>
                <w:highlight w:val="none"/>
                <w:u w:val="single"/>
                <w14:textFill>
                  <w14:solidFill>
                    <w14:schemeClr w14:val="tx1"/>
                  </w14:solidFill>
                </w14:textFill>
              </w:rPr>
              <w:t>0分</w:t>
            </w:r>
          </w:p>
          <w:p>
            <w:pPr>
              <w:spacing w:line="360" w:lineRule="auto"/>
              <w:ind w:leftChars="0" w:firstLine="0" w:firstLineChars="0"/>
              <w:rPr>
                <w:rFonts w:hint="eastAsia" w:ascii="宋体" w:hAnsi="宋体" w:eastAsia="宋体" w:cs="Times New Roman"/>
                <w:color w:val="000000" w:themeColor="text1"/>
                <w:sz w:val="24"/>
                <w:szCs w:val="22"/>
                <w:highlight w:val="none"/>
                <w:lang w:eastAsia="zh-CN"/>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提交响应文件地点：</w:t>
            </w:r>
            <w:r>
              <w:rPr>
                <w:rFonts w:hint="eastAsia" w:ascii="宋体" w:hAnsi="宋体" w:eastAsia="宋体" w:cs="Times New Roman"/>
                <w:color w:val="000000" w:themeColor="text1"/>
                <w:sz w:val="24"/>
                <w:szCs w:val="22"/>
                <w:highlight w:val="none"/>
                <w:lang w:eastAsia="zh-CN"/>
                <w14:textFill>
                  <w14:solidFill>
                    <w14:schemeClr w14:val="tx1"/>
                  </w14:solidFill>
                </w14:textFill>
              </w:rPr>
              <w:t>浙江省丽水市莲都区丽水学院（教8C）306室</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12</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left"/>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snapToGrid w:val="0"/>
                <w:color w:val="000000" w:themeColor="text1"/>
                <w:sz w:val="24"/>
                <w:szCs w:val="22"/>
                <w:highlight w:val="none"/>
                <w14:textFill>
                  <w14:solidFill>
                    <w14:schemeClr w14:val="tx1"/>
                  </w14:solidFill>
                </w14:textFill>
              </w:rPr>
              <w:t>时间</w:t>
            </w:r>
          </w:p>
          <w:p>
            <w:pPr>
              <w:spacing w:line="360" w:lineRule="auto"/>
              <w:ind w:leftChars="0" w:firstLine="0" w:firstLineChars="0"/>
              <w:jc w:val="left"/>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及地点</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rPr>
                <w:rFonts w:ascii="宋体" w:hAnsi="宋体" w:eastAsia="宋体" w:cs="Times New Roman"/>
                <w:b/>
                <w:color w:val="000000" w:themeColor="text1"/>
                <w:sz w:val="24"/>
                <w:szCs w:val="22"/>
                <w:highlight w:val="none"/>
                <w:u w:val="single"/>
                <w14:textFill>
                  <w14:solidFill>
                    <w14:schemeClr w14:val="tx1"/>
                  </w14:solidFill>
                </w14:textFill>
              </w:rPr>
            </w:pPr>
            <w:r>
              <w:rPr>
                <w:rFonts w:hint="eastAsia" w:ascii="宋体" w:hAnsi="宋体" w:eastAsia="宋体" w:cs="Times New Roman"/>
                <w:b/>
                <w:color w:val="000000" w:themeColor="text1"/>
                <w:sz w:val="24"/>
                <w:szCs w:val="22"/>
                <w:highlight w:val="none"/>
                <w:u w:val="single"/>
                <w14:textFill>
                  <w14:solidFill>
                    <w14:schemeClr w14:val="tx1"/>
                  </w14:solidFill>
                </w14:textFill>
              </w:rPr>
              <w:t>时间：2024年</w:t>
            </w:r>
            <w:r>
              <w:rPr>
                <w:rFonts w:hint="eastAsia" w:ascii="宋体" w:hAnsi="宋体" w:eastAsia="宋体" w:cs="Times New Roman"/>
                <w:b/>
                <w:color w:val="000000" w:themeColor="text1"/>
                <w:sz w:val="24"/>
                <w:szCs w:val="22"/>
                <w:highlight w:val="none"/>
                <w:u w:val="single"/>
                <w:lang w:val="en-US" w:eastAsia="zh-CN"/>
                <w14:textFill>
                  <w14:solidFill>
                    <w14:schemeClr w14:val="tx1"/>
                  </w14:solidFill>
                </w14:textFill>
              </w:rPr>
              <w:t>08</w:t>
            </w:r>
            <w:r>
              <w:rPr>
                <w:rFonts w:hint="eastAsia" w:ascii="宋体" w:hAnsi="宋体" w:eastAsia="宋体" w:cs="Times New Roman"/>
                <w:b/>
                <w:color w:val="000000" w:themeColor="text1"/>
                <w:sz w:val="24"/>
                <w:szCs w:val="22"/>
                <w:highlight w:val="none"/>
                <w:u w:val="single"/>
                <w14:textFill>
                  <w14:solidFill>
                    <w14:schemeClr w14:val="tx1"/>
                  </w14:solidFill>
                </w14:textFill>
              </w:rPr>
              <w:t>月</w:t>
            </w:r>
            <w:r>
              <w:rPr>
                <w:rFonts w:hint="eastAsia" w:ascii="宋体" w:hAnsi="宋体" w:eastAsia="宋体" w:cs="Times New Roman"/>
                <w:b/>
                <w:color w:val="000000" w:themeColor="text1"/>
                <w:sz w:val="24"/>
                <w:szCs w:val="22"/>
                <w:highlight w:val="none"/>
                <w:u w:val="single"/>
                <w:lang w:val="en-US" w:eastAsia="zh-CN"/>
                <w14:textFill>
                  <w14:solidFill>
                    <w14:schemeClr w14:val="tx1"/>
                  </w14:solidFill>
                </w14:textFill>
              </w:rPr>
              <w:t>16</w:t>
            </w:r>
            <w:r>
              <w:rPr>
                <w:rFonts w:hint="eastAsia" w:ascii="宋体" w:hAnsi="宋体" w:eastAsia="宋体" w:cs="Times New Roman"/>
                <w:b/>
                <w:color w:val="000000" w:themeColor="text1"/>
                <w:sz w:val="24"/>
                <w:szCs w:val="22"/>
                <w:highlight w:val="none"/>
                <w:u w:val="single"/>
                <w14:textFill>
                  <w14:solidFill>
                    <w14:schemeClr w14:val="tx1"/>
                  </w14:solidFill>
                </w14:textFill>
              </w:rPr>
              <w:t>日</w:t>
            </w:r>
            <w:r>
              <w:rPr>
                <w:rFonts w:hint="eastAsia" w:ascii="宋体" w:hAnsi="宋体" w:eastAsia="宋体" w:cs="Times New Roman"/>
                <w:b/>
                <w:color w:val="000000" w:themeColor="text1"/>
                <w:sz w:val="24"/>
                <w:szCs w:val="22"/>
                <w:highlight w:val="none"/>
                <w:u w:val="single"/>
                <w:lang w:val="en-US" w:eastAsia="zh-CN"/>
                <w14:textFill>
                  <w14:solidFill>
                    <w14:schemeClr w14:val="tx1"/>
                  </w14:solidFill>
                </w14:textFill>
              </w:rPr>
              <w:t>09</w:t>
            </w:r>
            <w:r>
              <w:rPr>
                <w:rFonts w:hint="eastAsia" w:ascii="宋体" w:hAnsi="宋体" w:eastAsia="宋体" w:cs="Times New Roman"/>
                <w:b/>
                <w:color w:val="000000" w:themeColor="text1"/>
                <w:sz w:val="24"/>
                <w:szCs w:val="22"/>
                <w:highlight w:val="none"/>
                <w:u w:val="single"/>
                <w14:textFill>
                  <w14:solidFill>
                    <w14:schemeClr w14:val="tx1"/>
                  </w14:solidFill>
                </w14:textFill>
              </w:rPr>
              <w:t>时</w:t>
            </w:r>
            <w:r>
              <w:rPr>
                <w:rFonts w:hint="eastAsia" w:ascii="宋体" w:hAnsi="宋体" w:eastAsia="宋体" w:cs="Times New Roman"/>
                <w:b/>
                <w:color w:val="000000" w:themeColor="text1"/>
                <w:sz w:val="24"/>
                <w:szCs w:val="22"/>
                <w:highlight w:val="none"/>
                <w:u w:val="single"/>
                <w:lang w:val="en-US" w:eastAsia="zh-CN"/>
                <w14:textFill>
                  <w14:solidFill>
                    <w14:schemeClr w14:val="tx1"/>
                  </w14:solidFill>
                </w14:textFill>
              </w:rPr>
              <w:t>0</w:t>
            </w:r>
            <w:r>
              <w:rPr>
                <w:rFonts w:hint="eastAsia" w:ascii="宋体" w:hAnsi="宋体" w:eastAsia="宋体" w:cs="Times New Roman"/>
                <w:b/>
                <w:color w:val="000000" w:themeColor="text1"/>
                <w:sz w:val="24"/>
                <w:szCs w:val="22"/>
                <w:highlight w:val="none"/>
                <w:u w:val="single"/>
                <w14:textFill>
                  <w14:solidFill>
                    <w14:schemeClr w14:val="tx1"/>
                  </w14:solidFill>
                </w14:textFill>
              </w:rPr>
              <w:t>0分开始</w:t>
            </w:r>
          </w:p>
          <w:p>
            <w:pPr>
              <w:spacing w:line="360" w:lineRule="auto"/>
              <w:ind w:leftChars="0" w:firstLine="0" w:firstLineChars="0"/>
              <w:rPr>
                <w:rFonts w:hint="default" w:ascii="宋体" w:hAnsi="宋体" w:eastAsia="宋体" w:cs="Times New Roman"/>
                <w:bCs/>
                <w:color w:val="000000" w:themeColor="text1"/>
                <w:sz w:val="24"/>
                <w:szCs w:val="22"/>
                <w:highlight w:val="none"/>
                <w:lang w:val="en-US" w:eastAsia="zh-CN"/>
                <w14:textFill>
                  <w14:solidFill>
                    <w14:schemeClr w14:val="tx1"/>
                  </w14:solidFill>
                </w14:textFill>
              </w:rPr>
            </w:pPr>
            <w:r>
              <w:rPr>
                <w:rFonts w:hint="eastAsia" w:ascii="宋体" w:hAnsi="宋体" w:eastAsia="宋体" w:cs="Times New Roman"/>
                <w:bCs/>
                <w:color w:val="000000" w:themeColor="text1"/>
                <w:sz w:val="24"/>
                <w:szCs w:val="22"/>
                <w:highlight w:val="none"/>
                <w14:textFill>
                  <w14:solidFill>
                    <w14:schemeClr w14:val="tx1"/>
                  </w14:solidFill>
                </w14:textFill>
              </w:rPr>
              <w:t>地点：</w:t>
            </w:r>
            <w:r>
              <w:rPr>
                <w:rFonts w:hint="eastAsia" w:ascii="宋体" w:hAnsi="宋体" w:eastAsia="宋体" w:cs="Times New Roman"/>
                <w:color w:val="000000" w:themeColor="text1"/>
                <w:sz w:val="24"/>
                <w:szCs w:val="22"/>
                <w:highlight w:val="none"/>
                <w:lang w:eastAsia="zh-CN"/>
                <w14:textFill>
                  <w14:solidFill>
                    <w14:schemeClr w14:val="tx1"/>
                  </w14:solidFill>
                </w14:textFill>
              </w:rPr>
              <w:t>浙江省丽水市莲都区丽水学院（教8C）306室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0"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13</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14:textFill>
                  <w14:solidFill>
                    <w14:schemeClr w14:val="tx1"/>
                  </w14:solidFill>
                </w14:textFill>
              </w:rPr>
              <w:t>成交结果</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公示</w:t>
            </w:r>
            <w:r>
              <w:rPr>
                <w:rFonts w:hint="eastAsia" w:ascii="宋体" w:hAnsi="宋体" w:eastAsia="宋体" w:cs="Times New Roman"/>
                <w:bCs/>
                <w:color w:val="000000" w:themeColor="text1"/>
                <w:sz w:val="24"/>
                <w:szCs w:val="22"/>
                <w:highlight w:val="none"/>
                <w14:textFill>
                  <w14:solidFill>
                    <w14:schemeClr w14:val="tx1"/>
                  </w14:solidFill>
                </w14:textFill>
              </w:rPr>
              <w:t>及成交通知书</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Times New Roman"/>
                <w:bCs/>
                <w:color w:val="000000" w:themeColor="text1"/>
                <w:kern w:val="0"/>
                <w:sz w:val="24"/>
                <w:szCs w:val="22"/>
                <w:highlight w:val="none"/>
                <w14:textFill>
                  <w14:solidFill>
                    <w14:schemeClr w14:val="tx1"/>
                  </w14:solidFill>
                </w14:textFill>
              </w:rPr>
              <w:t>成交</w:t>
            </w:r>
            <w:r>
              <w:rPr>
                <w:rFonts w:hint="eastAsia" w:ascii="宋体" w:hAnsi="宋体" w:eastAsia="宋体" w:cs="Times New Roman"/>
                <w:bCs/>
                <w:color w:val="000000" w:themeColor="text1"/>
                <w:kern w:val="0"/>
                <w:sz w:val="24"/>
                <w:szCs w:val="22"/>
                <w:highlight w:val="none"/>
                <w:lang w:eastAsia="zh-CN"/>
                <w14:textFill>
                  <w14:solidFill>
                    <w14:schemeClr w14:val="tx1"/>
                  </w14:solidFill>
                </w14:textFill>
              </w:rPr>
              <w:t>公示</w:t>
            </w:r>
            <w:r>
              <w:rPr>
                <w:rFonts w:hint="eastAsia" w:ascii="宋体" w:hAnsi="宋体" w:eastAsia="宋体" w:cs="Times New Roman"/>
                <w:bCs/>
                <w:color w:val="000000" w:themeColor="text1"/>
                <w:kern w:val="0"/>
                <w:sz w:val="24"/>
                <w:szCs w:val="22"/>
                <w:highlight w:val="none"/>
                <w14:textFill>
                  <w14:solidFill>
                    <w14:schemeClr w14:val="tx1"/>
                  </w14:solidFill>
                </w14:textFill>
              </w:rPr>
              <w:t>在</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丽水学院资产经营有限公司</w:t>
            </w:r>
            <w:r>
              <w:rPr>
                <w:rFonts w:hint="eastAsia" w:ascii="宋体" w:hAnsi="宋体" w:eastAsia="宋体" w:cs="宋体"/>
                <w:b w:val="0"/>
                <w:bCs/>
                <w:color w:val="000000" w:themeColor="text1"/>
                <w:kern w:val="0"/>
                <w:sz w:val="24"/>
                <w:szCs w:val="24"/>
                <w:highlight w:val="none"/>
                <w14:textFill>
                  <w14:solidFill>
                    <w14:schemeClr w14:val="tx1"/>
                  </w14:solidFill>
                </w14:textFill>
              </w:rPr>
              <w:t>网站</w:t>
            </w:r>
          </w:p>
          <w:p>
            <w:pPr>
              <w:spacing w:line="360" w:lineRule="auto"/>
              <w:ind w:leftChars="0" w:firstLine="0" w:firstLineChars="0"/>
              <w:rPr>
                <w:rFonts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http://zchq.lsu.edu.cn</w:t>
            </w:r>
            <w:r>
              <w:rPr>
                <w:rFonts w:hint="eastAsia" w:ascii="宋体" w:hAnsi="宋体" w:eastAsia="宋体" w:cs="Times New Roman"/>
                <w:bCs/>
                <w:color w:val="000000" w:themeColor="text1"/>
                <w:kern w:val="0"/>
                <w:sz w:val="24"/>
                <w:szCs w:val="22"/>
                <w:highlight w:val="none"/>
                <w14:textFill>
                  <w14:solidFill>
                    <w14:schemeClr w14:val="tx1"/>
                  </w14:solidFill>
                </w14:textFill>
              </w:rPr>
              <w:t>上发布，并同时发出成交通知书。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8"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14</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jc w:val="left"/>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评审办法</w:t>
            </w:r>
          </w:p>
          <w:p>
            <w:pPr>
              <w:spacing w:line="360" w:lineRule="auto"/>
              <w:ind w:leftChars="0" w:firstLine="0" w:firstLineChars="0"/>
              <w:jc w:val="left"/>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和细则</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rPr>
                <w:rFonts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lang w:val="en-US" w:eastAsia="zh-CN"/>
                <w14:textFill>
                  <w14:solidFill>
                    <w14:schemeClr w14:val="tx1"/>
                  </w14:solidFill>
                </w14:textFill>
              </w:rPr>
              <w:t>按《</w:t>
            </w:r>
            <w:r>
              <w:rPr>
                <w:rFonts w:hint="eastAsia" w:ascii="宋体" w:hAnsi="宋体" w:eastAsia="宋体" w:cs="Times New Roman"/>
                <w:bCs/>
                <w:color w:val="000000" w:themeColor="text1"/>
                <w:sz w:val="24"/>
                <w:szCs w:val="22"/>
                <w:highlight w:val="none"/>
                <w14:textFill>
                  <w14:solidFill>
                    <w14:schemeClr w14:val="tx1"/>
                  </w14:solidFill>
                </w14:textFill>
              </w:rPr>
              <w:fldChar w:fldCharType="begin"/>
            </w:r>
            <w:r>
              <w:rPr>
                <w:rFonts w:hint="eastAsia" w:ascii="宋体" w:hAnsi="宋体" w:eastAsia="宋体" w:cs="Times New Roman"/>
                <w:bCs/>
                <w:color w:val="000000" w:themeColor="text1"/>
                <w:sz w:val="24"/>
                <w:szCs w:val="22"/>
                <w:highlight w:val="none"/>
                <w14:textFill>
                  <w14:solidFill>
                    <w14:schemeClr w14:val="tx1"/>
                  </w14:solidFill>
                </w14:textFill>
              </w:rPr>
              <w:instrText xml:space="preserve"> HYPERLINK "http://zchq.lsu.edu.cn/2024/0522/c703a342446/page.htm" \o "丽水学院资产经营有限公司  采购管理办法" \t "http://zchq.lsu.edu.cn/gszd/_blank" </w:instrText>
            </w:r>
            <w:r>
              <w:rPr>
                <w:rFonts w:hint="eastAsia" w:ascii="宋体" w:hAnsi="宋体" w:eastAsia="宋体" w:cs="Times New Roman"/>
                <w:bCs/>
                <w:color w:val="000000" w:themeColor="text1"/>
                <w:sz w:val="24"/>
                <w:szCs w:val="22"/>
                <w:highlight w:val="none"/>
                <w14:textFill>
                  <w14:solidFill>
                    <w14:schemeClr w14:val="tx1"/>
                  </w14:solidFill>
                </w14:textFill>
              </w:rPr>
              <w:fldChar w:fldCharType="separate"/>
            </w:r>
            <w:r>
              <w:rPr>
                <w:rFonts w:hint="eastAsia" w:ascii="宋体" w:hAnsi="宋体" w:eastAsia="宋体" w:cs="Times New Roman"/>
                <w:bCs/>
                <w:color w:val="000000" w:themeColor="text1"/>
                <w:sz w:val="24"/>
                <w:szCs w:val="22"/>
                <w:highlight w:val="none"/>
                <w14:textFill>
                  <w14:solidFill>
                    <w14:schemeClr w14:val="tx1"/>
                  </w14:solidFill>
                </w14:textFill>
              </w:rPr>
              <w:t>丽水学院资产经营有限公司 采购管理办法</w:t>
            </w:r>
            <w:r>
              <w:rPr>
                <w:rFonts w:hint="eastAsia" w:ascii="宋体" w:hAnsi="宋体" w:eastAsia="宋体" w:cs="Times New Roman"/>
                <w:bCs/>
                <w:color w:val="000000" w:themeColor="text1"/>
                <w:sz w:val="24"/>
                <w:szCs w:val="22"/>
                <w:highlight w:val="none"/>
                <w14:textFill>
                  <w14:solidFill>
                    <w14:schemeClr w14:val="tx1"/>
                  </w14:solidFill>
                </w14:textFill>
              </w:rPr>
              <w:fldChar w:fldCharType="end"/>
            </w:r>
            <w:r>
              <w:rPr>
                <w:rFonts w:hint="eastAsia" w:ascii="宋体" w:hAnsi="宋体" w:eastAsia="宋体" w:cs="Times New Roman"/>
                <w:bCs/>
                <w:color w:val="000000" w:themeColor="text1"/>
                <w:sz w:val="24"/>
                <w:szCs w:val="22"/>
                <w:highlight w:val="none"/>
                <w:lang w:eastAsia="zh-CN"/>
                <w14:textFill>
                  <w14:solidFill>
                    <w14:schemeClr w14:val="tx1"/>
                  </w14:solidFill>
                </w14:textFill>
              </w:rPr>
              <w:t>》</w:t>
            </w:r>
            <w:r>
              <w:rPr>
                <w:rFonts w:hint="eastAsia" w:ascii="宋体" w:hAnsi="宋体" w:eastAsia="宋体" w:cs="Times New Roman"/>
                <w:bCs/>
                <w:color w:val="000000" w:themeColor="text1"/>
                <w:sz w:val="24"/>
                <w:szCs w:val="22"/>
                <w:highlight w:val="none"/>
                <w:lang w:val="en-US" w:eastAsia="zh-CN"/>
                <w14:textFill>
                  <w14:solidFill>
                    <w14:schemeClr w14:val="tx1"/>
                  </w14:solidFill>
                </w14:textFill>
              </w:rPr>
              <w:t>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3" w:hRule="exact"/>
          <w:jc w:val="center"/>
        </w:trPr>
        <w:tc>
          <w:tcPr>
            <w:tcW w:w="708" w:type="dxa"/>
            <w:tcBorders>
              <w:top w:val="single" w:color="auto" w:sz="4" w:space="0"/>
              <w:left w:val="double" w:color="auto" w:sz="4" w:space="0"/>
              <w:bottom w:val="sing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15</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0" w:firstLine="0" w:firstLineChars="0"/>
              <w:rPr>
                <w:rFonts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14:textFill>
                  <w14:solidFill>
                    <w14:schemeClr w14:val="tx1"/>
                  </w14:solidFill>
                </w14:textFill>
              </w:rPr>
              <w:t>签订合同</w:t>
            </w:r>
          </w:p>
        </w:tc>
        <w:tc>
          <w:tcPr>
            <w:tcW w:w="7401" w:type="dxa"/>
            <w:gridSpan w:val="3"/>
            <w:tcBorders>
              <w:top w:val="single" w:color="auto" w:sz="4" w:space="0"/>
              <w:left w:val="single" w:color="auto" w:sz="4" w:space="0"/>
              <w:bottom w:val="single" w:color="auto" w:sz="4" w:space="0"/>
              <w:right w:val="double" w:color="auto" w:sz="4" w:space="0"/>
            </w:tcBorders>
            <w:noWrap w:val="0"/>
            <w:vAlign w:val="center"/>
          </w:tcPr>
          <w:p>
            <w:pPr>
              <w:spacing w:line="360" w:lineRule="auto"/>
              <w:ind w:leftChars="0" w:firstLine="0" w:firstLineChars="0"/>
              <w:rPr>
                <w:rFonts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14:textFill>
                  <w14:solidFill>
                    <w14:schemeClr w14:val="tx1"/>
                  </w14:solidFill>
                </w14:textFill>
              </w:rPr>
              <w:t>成交通知书发出之日起30日内，按照</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sz w:val="24"/>
                <w:szCs w:val="22"/>
                <w:highlight w:val="none"/>
                <w14:textFill>
                  <w14:solidFill>
                    <w14:schemeClr w14:val="tx1"/>
                  </w14:solidFill>
                </w14:textFill>
              </w:rPr>
              <w:t>文件确定的事项签订采购合同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708" w:type="dxa"/>
            <w:tcBorders>
              <w:top w:val="single" w:color="auto" w:sz="4" w:space="0"/>
              <w:left w:val="double" w:color="auto" w:sz="4" w:space="0"/>
              <w:bottom w:val="double" w:color="auto" w:sz="4" w:space="0"/>
              <w:right w:val="single" w:color="auto" w:sz="4" w:space="0"/>
            </w:tcBorders>
            <w:noWrap w:val="0"/>
            <w:vAlign w:val="center"/>
          </w:tcPr>
          <w:p>
            <w:pPr>
              <w:spacing w:line="360" w:lineRule="auto"/>
              <w:ind w:leftChars="0" w:firstLine="0" w:firstLineChars="0"/>
              <w:jc w:val="center"/>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16</w:t>
            </w:r>
          </w:p>
        </w:tc>
        <w:tc>
          <w:tcPr>
            <w:tcW w:w="1731" w:type="dxa"/>
            <w:tcBorders>
              <w:top w:val="single" w:color="auto" w:sz="4" w:space="0"/>
              <w:left w:val="single" w:color="auto" w:sz="4" w:space="0"/>
              <w:bottom w:val="double" w:color="auto" w:sz="4" w:space="0"/>
              <w:right w:val="single" w:color="auto" w:sz="4" w:space="0"/>
            </w:tcBorders>
            <w:noWrap w:val="0"/>
            <w:vAlign w:val="center"/>
          </w:tcPr>
          <w:p>
            <w:pPr>
              <w:spacing w:line="360" w:lineRule="auto"/>
              <w:ind w:leftChars="0" w:firstLine="0" w:firstLineChars="0"/>
              <w:rPr>
                <w:rFonts w:ascii="宋体" w:hAnsi="宋体" w:eastAsia="宋体" w:cs="Times New Roman"/>
                <w:bCs/>
                <w:snapToGrid w:val="0"/>
                <w:color w:val="000000" w:themeColor="text1"/>
                <w:sz w:val="24"/>
                <w:szCs w:val="22"/>
                <w:highlight w:val="none"/>
                <w14:textFill>
                  <w14:solidFill>
                    <w14:schemeClr w14:val="tx1"/>
                  </w14:solidFill>
                </w14:textFill>
              </w:rPr>
            </w:pPr>
            <w:r>
              <w:rPr>
                <w:rFonts w:hint="eastAsia" w:ascii="宋体" w:hAnsi="宋体" w:eastAsia="宋体" w:cs="Times New Roman"/>
                <w:bCs/>
                <w:snapToGrid w:val="0"/>
                <w:color w:val="000000" w:themeColor="text1"/>
                <w:sz w:val="24"/>
                <w:szCs w:val="22"/>
                <w:highlight w:val="none"/>
                <w14:textFill>
                  <w14:solidFill>
                    <w14:schemeClr w14:val="tx1"/>
                  </w14:solidFill>
                </w14:textFill>
              </w:rPr>
              <w:t>发布媒体</w:t>
            </w:r>
          </w:p>
        </w:tc>
        <w:tc>
          <w:tcPr>
            <w:tcW w:w="7401" w:type="dxa"/>
            <w:gridSpan w:val="3"/>
            <w:tcBorders>
              <w:top w:val="single" w:color="auto" w:sz="4" w:space="0"/>
              <w:left w:val="single" w:color="auto" w:sz="4" w:space="0"/>
              <w:bottom w:val="double" w:color="auto" w:sz="4" w:space="0"/>
              <w:right w:val="double" w:color="auto" w:sz="4" w:space="0"/>
            </w:tcBorders>
            <w:noWrap w:val="0"/>
            <w:vAlign w:val="center"/>
          </w:tcPr>
          <w:p>
            <w:pPr>
              <w:spacing w:line="360" w:lineRule="auto"/>
              <w:ind w:leftChars="0" w:firstLine="0" w:firstLineChars="0"/>
              <w:rPr>
                <w:rFonts w:hint="eastAsia" w:ascii="宋体" w:hAnsi="宋体" w:eastAsia="宋体" w:cs="Times New Roman"/>
                <w:bCs/>
                <w:color w:val="000000" w:themeColor="text1"/>
                <w:sz w:val="24"/>
                <w:szCs w:val="22"/>
                <w:highlight w:val="none"/>
                <w:lang w:eastAsia="zh-CN"/>
                <w14:textFill>
                  <w14:solidFill>
                    <w14:schemeClr w14:val="tx1"/>
                  </w14:solidFill>
                </w14:textFill>
              </w:rPr>
            </w:pP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丽水学院资产经营有限公司</w:t>
            </w:r>
            <w:r>
              <w:rPr>
                <w:rFonts w:hint="eastAsia" w:ascii="宋体" w:hAnsi="宋体" w:eastAsia="宋体" w:cs="宋体"/>
                <w:b w:val="0"/>
                <w:bCs/>
                <w:color w:val="000000" w:themeColor="text1"/>
                <w:kern w:val="0"/>
                <w:sz w:val="24"/>
                <w:szCs w:val="24"/>
                <w:highlight w:val="none"/>
                <w14:textFill>
                  <w14:solidFill>
                    <w14:schemeClr w14:val="tx1"/>
                  </w14:solidFill>
                </w14:textFill>
              </w:rPr>
              <w:t>网站http://zchq.lsu.edu.cn</w:t>
            </w:r>
          </w:p>
        </w:tc>
      </w:tr>
      <w:bookmarkEnd w:id="17"/>
      <w:bookmarkEnd w:id="18"/>
    </w:tbl>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3.为保证在询比价时间前收到您的报名资料，请按要求准备好以上相关资料后尽快送达或邮寄至本公司采购部，</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如邮寄请于发件后联系收件人确认邮件是否收到，如因发件人自身问题造成采购方未能在规定期限内收到报名文件，责任自负。</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邮寄地址：浙江省丽水市莲都区丽水学院（教8C）402室</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联系电话：0578-2271378  收件人：黄老师     联系电话：18805880026</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Chars="0" w:firstLine="0" w:firstLineChars="0"/>
        <w:jc w:val="left"/>
        <w:textAlignment w:val="auto"/>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 xml:space="preserve">         </w:t>
      </w:r>
    </w:p>
    <w:p>
      <w:pPr>
        <w:bidi w:val="0"/>
        <w:spacing w:line="360" w:lineRule="auto"/>
        <w:ind w:leftChars="0" w:firstLine="0" w:firstLineChars="0"/>
        <w:jc w:val="right"/>
        <w:rPr>
          <w:rFonts w:hint="eastAsia" w:ascii="Calibri" w:hAnsi="Calibri" w:eastAsia="宋体" w:cs="Times New Roman"/>
          <w:color w:val="000000" w:themeColor="text1"/>
          <w:sz w:val="24"/>
          <w:szCs w:val="22"/>
          <w:highlight w:val="none"/>
          <w:lang w:eastAsia="zh-CN"/>
          <w14:textFill>
            <w14:solidFill>
              <w14:schemeClr w14:val="tx1"/>
            </w14:solidFill>
          </w14:textFill>
        </w:rPr>
      </w:pPr>
    </w:p>
    <w:p>
      <w:pPr>
        <w:bidi w:val="0"/>
        <w:spacing w:line="360" w:lineRule="auto"/>
        <w:ind w:leftChars="0" w:firstLine="0" w:firstLineChars="0"/>
        <w:jc w:val="right"/>
        <w:rPr>
          <w:rFonts w:hint="eastAsia" w:ascii="Calibri" w:hAnsi="Calibri" w:eastAsia="宋体" w:cs="Times New Roman"/>
          <w:color w:val="000000" w:themeColor="text1"/>
          <w:sz w:val="24"/>
          <w:szCs w:val="22"/>
          <w:highlight w:val="none"/>
          <w:lang w:eastAsia="zh-CN"/>
          <w14:textFill>
            <w14:solidFill>
              <w14:schemeClr w14:val="tx1"/>
            </w14:solidFill>
          </w14:textFill>
        </w:rPr>
      </w:pPr>
    </w:p>
    <w:p>
      <w:pPr>
        <w:bidi w:val="0"/>
        <w:spacing w:line="360" w:lineRule="auto"/>
        <w:ind w:leftChars="0" w:firstLine="0" w:firstLineChars="0"/>
        <w:jc w:val="right"/>
        <w:rPr>
          <w:rFonts w:hint="eastAsia" w:ascii="Calibri" w:hAnsi="Calibri" w:eastAsia="宋体" w:cs="Times New Roman"/>
          <w:color w:val="000000" w:themeColor="text1"/>
          <w:sz w:val="24"/>
          <w:szCs w:val="22"/>
          <w:highlight w:val="none"/>
          <w:lang w:val="en-US" w:eastAsia="zh-CN"/>
          <w14:textFill>
            <w14:solidFill>
              <w14:schemeClr w14:val="tx1"/>
            </w14:solidFill>
          </w14:textFill>
        </w:rPr>
      </w:pPr>
      <w:r>
        <w:rPr>
          <w:rFonts w:hint="eastAsia" w:ascii="Calibri" w:hAnsi="Calibri" w:eastAsia="宋体" w:cs="Times New Roman"/>
          <w:color w:val="000000" w:themeColor="text1"/>
          <w:sz w:val="24"/>
          <w:szCs w:val="22"/>
          <w:highlight w:val="none"/>
          <w:lang w:eastAsia="zh-CN"/>
          <w14:textFill>
            <w14:solidFill>
              <w14:schemeClr w14:val="tx1"/>
            </w14:solidFill>
          </w14:textFill>
        </w:rPr>
        <w:t>丽水市农村电子商务有限公司</w:t>
      </w:r>
      <w:r>
        <w:rPr>
          <w:rFonts w:hint="eastAsia"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 xml:space="preserve"> </w:t>
      </w:r>
    </w:p>
    <w:p>
      <w:pPr>
        <w:bidi w:val="0"/>
        <w:spacing w:line="360" w:lineRule="auto"/>
        <w:ind w:leftChars="0" w:firstLine="0" w:firstLineChars="0"/>
        <w:jc w:val="right"/>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 xml:space="preserve">                     2024</w:t>
      </w:r>
      <w:r>
        <w:rPr>
          <w:rFonts w:hint="eastAsia" w:ascii="Calibri" w:hAnsi="Calibri" w:eastAsia="宋体" w:cs="Times New Roman"/>
          <w:color w:val="000000" w:themeColor="text1"/>
          <w:sz w:val="24"/>
          <w:szCs w:val="22"/>
          <w:highlight w:val="none"/>
          <w14:textFill>
            <w14:solidFill>
              <w14:schemeClr w14:val="tx1"/>
            </w14:solidFill>
          </w14:textFill>
        </w:rPr>
        <w:t>年</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08年13</w:t>
      </w:r>
      <w:r>
        <w:rPr>
          <w:rFonts w:hint="eastAsia" w:ascii="Calibri" w:hAnsi="Calibri" w:eastAsia="宋体" w:cs="Times New Roman"/>
          <w:color w:val="000000" w:themeColor="text1"/>
          <w:sz w:val="24"/>
          <w:szCs w:val="22"/>
          <w:highlight w:val="none"/>
          <w14:textFill>
            <w14:solidFill>
              <w14:schemeClr w14:val="tx1"/>
            </w14:solidFill>
          </w14:textFill>
        </w:rPr>
        <w:t>日</w:t>
      </w:r>
    </w:p>
    <w:p>
      <w:pPr>
        <w:spacing w:line="360" w:lineRule="auto"/>
        <w:ind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pPr>
        <w:keepNext/>
        <w:keepLines/>
        <w:widowControl w:val="0"/>
        <w:bidi w:val="0"/>
        <w:spacing w:before="260" w:after="260" w:line="360" w:lineRule="auto"/>
        <w:ind w:left="0" w:leftChars="0" w:firstLine="301" w:firstLineChars="100"/>
        <w:jc w:val="center"/>
        <w:outlineLvl w:val="1"/>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报名登记表</w:t>
      </w:r>
    </w:p>
    <w:tbl>
      <w:tblPr>
        <w:tblStyle w:val="9"/>
        <w:tblpPr w:leftFromText="180" w:rightFromText="180" w:vertAnchor="text" w:horzAnchor="margin" w:tblpXSpec="center" w:tblpY="7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06"/>
        <w:gridCol w:w="1186"/>
        <w:gridCol w:w="2524"/>
        <w:gridCol w:w="1799"/>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15" w:type="dxa"/>
            <w:vMerge w:val="restart"/>
            <w:textDirection w:val="tbRlV"/>
            <w:vAlign w:val="center"/>
          </w:tcPr>
          <w:p>
            <w:pPr>
              <w:spacing w:line="240" w:lineRule="exact"/>
              <w:ind w:left="113" w:leftChars="0" w:right="113" w:firstLine="0" w:firstLine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企业（个体工商户或自然人）</w:t>
            </w:r>
            <w:r>
              <w:rPr>
                <w:rFonts w:hint="eastAsia" w:ascii="宋体" w:hAnsi="宋体" w:eastAsia="宋体" w:cs="宋体"/>
                <w:color w:val="000000" w:themeColor="text1"/>
                <w:sz w:val="24"/>
                <w:szCs w:val="24"/>
                <w:highlight w:val="none"/>
                <w14:textFill>
                  <w14:solidFill>
                    <w14:schemeClr w14:val="tx1"/>
                  </w14:solidFill>
                </w14:textFill>
              </w:rPr>
              <w:t>基本情况表</w:t>
            </w: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ind w:leftChars="0" w:firstLine="480" w:firstLineChars="200"/>
              <w:jc w:val="both"/>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性质</w:t>
            </w:r>
          </w:p>
        </w:tc>
        <w:tc>
          <w:tcPr>
            <w:tcW w:w="2450" w:type="dxa"/>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5" w:type="dxa"/>
            <w:vMerge w:val="continue"/>
            <w:vAlign w:val="center"/>
          </w:tcPr>
          <w:p>
            <w:pPr>
              <w:widowControl/>
              <w:spacing w:line="360" w:lineRule="auto"/>
              <w:ind w:leftChars="0" w:firstLine="0" w:firstLineChars="0"/>
              <w:jc w:val="left"/>
              <w:rPr>
                <w:rFonts w:hint="eastAsia" w:ascii="宋体" w:hAnsi="宋体" w:eastAsia="宋体" w:cs="宋体"/>
                <w:color w:val="000000" w:themeColor="text1"/>
                <w:sz w:val="28"/>
                <w:szCs w:val="28"/>
                <w:highlight w:val="none"/>
                <w14:textFill>
                  <w14:solidFill>
                    <w14:schemeClr w14:val="tx1"/>
                  </w14:solidFill>
                </w14:textFill>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所在地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法定代表人(经营者或自然人）姓名</w:t>
            </w:r>
          </w:p>
        </w:tc>
        <w:tc>
          <w:tcPr>
            <w:tcW w:w="2450" w:type="dxa"/>
          </w:tcPr>
          <w:p>
            <w:pPr>
              <w:keepNext w:val="0"/>
              <w:keepLines w:val="0"/>
              <w:pageBreakBefore w:val="0"/>
              <w:kinsoku/>
              <w:wordWrap/>
              <w:overflowPunct/>
              <w:topLinePunct w:val="0"/>
              <w:autoSpaceDE/>
              <w:autoSpaceDN/>
              <w:bidi w:val="0"/>
              <w:adjustRightInd/>
              <w:snapToGrid/>
              <w:spacing w:line="300" w:lineRule="exact"/>
              <w:ind w:lef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pPr>
              <w:widowControl/>
              <w:spacing w:line="360" w:lineRule="auto"/>
              <w:ind w:leftChars="0" w:firstLine="0" w:firstLineChars="0"/>
              <w:jc w:val="left"/>
              <w:rPr>
                <w:rFonts w:hint="eastAsia" w:ascii="宋体" w:hAnsi="宋体" w:eastAsia="宋体" w:cs="宋体"/>
                <w:color w:val="000000" w:themeColor="text1"/>
                <w:sz w:val="28"/>
                <w:szCs w:val="28"/>
                <w:highlight w:val="none"/>
                <w14:textFill>
                  <w14:solidFill>
                    <w14:schemeClr w14:val="tx1"/>
                  </w14:solidFill>
                </w14:textFill>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营业执照编码</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经营许可证</w:t>
            </w:r>
          </w:p>
        </w:tc>
        <w:tc>
          <w:tcPr>
            <w:tcW w:w="2450" w:type="dxa"/>
          </w:tcPr>
          <w:p>
            <w:pPr>
              <w:keepNext w:val="0"/>
              <w:keepLines w:val="0"/>
              <w:pageBreakBefore w:val="0"/>
              <w:kinsoku/>
              <w:wordWrap/>
              <w:overflowPunct/>
              <w:topLinePunct w:val="0"/>
              <w:autoSpaceDE/>
              <w:autoSpaceDN/>
              <w:bidi w:val="0"/>
              <w:adjustRightInd/>
              <w:snapToGrid/>
              <w:spacing w:line="300" w:lineRule="exact"/>
              <w:ind w:lef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pPr>
              <w:widowControl/>
              <w:spacing w:line="360" w:lineRule="auto"/>
              <w:ind w:leftChars="0" w:firstLine="0" w:firstLineChars="0"/>
              <w:jc w:val="left"/>
              <w:rPr>
                <w:rFonts w:hint="eastAsia" w:ascii="宋体" w:hAnsi="宋体" w:eastAsia="宋体" w:cs="宋体"/>
                <w:color w:val="000000" w:themeColor="text1"/>
                <w:sz w:val="28"/>
                <w:szCs w:val="28"/>
                <w:highlight w:val="none"/>
                <w14:textFill>
                  <w14:solidFill>
                    <w14:schemeClr w14:val="tx1"/>
                  </w14:solidFill>
                </w14:textFill>
              </w:rPr>
            </w:pPr>
          </w:p>
        </w:tc>
        <w:tc>
          <w:tcPr>
            <w:tcW w:w="1006" w:type="dxa"/>
            <w:vMerge w:val="restart"/>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业务</w:t>
            </w: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2450" w:type="dxa"/>
          </w:tcPr>
          <w:p>
            <w:pPr>
              <w:keepNext w:val="0"/>
              <w:keepLines w:val="0"/>
              <w:pageBreakBefore w:val="0"/>
              <w:kinsoku/>
              <w:wordWrap/>
              <w:overflowPunct/>
              <w:topLinePunct w:val="0"/>
              <w:autoSpaceDE/>
              <w:autoSpaceDN/>
              <w:bidi w:val="0"/>
              <w:adjustRightInd/>
              <w:snapToGrid/>
              <w:spacing w:line="300" w:lineRule="exact"/>
              <w:ind w:lef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15" w:type="dxa"/>
            <w:vMerge w:val="continue"/>
            <w:vAlign w:val="center"/>
          </w:tcPr>
          <w:p>
            <w:pPr>
              <w:widowControl/>
              <w:spacing w:line="360" w:lineRule="auto"/>
              <w:ind w:leftChars="0" w:firstLine="0" w:firstLineChars="0"/>
              <w:jc w:val="left"/>
              <w:rPr>
                <w:rFonts w:hint="eastAsia" w:ascii="宋体" w:hAnsi="宋体" w:eastAsia="宋体" w:cs="宋体"/>
                <w:color w:val="000000" w:themeColor="text1"/>
                <w:sz w:val="28"/>
                <w:szCs w:val="28"/>
                <w:highlight w:val="none"/>
                <w14:textFill>
                  <w14:solidFill>
                    <w14:schemeClr w14:val="tx1"/>
                  </w14:solidFill>
                </w14:textFill>
              </w:rPr>
            </w:pPr>
          </w:p>
        </w:tc>
        <w:tc>
          <w:tcPr>
            <w:tcW w:w="100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Chars="0" w:firstLine="0" w:firstLineChars="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ind w:leftChars="0" w:firstLine="0" w:firstLineChars="0"/>
              <w:jc w:val="center"/>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电子邮箱</w:t>
            </w:r>
          </w:p>
        </w:tc>
        <w:tc>
          <w:tcPr>
            <w:tcW w:w="2450" w:type="dxa"/>
          </w:tcPr>
          <w:p>
            <w:pPr>
              <w:keepNext w:val="0"/>
              <w:keepLines w:val="0"/>
              <w:pageBreakBefore w:val="0"/>
              <w:kinsoku/>
              <w:wordWrap/>
              <w:overflowPunct/>
              <w:topLinePunct w:val="0"/>
              <w:autoSpaceDE/>
              <w:autoSpaceDN/>
              <w:bidi w:val="0"/>
              <w:adjustRightInd/>
              <w:snapToGrid/>
              <w:spacing w:line="300" w:lineRule="exact"/>
              <w:ind w:leftChars="0"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915" w:type="dxa"/>
            <w:vMerge w:val="continue"/>
            <w:vAlign w:val="center"/>
          </w:tcPr>
          <w:p>
            <w:pPr>
              <w:widowControl/>
              <w:spacing w:line="360" w:lineRule="auto"/>
              <w:ind w:leftChars="0" w:firstLine="0" w:firstLineChars="0"/>
              <w:jc w:val="left"/>
              <w:rPr>
                <w:rFonts w:hint="eastAsia" w:ascii="宋体" w:hAnsi="宋体" w:eastAsia="宋体" w:cs="宋体"/>
                <w:color w:val="000000" w:themeColor="text1"/>
                <w:sz w:val="28"/>
                <w:szCs w:val="28"/>
                <w:highlight w:val="none"/>
                <w14:textFill>
                  <w14:solidFill>
                    <w14:schemeClr w14:val="tx1"/>
                  </w14:solidFill>
                </w14:textFill>
              </w:rPr>
            </w:pPr>
          </w:p>
        </w:tc>
        <w:tc>
          <w:tcPr>
            <w:tcW w:w="219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auto"/>
              <w:ind w:leftChars="0" w:firstLine="0" w:firstLineChars="0"/>
              <w:jc w:val="center"/>
              <w:textAlignment w:val="auto"/>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主要经营范围</w:t>
            </w:r>
            <w:r>
              <w:rPr>
                <w:rFonts w:hint="eastAsia" w:ascii="宋体" w:hAnsi="宋体" w:eastAsia="宋体" w:cs="宋体"/>
                <w:color w:val="000000" w:themeColor="text1"/>
                <w:sz w:val="24"/>
                <w:szCs w:val="24"/>
                <w:highlight w:val="none"/>
                <w:lang w:val="en-US" w:eastAsia="zh-CN"/>
                <w14:textFill>
                  <w14:solidFill>
                    <w14:schemeClr w14:val="tx1"/>
                  </w14:solidFill>
                </w14:textFill>
              </w:rPr>
              <w:t>及基本情况简介</w:t>
            </w:r>
          </w:p>
        </w:tc>
        <w:tc>
          <w:tcPr>
            <w:tcW w:w="6773" w:type="dxa"/>
            <w:gridSpan w:val="3"/>
            <w:vAlign w:val="center"/>
          </w:tcPr>
          <w:p>
            <w:pPr>
              <w:spacing w:line="240" w:lineRule="exact"/>
              <w:ind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240" w:lineRule="exact"/>
              <w:ind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240" w:lineRule="exact"/>
              <w:ind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240" w:lineRule="exact"/>
              <w:ind w:leftChars="0" w:firstLine="0" w:firstLineChars="0"/>
              <w:jc w:val="center"/>
              <w:rPr>
                <w:rFonts w:hint="eastAsia" w:ascii="宋体" w:hAnsi="宋体" w:eastAsia="宋体" w:cs="宋体"/>
                <w:color w:val="000000" w:themeColor="text1"/>
                <w:sz w:val="24"/>
                <w:szCs w:val="24"/>
                <w:highlight w:val="none"/>
                <w14:textFill>
                  <w14:solidFill>
                    <w14:schemeClr w14:val="tx1"/>
                  </w14:solidFill>
                </w14:textFill>
              </w:rPr>
            </w:pPr>
          </w:p>
          <w:p>
            <w:pPr>
              <w:spacing w:line="240" w:lineRule="exact"/>
              <w:ind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tc>
      </w:tr>
    </w:tbl>
    <w:p>
      <w:pPr>
        <w:widowControl w:val="0"/>
        <w:spacing w:line="360" w:lineRule="auto"/>
        <w:ind w:leftChars="0" w:firstLine="420" w:firstLineChars="0"/>
        <w:jc w:val="both"/>
        <w:rPr>
          <w:rFonts w:hint="eastAsia" w:ascii="Calibri" w:hAnsi="Calibri" w:eastAsia="宋体" w:cs="Times New Roman"/>
          <w:color w:val="000000" w:themeColor="text1"/>
          <w:kern w:val="2"/>
          <w:sz w:val="24"/>
          <w:szCs w:val="20"/>
          <w:highlight w:val="none"/>
          <w:lang w:val="en-US" w:eastAsia="zh-CN" w:bidi="ar-SA"/>
          <w14:textFill>
            <w14:solidFill>
              <w14:schemeClr w14:val="tx1"/>
            </w14:solidFill>
          </w14:textFill>
        </w:rPr>
      </w:pPr>
    </w:p>
    <w:p>
      <w:pPr>
        <w:widowControl w:val="0"/>
        <w:spacing w:line="360" w:lineRule="auto"/>
        <w:ind w:leftChars="0" w:firstLine="420" w:firstLineChars="0"/>
        <w:jc w:val="both"/>
        <w:rPr>
          <w:rFonts w:hint="default" w:ascii="Calibri" w:hAnsi="Calibri" w:eastAsia="宋体" w:cs="Times New Roman"/>
          <w:color w:val="000000" w:themeColor="text1"/>
          <w:kern w:val="2"/>
          <w:sz w:val="24"/>
          <w:szCs w:val="20"/>
          <w:highlight w:val="none"/>
          <w:lang w:val="en-US" w:eastAsia="zh-CN" w:bidi="ar-SA"/>
          <w14:textFill>
            <w14:solidFill>
              <w14:schemeClr w14:val="tx1"/>
            </w14:solidFill>
          </w14:textFill>
        </w:rPr>
      </w:pPr>
    </w:p>
    <w:p>
      <w:pPr>
        <w:widowControl w:val="0"/>
        <w:spacing w:line="480" w:lineRule="auto"/>
        <w:ind w:leftChars="0" w:firstLine="2800" w:firstLineChars="1000"/>
        <w:jc w:val="both"/>
        <w:rPr>
          <w:rFonts w:hint="eastAsia" w:ascii="宋体" w:hAnsi="宋体" w:eastAsia="宋体" w:cs="宋体"/>
          <w:color w:val="000000" w:themeColor="text1"/>
          <w:spacing w:val="20"/>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2"/>
          <w:sz w:val="24"/>
          <w:szCs w:val="20"/>
          <w:highlight w:val="none"/>
          <w:lang w:val="en-US" w:eastAsia="zh-CN" w:bidi="ar-SA"/>
          <w14:textFill>
            <w14:solidFill>
              <w14:schemeClr w14:val="tx1"/>
            </w14:solidFill>
          </w14:textFill>
        </w:rPr>
        <w:t>负责人(或委托代理人）签字或盖章：</w:t>
      </w:r>
      <w:r>
        <w:rPr>
          <w:rFonts w:hint="eastAsia" w:ascii="宋体" w:hAnsi="宋体" w:eastAsia="宋体" w:cs="宋体"/>
          <w:color w:val="000000" w:themeColor="text1"/>
          <w:spacing w:val="20"/>
          <w:kern w:val="2"/>
          <w:sz w:val="24"/>
          <w:szCs w:val="20"/>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pacing w:val="20"/>
          <w:kern w:val="2"/>
          <w:sz w:val="24"/>
          <w:szCs w:val="20"/>
          <w:highlight w:val="none"/>
          <w:lang w:val="en-US" w:eastAsia="zh-CN" w:bidi="ar-SA"/>
          <w14:textFill>
            <w14:solidFill>
              <w14:schemeClr w14:val="tx1"/>
            </w14:solidFill>
          </w14:textFill>
        </w:rPr>
        <w:t xml:space="preserve"> </w:t>
      </w:r>
    </w:p>
    <w:p>
      <w:pPr>
        <w:widowControl w:val="0"/>
        <w:spacing w:line="480" w:lineRule="auto"/>
        <w:ind w:leftChars="0" w:firstLine="5880" w:firstLineChars="2100"/>
        <w:jc w:val="both"/>
        <w:rPr>
          <w:rFonts w:hint="eastAsia" w:ascii="宋体" w:hAnsi="宋体" w:eastAsia="宋体" w:cs="宋体"/>
          <w:color w:val="000000" w:themeColor="text1"/>
          <w:spacing w:val="20"/>
          <w:kern w:val="2"/>
          <w:sz w:val="24"/>
          <w:szCs w:val="20"/>
          <w:highlight w:val="none"/>
          <w:u w:val="single"/>
          <w:lang w:val="en-US" w:eastAsia="zh-CN" w:bidi="ar-SA"/>
          <w14:textFill>
            <w14:solidFill>
              <w14:schemeClr w14:val="tx1"/>
            </w14:solidFill>
          </w14:textFill>
        </w:rPr>
      </w:pPr>
      <w:r>
        <w:rPr>
          <w:rFonts w:hint="eastAsia" w:ascii="宋体" w:hAnsi="宋体" w:eastAsia="宋体" w:cs="宋体"/>
          <w:color w:val="000000" w:themeColor="text1"/>
          <w:spacing w:val="20"/>
          <w:kern w:val="2"/>
          <w:sz w:val="24"/>
          <w:szCs w:val="20"/>
          <w:highlight w:val="none"/>
          <w:lang w:val="en-US" w:eastAsia="zh-CN" w:bidi="ar-SA"/>
          <w14:textFill>
            <w14:solidFill>
              <w14:schemeClr w14:val="tx1"/>
            </w14:solidFill>
          </w14:textFill>
        </w:rPr>
        <w:t>供应商盖章：</w:t>
      </w:r>
      <w:r>
        <w:rPr>
          <w:rFonts w:hint="eastAsia" w:ascii="宋体" w:hAnsi="宋体" w:eastAsia="宋体" w:cs="宋体"/>
          <w:color w:val="000000" w:themeColor="text1"/>
          <w:spacing w:val="20"/>
          <w:kern w:val="2"/>
          <w:sz w:val="24"/>
          <w:szCs w:val="20"/>
          <w:highlight w:val="none"/>
          <w:u w:val="single"/>
          <w:lang w:val="en-US" w:eastAsia="zh-CN" w:bidi="ar-SA"/>
          <w14:textFill>
            <w14:solidFill>
              <w14:schemeClr w14:val="tx1"/>
            </w14:solidFill>
          </w14:textFill>
        </w:rPr>
        <w:t xml:space="preserve">            </w:t>
      </w:r>
    </w:p>
    <w:p>
      <w:pPr>
        <w:widowControl w:val="0"/>
        <w:spacing w:line="480" w:lineRule="auto"/>
        <w:ind w:leftChars="0" w:firstLine="5880" w:firstLineChars="2100"/>
        <w:jc w:val="both"/>
        <w:rPr>
          <w:rFonts w:ascii="宋体" w:hAnsi="宋体" w:eastAsia="宋体" w:cs="Times New Roman"/>
          <w:color w:val="000000" w:themeColor="text1"/>
          <w:spacing w:val="20"/>
          <w:kern w:val="2"/>
          <w:sz w:val="24"/>
          <w:szCs w:val="20"/>
          <w:highlight w:val="none"/>
          <w:u w:val="single"/>
          <w:lang w:val="en-US" w:eastAsia="zh-CN" w:bidi="ar-SA"/>
          <w14:textFill>
            <w14:solidFill>
              <w14:schemeClr w14:val="tx1"/>
            </w14:solidFill>
          </w14:textFill>
        </w:rPr>
      </w:pPr>
      <w:r>
        <w:rPr>
          <w:rFonts w:hint="eastAsia" w:ascii="宋体" w:hAnsi="宋体" w:eastAsia="宋体" w:cs="宋体"/>
          <w:color w:val="000000" w:themeColor="text1"/>
          <w:spacing w:val="20"/>
          <w:kern w:val="2"/>
          <w:sz w:val="24"/>
          <w:szCs w:val="20"/>
          <w:highlight w:val="none"/>
          <w:lang w:val="en-US" w:eastAsia="zh-CN" w:bidi="ar-SA"/>
          <w14:textFill>
            <w14:solidFill>
              <w14:schemeClr w14:val="tx1"/>
            </w14:solidFill>
          </w14:textFill>
        </w:rPr>
        <w:t>日     期：</w:t>
      </w:r>
      <w:r>
        <w:rPr>
          <w:rFonts w:hint="eastAsia" w:ascii="宋体" w:hAnsi="宋体" w:eastAsia="宋体" w:cs="宋体"/>
          <w:color w:val="000000" w:themeColor="text1"/>
          <w:spacing w:val="20"/>
          <w:kern w:val="2"/>
          <w:sz w:val="24"/>
          <w:szCs w:val="20"/>
          <w:highlight w:val="none"/>
          <w:u w:val="single"/>
          <w:lang w:val="en-US" w:eastAsia="zh-CN" w:bidi="ar-SA"/>
          <w14:textFill>
            <w14:solidFill>
              <w14:schemeClr w14:val="tx1"/>
            </w14:solidFill>
          </w14:textFill>
        </w:rPr>
        <w:t xml:space="preserve">            </w:t>
      </w:r>
    </w:p>
    <w:p>
      <w:pPr>
        <w:spacing w:line="360" w:lineRule="auto"/>
        <w:ind w:leftChars="0" w:firstLine="0" w:firstLineChars="0"/>
        <w:rPr>
          <w:rFonts w:hint="eastAsia" w:ascii="Calibri" w:hAnsi="Calibri" w:eastAsia="宋体" w:cs="Times New Roman"/>
          <w:color w:val="000000" w:themeColor="text1"/>
          <w:sz w:val="24"/>
          <w:szCs w:val="22"/>
          <w:highlight w:val="none"/>
          <w14:textFill>
            <w14:solidFill>
              <w14:schemeClr w14:val="tx1"/>
            </w14:solidFill>
          </w14:textFill>
        </w:rPr>
      </w:pPr>
      <w:bookmarkStart w:id="19" w:name="_Toc14187"/>
      <w:r>
        <w:rPr>
          <w:rFonts w:hint="eastAsia" w:ascii="Calibri" w:hAnsi="Calibri" w:eastAsia="宋体" w:cs="Times New Roman"/>
          <w:color w:val="000000" w:themeColor="text1"/>
          <w:sz w:val="24"/>
          <w:szCs w:val="22"/>
          <w:highlight w:val="none"/>
          <w14:textFill>
            <w14:solidFill>
              <w14:schemeClr w14:val="tx1"/>
            </w14:solidFill>
          </w14:textFill>
        </w:rPr>
        <w:br w:type="page"/>
      </w:r>
    </w:p>
    <w:bookmarkEnd w:id="19"/>
    <w:p>
      <w:pPr>
        <w:keepNext/>
        <w:keepLines/>
        <w:widowControl w:val="0"/>
        <w:bidi w:val="0"/>
        <w:spacing w:before="260" w:after="260" w:line="360" w:lineRule="auto"/>
        <w:ind w:left="0" w:leftChars="0" w:firstLine="301" w:firstLineChars="100"/>
        <w:jc w:val="left"/>
        <w:outlineLvl w:val="1"/>
        <w:rPr>
          <w:rFonts w:hint="default"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20" w:name="_Toc12654"/>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一   总则</w:t>
      </w:r>
      <w:bookmarkEnd w:id="20"/>
    </w:p>
    <w:p>
      <w:pPr>
        <w:bidi w:val="0"/>
        <w:spacing w:line="360" w:lineRule="auto"/>
        <w:ind w:leftChars="0" w:firstLine="420" w:firstLineChars="0"/>
        <w:rPr>
          <w:rFonts w:ascii="Calibri" w:hAnsi="Calibri" w:eastAsia="宋体" w:cs="Times New Roman"/>
          <w:color w:val="000000" w:themeColor="text1"/>
          <w:sz w:val="24"/>
          <w:szCs w:val="22"/>
          <w:highlight w:val="none"/>
          <w14:textFill>
            <w14:solidFill>
              <w14:schemeClr w14:val="tx1"/>
            </w14:solidFill>
          </w14:textFill>
        </w:rPr>
      </w:pPr>
      <w:r>
        <w:rPr>
          <w:rFonts w:ascii="Calibri" w:hAnsi="Calibri" w:eastAsia="宋体" w:cs="Times New Roman"/>
          <w:color w:val="000000" w:themeColor="text1"/>
          <w:sz w:val="24"/>
          <w:szCs w:val="22"/>
          <w:highlight w:val="none"/>
          <w14:textFill>
            <w14:solidFill>
              <w14:schemeClr w14:val="tx1"/>
            </w14:solidFill>
          </w14:textFill>
        </w:rPr>
        <w:t xml:space="preserve">1. </w:t>
      </w:r>
      <w:r>
        <w:rPr>
          <w:rFonts w:hint="eastAsia" w:ascii="Calibri" w:hAnsi="Calibri" w:eastAsia="宋体" w:cs="Times New Roman"/>
          <w:color w:val="000000" w:themeColor="text1"/>
          <w:sz w:val="24"/>
          <w:szCs w:val="22"/>
          <w:highlight w:val="none"/>
          <w14:textFill>
            <w14:solidFill>
              <w14:schemeClr w14:val="tx1"/>
            </w14:solidFill>
          </w14:textFill>
        </w:rPr>
        <w:t>适用范围</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ascii="Calibri" w:hAnsi="Calibri" w:eastAsia="宋体" w:cs="Times New Roman"/>
          <w:color w:val="000000" w:themeColor="text1"/>
          <w:sz w:val="24"/>
          <w:szCs w:val="22"/>
          <w:highlight w:val="none"/>
          <w14:textFill>
            <w14:solidFill>
              <w14:schemeClr w14:val="tx1"/>
            </w14:solidFill>
          </w14:textFill>
        </w:rPr>
        <w:t>1</w:t>
      </w:r>
      <w:r>
        <w:rPr>
          <w:rFonts w:hint="eastAsia" w:ascii="Calibri" w:hAnsi="Calibri" w:eastAsia="宋体" w:cs="Times New Roman"/>
          <w:color w:val="000000" w:themeColor="text1"/>
          <w:sz w:val="24"/>
          <w:szCs w:val="22"/>
          <w:highlight w:val="none"/>
          <w14:textFill>
            <w14:solidFill>
              <w14:schemeClr w14:val="tx1"/>
            </w14:solidFill>
          </w14:textFill>
        </w:rPr>
        <w:t>.1</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文件适用于本次所述项目的采购行为（法律、法规另有规定的，从其规定）。</w:t>
      </w:r>
    </w:p>
    <w:p>
      <w:pPr>
        <w:bidi w:val="0"/>
        <w:spacing w:line="360" w:lineRule="auto"/>
        <w:ind w:leftChars="0" w:firstLine="420" w:firstLineChars="0"/>
        <w:rPr>
          <w:rFonts w:ascii="Calibri" w:hAnsi="Calibri" w:eastAsia="宋体" w:cs="Times New Roman"/>
          <w:color w:val="000000" w:themeColor="text1"/>
          <w:sz w:val="24"/>
          <w:szCs w:val="22"/>
          <w:highlight w:val="none"/>
          <w14:textFill>
            <w14:solidFill>
              <w14:schemeClr w14:val="tx1"/>
            </w14:solidFill>
          </w14:textFill>
        </w:rPr>
      </w:pPr>
      <w:r>
        <w:rPr>
          <w:rFonts w:ascii="Calibri" w:hAnsi="Calibri" w:eastAsia="宋体" w:cs="Times New Roman"/>
          <w:color w:val="000000" w:themeColor="text1"/>
          <w:sz w:val="24"/>
          <w:szCs w:val="22"/>
          <w:highlight w:val="none"/>
          <w14:textFill>
            <w14:solidFill>
              <w14:schemeClr w14:val="tx1"/>
            </w14:solidFill>
          </w14:textFill>
        </w:rPr>
        <w:t xml:space="preserve">2. </w:t>
      </w:r>
      <w:r>
        <w:rPr>
          <w:rFonts w:hint="eastAsia" w:ascii="Calibri" w:hAnsi="Calibri" w:eastAsia="宋体" w:cs="Times New Roman"/>
          <w:color w:val="000000" w:themeColor="text1"/>
          <w:sz w:val="24"/>
          <w:szCs w:val="22"/>
          <w:highlight w:val="none"/>
          <w14:textFill>
            <w14:solidFill>
              <w14:schemeClr w14:val="tx1"/>
            </w14:solidFill>
          </w14:textFill>
        </w:rPr>
        <w:t>定义</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14:textFill>
            <w14:solidFill>
              <w14:schemeClr w14:val="tx1"/>
            </w14:solidFill>
          </w14:textFill>
        </w:rPr>
        <w:t>1</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“采购人”系指</w:t>
      </w:r>
      <w:r>
        <w:rPr>
          <w:rFonts w:hint="eastAsia" w:ascii="Calibri" w:hAnsi="Calibri" w:eastAsia="宋体" w:cs="Times New Roman"/>
          <w:color w:val="000000" w:themeColor="text1"/>
          <w:sz w:val="24"/>
          <w:szCs w:val="22"/>
          <w:highlight w:val="none"/>
          <w:lang w:eastAsia="zh-CN"/>
          <w14:textFill>
            <w14:solidFill>
              <w14:schemeClr w14:val="tx1"/>
            </w14:solidFill>
          </w14:textFill>
        </w:rPr>
        <w:t>丽水市农村电子商务有限公司</w:t>
      </w:r>
      <w:r>
        <w:rPr>
          <w:rFonts w:hint="eastAsia" w:ascii="Calibri" w:hAnsi="Calibri" w:eastAsia="宋体" w:cs="Times New Roman"/>
          <w:color w:val="000000" w:themeColor="text1"/>
          <w:sz w:val="24"/>
          <w:szCs w:val="22"/>
          <w:highlight w:val="none"/>
          <w14:textFill>
            <w14:solidFill>
              <w14:schemeClr w14:val="tx1"/>
            </w14:solidFill>
          </w14:textFill>
        </w:rPr>
        <w:t>。</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2</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“供应商”系指符合本项目供应商应具备的资格要求的供应商，并报名参与项目的供应商。</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3</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“负责人”系指法人企业的法定代表人，或其他组织为</w:t>
      </w:r>
      <w:r>
        <w:rPr>
          <w:rFonts w:ascii="Calibri" w:hAnsi="Calibri" w:eastAsia="宋体" w:cs="Times New Roman"/>
          <w:color w:val="000000" w:themeColor="text1"/>
          <w:sz w:val="24"/>
          <w:szCs w:val="22"/>
          <w:highlight w:val="none"/>
          <w14:textFill>
            <w14:solidFill>
              <w14:schemeClr w14:val="tx1"/>
            </w14:solidFill>
          </w14:textFill>
        </w:rPr>
        <w:t>法律、行政法规规定代表单位行使职权的主要负责人</w:t>
      </w:r>
      <w:r>
        <w:rPr>
          <w:rFonts w:hint="eastAsia" w:ascii="Calibri" w:hAnsi="Calibri" w:eastAsia="宋体" w:cs="Times New Roman"/>
          <w:color w:val="000000" w:themeColor="text1"/>
          <w:sz w:val="24"/>
          <w:szCs w:val="22"/>
          <w:highlight w:val="none"/>
          <w14:textFill>
            <w14:solidFill>
              <w14:schemeClr w14:val="tx1"/>
            </w14:solidFill>
          </w14:textFill>
        </w:rPr>
        <w:t>。</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4</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“合同”系指采购人与成交人双方签署的规定双方权利与义务的协议，以及所有附件、附录、</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文件和响应文件所提到的构成合同的所有文件。</w:t>
      </w:r>
    </w:p>
    <w:p>
      <w:pPr>
        <w:bidi w:val="0"/>
        <w:spacing w:line="360" w:lineRule="auto"/>
        <w:ind w:leftChars="0" w:firstLine="420" w:firstLineChars="0"/>
        <w:rPr>
          <w:rFonts w:ascii="Calibri" w:hAnsi="Calibri" w:eastAsia="宋体" w:cs="Times New Roman"/>
          <w:color w:val="000000" w:themeColor="text1"/>
          <w:sz w:val="24"/>
          <w:szCs w:val="22"/>
          <w:highlight w:val="none"/>
          <w14:textFill>
            <w14:solidFill>
              <w14:schemeClr w14:val="tx1"/>
            </w14:solidFill>
          </w14:textFill>
        </w:rPr>
      </w:pPr>
      <w:r>
        <w:rPr>
          <w:rFonts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5</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“产品”系指供应商按</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文件规定，须向采购人提供的一切产品（包括：虚拟产品），以及产品相关的保险、税金、备品备件、附件、耗材、工具、手册及其它有关技术资料和材料等。</w:t>
      </w:r>
    </w:p>
    <w:p>
      <w:pPr>
        <w:bidi w:val="0"/>
        <w:spacing w:line="360" w:lineRule="auto"/>
        <w:ind w:leftChars="0" w:firstLine="420" w:firstLineChars="0"/>
        <w:rPr>
          <w:rFonts w:ascii="Calibri" w:hAnsi="Calibri" w:eastAsia="宋体" w:cs="Times New Roman"/>
          <w:color w:val="000000" w:themeColor="text1"/>
          <w:sz w:val="24"/>
          <w:szCs w:val="22"/>
          <w:highlight w:val="none"/>
          <w14:textFill>
            <w14:solidFill>
              <w14:schemeClr w14:val="tx1"/>
            </w14:solidFill>
          </w14:textFill>
        </w:rPr>
      </w:pPr>
      <w:r>
        <w:rPr>
          <w:rFonts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6</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“服务”系指供应商按</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文件规定应承担的送货上门、安装、调试、技术协助、维修、产品三包制度、校准、培训、技术指导以及其他类似的附随义务。</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7</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 系指实质性要求条款，不允许负偏离。</w:t>
      </w:r>
    </w:p>
    <w:p>
      <w:pPr>
        <w:bidi w:val="0"/>
        <w:spacing w:line="360" w:lineRule="auto"/>
        <w:ind w:leftChars="0" w:firstLine="420" w:firstLineChars="0"/>
        <w:rPr>
          <w:rFonts w:ascii="Calibri" w:hAnsi="Calibri" w:eastAsia="宋体" w:cs="Times New Roman"/>
          <w:color w:val="000000" w:themeColor="text1"/>
          <w:sz w:val="24"/>
          <w:szCs w:val="22"/>
          <w:highlight w:val="none"/>
          <w14:textFill>
            <w14:solidFill>
              <w14:schemeClr w14:val="tx1"/>
            </w14:solidFill>
          </w14:textFill>
        </w:rPr>
      </w:pPr>
      <w:r>
        <w:rPr>
          <w:rFonts w:ascii="Calibri" w:hAnsi="Calibri" w:eastAsia="宋体" w:cs="Times New Roman"/>
          <w:color w:val="000000" w:themeColor="text1"/>
          <w:sz w:val="24"/>
          <w:szCs w:val="22"/>
          <w:highlight w:val="none"/>
          <w14:textFill>
            <w14:solidFill>
              <w14:schemeClr w14:val="tx1"/>
            </w14:solidFill>
          </w14:textFill>
        </w:rPr>
        <w:t>3.</w:t>
      </w:r>
      <w:r>
        <w:rPr>
          <w:rFonts w:hint="eastAsia" w:ascii="Calibri" w:hAnsi="Calibri" w:eastAsia="宋体" w:cs="Times New Roman"/>
          <w:color w:val="000000" w:themeColor="text1"/>
          <w:sz w:val="24"/>
          <w:szCs w:val="22"/>
          <w:highlight w:val="none"/>
          <w14:textFill>
            <w14:solidFill>
              <w14:schemeClr w14:val="tx1"/>
            </w14:solidFill>
          </w14:textFill>
        </w:rPr>
        <w:t>供应商基本要求</w:t>
      </w:r>
    </w:p>
    <w:p>
      <w:pPr>
        <w:bidi w:val="0"/>
        <w:spacing w:line="360" w:lineRule="auto"/>
        <w:ind w:leftChars="0" w:firstLine="420" w:firstLineChars="0"/>
        <w:rPr>
          <w:rFonts w:hint="eastAsia" w:ascii="Calibri" w:hAnsi="Calibri" w:eastAsia="宋体" w:cs="Times New Roman"/>
          <w:color w:val="000000" w:themeColor="text1"/>
          <w:sz w:val="24"/>
          <w:szCs w:val="22"/>
          <w:highlight w:val="none"/>
          <w:lang w:eastAsia="zh-CN"/>
          <w14:textFill>
            <w14:solidFill>
              <w14:schemeClr w14:val="tx1"/>
            </w14:solidFill>
          </w14:textFill>
        </w:rPr>
      </w:pPr>
      <w:bookmarkStart w:id="21" w:name="_Toc22601"/>
      <w:r>
        <w:rPr>
          <w:rFonts w:hint="eastAsia" w:ascii="Calibri" w:hAnsi="Calibri" w:eastAsia="宋体" w:cs="Times New Roman"/>
          <w:color w:val="000000" w:themeColor="text1"/>
          <w:sz w:val="24"/>
          <w:szCs w:val="22"/>
          <w:highlight w:val="none"/>
          <w14:textFill>
            <w14:solidFill>
              <w14:schemeClr w14:val="tx1"/>
            </w14:solidFill>
          </w14:textFill>
        </w:rPr>
        <w:t>3.1 符合本文件</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里的相关要求</w:t>
      </w:r>
      <w:r>
        <w:rPr>
          <w:rFonts w:hint="eastAsia" w:ascii="Calibri" w:hAnsi="Calibri" w:eastAsia="宋体" w:cs="Times New Roman"/>
          <w:color w:val="000000" w:themeColor="text1"/>
          <w:sz w:val="24"/>
          <w:szCs w:val="22"/>
          <w:highlight w:val="none"/>
          <w:lang w:eastAsia="zh-CN"/>
          <w14:textFill>
            <w14:solidFill>
              <w14:schemeClr w14:val="tx1"/>
            </w14:solidFill>
          </w14:textFill>
        </w:rPr>
        <w:t>。</w:t>
      </w:r>
      <w:bookmarkEnd w:id="21"/>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bookmarkStart w:id="22" w:name="_Toc23598"/>
      <w:r>
        <w:rPr>
          <w:rFonts w:hint="eastAsia" w:ascii="Calibri" w:hAnsi="Calibri" w:eastAsia="宋体" w:cs="Times New Roman"/>
          <w:color w:val="000000" w:themeColor="text1"/>
          <w:sz w:val="24"/>
          <w:szCs w:val="22"/>
          <w:highlight w:val="none"/>
          <w14:textFill>
            <w14:solidFill>
              <w14:schemeClr w14:val="tx1"/>
            </w14:solidFill>
          </w14:textFill>
        </w:rPr>
        <w:t>3.2 供应商应遵守有关的法律、法规和规章条例。</w:t>
      </w:r>
      <w:bookmarkEnd w:id="22"/>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4</w:t>
      </w:r>
      <w:r>
        <w:rPr>
          <w:rFonts w:ascii="Calibri" w:hAnsi="Calibri" w:eastAsia="宋体" w:cs="Times New Roman"/>
          <w:color w:val="000000" w:themeColor="text1"/>
          <w:sz w:val="24"/>
          <w:szCs w:val="22"/>
          <w:highlight w:val="none"/>
          <w14:textFill>
            <w14:solidFill>
              <w14:schemeClr w14:val="tx1"/>
            </w14:solidFill>
          </w14:textFill>
        </w:rPr>
        <w:t>.</w:t>
      </w:r>
      <w:r>
        <w:rPr>
          <w:rFonts w:hint="eastAsia" w:ascii="Calibri" w:hAnsi="Calibri" w:eastAsia="宋体" w:cs="Times New Roman"/>
          <w:color w:val="000000" w:themeColor="text1"/>
          <w:sz w:val="24"/>
          <w:szCs w:val="22"/>
          <w:highlight w:val="none"/>
          <w14:textFill>
            <w14:solidFill>
              <w14:schemeClr w14:val="tx1"/>
            </w14:solidFill>
          </w14:textFill>
        </w:rPr>
        <w:t>联合体说明</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bookmarkStart w:id="23" w:name="_Toc8784"/>
      <w:r>
        <w:rPr>
          <w:rFonts w:hint="eastAsia" w:ascii="Calibri" w:hAnsi="Calibri" w:eastAsia="宋体" w:cs="Times New Roman"/>
          <w:color w:val="000000" w:themeColor="text1"/>
          <w:sz w:val="24"/>
          <w:szCs w:val="22"/>
          <w:highlight w:val="none"/>
          <w14:textFill>
            <w14:solidFill>
              <w14:schemeClr w14:val="tx1"/>
            </w14:solidFill>
          </w14:textFill>
        </w:rPr>
        <w:t>4.1本项目不接受联合体参加</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w:t>
      </w:r>
      <w:bookmarkEnd w:id="23"/>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5</w:t>
      </w:r>
      <w:r>
        <w:rPr>
          <w:rFonts w:ascii="Calibri" w:hAnsi="Calibri" w:eastAsia="宋体" w:cs="Times New Roman"/>
          <w:color w:val="000000" w:themeColor="text1"/>
          <w:sz w:val="24"/>
          <w:szCs w:val="22"/>
          <w:highlight w:val="none"/>
          <w14:textFill>
            <w14:solidFill>
              <w14:schemeClr w14:val="tx1"/>
            </w14:solidFill>
          </w14:textFill>
        </w:rPr>
        <w:t>.</w:t>
      </w:r>
      <w:r>
        <w:rPr>
          <w:rFonts w:hint="eastAsia" w:ascii="Calibri" w:hAnsi="Calibri" w:eastAsia="宋体" w:cs="Times New Roman"/>
          <w:color w:val="000000" w:themeColor="text1"/>
          <w:sz w:val="24"/>
          <w:szCs w:val="22"/>
          <w:highlight w:val="none"/>
          <w14:textFill>
            <w14:solidFill>
              <w14:schemeClr w14:val="tx1"/>
            </w14:solidFill>
          </w14:textFill>
        </w:rPr>
        <w:t>特别说明</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▲5.1</w:t>
      </w:r>
      <w:r>
        <w:rPr>
          <w:rFonts w:ascii="Calibri" w:hAnsi="Calibri" w:eastAsia="宋体" w:cs="Times New Roman"/>
          <w:color w:val="000000" w:themeColor="text1"/>
          <w:sz w:val="24"/>
          <w:szCs w:val="22"/>
          <w:highlight w:val="none"/>
          <w14:textFill>
            <w14:solidFill>
              <w14:schemeClr w14:val="tx1"/>
            </w14:solidFill>
          </w14:textFill>
        </w:rPr>
        <w:t>单位负责人为同一人或者存在直接控股、管理关系的不同供应商，不得参加同一合同项下的采购活动。</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▲5.2</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为采购项目提供整体设计、规范编制或者项目管理、监理、检测等服务的供应商，不得再参加该采购项目的其他采购活动。</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bookmarkStart w:id="24" w:name="_Toc26857"/>
      <w:r>
        <w:rPr>
          <w:rFonts w:hint="eastAsia" w:ascii="Calibri" w:hAnsi="Calibri" w:eastAsia="宋体" w:cs="Times New Roman"/>
          <w:color w:val="000000" w:themeColor="text1"/>
          <w:sz w:val="24"/>
          <w:szCs w:val="22"/>
          <w:highlight w:val="none"/>
          <w14:textFill>
            <w14:solidFill>
              <w14:schemeClr w14:val="tx1"/>
            </w14:solidFill>
          </w14:textFill>
        </w:rPr>
        <w:t>5.3 供应商自行承担所有与</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有关的全部费用。</w:t>
      </w:r>
      <w:bookmarkEnd w:id="24"/>
    </w:p>
    <w:p>
      <w:pPr>
        <w:keepNext/>
        <w:keepLines/>
        <w:widowControl w:val="0"/>
        <w:bidi w:val="0"/>
        <w:spacing w:before="260" w:after="260" w:line="360" w:lineRule="auto"/>
        <w:ind w:left="0" w:leftChars="0" w:firstLine="301" w:firstLineChars="100"/>
        <w:jc w:val="left"/>
        <w:outlineLvl w:val="1"/>
        <w:rPr>
          <w:rFonts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25" w:name="_Toc390938576"/>
      <w:bookmarkStart w:id="26" w:name="_Toc166442545"/>
      <w:bookmarkStart w:id="27" w:name="_Toc24277"/>
      <w:bookmarkStart w:id="28" w:name="_Toc495479093"/>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二</w:t>
      </w:r>
      <w:r>
        <w:rPr>
          <w:rFonts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 xml:space="preserve">  </w:t>
      </w:r>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 xml:space="preserve"> 询比价响应文件说明</w:t>
      </w:r>
      <w:bookmarkEnd w:id="25"/>
      <w:bookmarkEnd w:id="26"/>
      <w:bookmarkEnd w:id="27"/>
      <w:bookmarkEnd w:id="28"/>
    </w:p>
    <w:p>
      <w:pPr>
        <w:bidi w:val="0"/>
        <w:spacing w:line="360" w:lineRule="auto"/>
        <w:ind w:leftChars="0" w:firstLine="420" w:firstLineChars="0"/>
        <w:rPr>
          <w:rFonts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6</w:t>
      </w:r>
      <w:r>
        <w:rPr>
          <w:rFonts w:ascii="Calibri" w:hAnsi="Calibri" w:eastAsia="宋体" w:cs="Times New Roman"/>
          <w:color w:val="000000" w:themeColor="text1"/>
          <w:sz w:val="24"/>
          <w:szCs w:val="22"/>
          <w:highlight w:val="none"/>
          <w14:textFill>
            <w14:solidFill>
              <w14:schemeClr w14:val="tx1"/>
            </w14:solidFill>
          </w14:textFill>
        </w:rPr>
        <w:t>.</w:t>
      </w:r>
      <w:r>
        <w:rPr>
          <w:rFonts w:hint="eastAsia" w:ascii="Calibri" w:hAnsi="Calibri" w:eastAsia="宋体" w:cs="Times New Roman"/>
          <w:color w:val="000000" w:themeColor="text1"/>
          <w:sz w:val="24"/>
          <w:szCs w:val="22"/>
          <w:highlight w:val="none"/>
          <w14:textFill>
            <w14:solidFill>
              <w14:schemeClr w14:val="tx1"/>
            </w14:solidFill>
          </w14:textFill>
        </w:rPr>
        <w:t xml:space="preserve"> 响应文件的构成</w:t>
      </w:r>
    </w:p>
    <w:p>
      <w:pPr>
        <w:bidi w:val="0"/>
        <w:spacing w:line="360" w:lineRule="auto"/>
        <w:ind w:leftChars="0" w:firstLine="420" w:firstLineChars="0"/>
        <w:rPr>
          <w:rFonts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6</w:t>
      </w:r>
      <w:r>
        <w:rPr>
          <w:rFonts w:ascii="Calibri" w:hAnsi="Calibri" w:eastAsia="宋体" w:cs="Times New Roman"/>
          <w:color w:val="000000" w:themeColor="text1"/>
          <w:sz w:val="24"/>
          <w:szCs w:val="22"/>
          <w:highlight w:val="none"/>
          <w14:textFill>
            <w14:solidFill>
              <w14:schemeClr w14:val="tx1"/>
            </w14:solidFill>
          </w14:textFill>
        </w:rPr>
        <w:t>.1</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文件用以阐明所需货物及服务、</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程序和合同条款等。本</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文件由下述部分组成：</w:t>
      </w:r>
    </w:p>
    <w:p>
      <w:pPr>
        <w:bidi w:val="0"/>
        <w:spacing w:line="360" w:lineRule="auto"/>
        <w:ind w:leftChars="0" w:firstLine="420" w:firstLineChars="0"/>
        <w:rPr>
          <w:rFonts w:hint="eastAsia" w:ascii="Calibri" w:hAnsi="Calibri" w:eastAsia="宋体" w:cs="Times New Roman"/>
          <w:color w:val="000000" w:themeColor="text1"/>
          <w:sz w:val="24"/>
          <w:szCs w:val="22"/>
          <w:highlight w:val="none"/>
          <w:lang w:eastAsia="zh-CN"/>
          <w14:textFill>
            <w14:solidFill>
              <w14:schemeClr w14:val="tx1"/>
            </w14:solidFill>
          </w14:textFill>
        </w:rPr>
      </w:pPr>
      <w:bookmarkStart w:id="29" w:name="_Toc8665"/>
      <w:r>
        <w:rPr>
          <w:rFonts w:hint="eastAsia" w:ascii="Calibri" w:hAnsi="Calibri" w:eastAsia="宋体" w:cs="Times New Roman"/>
          <w:color w:val="000000" w:themeColor="text1"/>
          <w:sz w:val="24"/>
          <w:szCs w:val="22"/>
          <w:highlight w:val="none"/>
          <w14:textFill>
            <w14:solidFill>
              <w14:schemeClr w14:val="tx1"/>
            </w14:solidFill>
          </w14:textFill>
        </w:rPr>
        <w:t>6.1.1</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bookmarkEnd w:id="29"/>
      <w:r>
        <w:rPr>
          <w:rFonts w:hint="eastAsia" w:ascii="Calibri" w:hAnsi="Calibri" w:eastAsia="宋体" w:cs="Times New Roman"/>
          <w:color w:val="000000" w:themeColor="text1"/>
          <w:sz w:val="24"/>
          <w:szCs w:val="22"/>
          <w:highlight w:val="none"/>
          <w:lang w:eastAsia="zh-CN"/>
          <w14:textFill>
            <w14:solidFill>
              <w14:schemeClr w14:val="tx1"/>
            </w14:solidFill>
          </w14:textFill>
        </w:rPr>
        <w:t>公示</w:t>
      </w:r>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bookmarkStart w:id="30" w:name="_Toc9378"/>
      <w:r>
        <w:rPr>
          <w:rFonts w:hint="eastAsia" w:ascii="Calibri" w:hAnsi="Calibri" w:eastAsia="宋体" w:cs="Times New Roman"/>
          <w:color w:val="000000" w:themeColor="text1"/>
          <w:sz w:val="24"/>
          <w:szCs w:val="22"/>
          <w:highlight w:val="none"/>
          <w14:textFill>
            <w14:solidFill>
              <w14:schemeClr w14:val="tx1"/>
            </w14:solidFill>
          </w14:textFill>
        </w:rPr>
        <w:t>6.1.2</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供应商须知</w:t>
      </w:r>
      <w:bookmarkEnd w:id="30"/>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bookmarkStart w:id="31" w:name="_Toc19000"/>
      <w:r>
        <w:rPr>
          <w:rFonts w:hint="eastAsia" w:ascii="Calibri" w:hAnsi="Calibri" w:eastAsia="宋体" w:cs="Times New Roman"/>
          <w:color w:val="000000" w:themeColor="text1"/>
          <w:sz w:val="24"/>
          <w:szCs w:val="22"/>
          <w:highlight w:val="none"/>
          <w14:textFill>
            <w14:solidFill>
              <w14:schemeClr w14:val="tx1"/>
            </w14:solidFill>
          </w14:textFill>
        </w:rPr>
        <w:t>6.1.3采购需求</w:t>
      </w:r>
      <w:bookmarkEnd w:id="31"/>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bookmarkStart w:id="32" w:name="_Toc23385"/>
      <w:r>
        <w:rPr>
          <w:rFonts w:hint="eastAsia" w:ascii="Calibri" w:hAnsi="Calibri" w:eastAsia="宋体" w:cs="Times New Roman"/>
          <w:color w:val="000000" w:themeColor="text1"/>
          <w:sz w:val="24"/>
          <w:szCs w:val="22"/>
          <w:highlight w:val="none"/>
          <w14:textFill>
            <w14:solidFill>
              <w14:schemeClr w14:val="tx1"/>
            </w14:solidFill>
          </w14:textFill>
        </w:rPr>
        <w:t>6.1.4采购合同格式（范本）</w:t>
      </w:r>
      <w:bookmarkEnd w:id="32"/>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bookmarkStart w:id="33" w:name="_Toc16190"/>
      <w:r>
        <w:rPr>
          <w:rFonts w:hint="eastAsia" w:ascii="Calibri" w:hAnsi="Calibri" w:eastAsia="宋体" w:cs="Times New Roman"/>
          <w:color w:val="000000" w:themeColor="text1"/>
          <w:sz w:val="24"/>
          <w:szCs w:val="22"/>
          <w:highlight w:val="none"/>
          <w14:textFill>
            <w14:solidFill>
              <w14:schemeClr w14:val="tx1"/>
            </w14:solidFill>
          </w14:textFill>
        </w:rPr>
        <w:t>6.1.5</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相关文件格式</w:t>
      </w:r>
      <w:bookmarkEnd w:id="33"/>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bookmarkStart w:id="34" w:name="_Toc14054"/>
      <w:r>
        <w:rPr>
          <w:rFonts w:hint="eastAsia" w:ascii="Calibri" w:hAnsi="Calibri" w:eastAsia="宋体" w:cs="Times New Roman"/>
          <w:color w:val="000000" w:themeColor="text1"/>
          <w:sz w:val="24"/>
          <w:szCs w:val="22"/>
          <w:highlight w:val="none"/>
          <w14:textFill>
            <w14:solidFill>
              <w14:schemeClr w14:val="tx1"/>
            </w14:solidFill>
          </w14:textFill>
        </w:rPr>
        <w:t>6.1.6</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办法和细则</w:t>
      </w:r>
      <w:bookmarkEnd w:id="34"/>
    </w:p>
    <w:p>
      <w:pPr>
        <w:bidi w:val="0"/>
        <w:spacing w:line="360" w:lineRule="auto"/>
        <w:ind w:leftChars="0" w:firstLine="420" w:firstLineChars="0"/>
        <w:rPr>
          <w:rFonts w:hint="eastAsia" w:ascii="Calibri" w:hAnsi="Calibri" w:eastAsia="宋体" w:cs="Times New Roman"/>
          <w:color w:val="000000" w:themeColor="text1"/>
          <w:sz w:val="24"/>
          <w:szCs w:val="22"/>
          <w:highlight w:val="none"/>
          <w14:textFill>
            <w14:solidFill>
              <w14:schemeClr w14:val="tx1"/>
            </w14:solidFill>
          </w14:textFill>
        </w:rPr>
      </w:pPr>
      <w:bookmarkStart w:id="35" w:name="_Toc27227"/>
      <w:r>
        <w:rPr>
          <w:rFonts w:hint="eastAsia" w:ascii="Calibri" w:hAnsi="Calibri" w:eastAsia="宋体" w:cs="Times New Roman"/>
          <w:color w:val="000000" w:themeColor="text1"/>
          <w:sz w:val="24"/>
          <w:szCs w:val="22"/>
          <w:highlight w:val="none"/>
          <w14:textFill>
            <w14:solidFill>
              <w14:schemeClr w14:val="tx1"/>
            </w14:solidFill>
          </w14:textFill>
        </w:rPr>
        <w:t>6.1.7与本项目有关的</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文件澄清、答复、更正、补充的内容</w:t>
      </w:r>
      <w:bookmarkEnd w:id="35"/>
    </w:p>
    <w:p>
      <w:pPr>
        <w:spacing w:line="360" w:lineRule="auto"/>
        <w:ind w:leftChars="0" w:firstLine="420" w:firstLineChars="0"/>
        <w:rPr>
          <w:rFonts w:hint="eastAsia"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7.</w:t>
      </w:r>
      <w:r>
        <w:rPr>
          <w:rFonts w:hint="eastAsia" w:ascii="宋体" w:hAnsi="宋体" w:eastAsia="宋体" w:cs="Times New Roman"/>
          <w:b/>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
          <w:color w:val="000000" w:themeColor="text1"/>
          <w:sz w:val="24"/>
          <w:szCs w:val="22"/>
          <w:highlight w:val="none"/>
          <w14:textFill>
            <w14:solidFill>
              <w14:schemeClr w14:val="tx1"/>
            </w14:solidFill>
          </w14:textFill>
        </w:rPr>
        <w:t>供应商的风险</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7.1</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供应商应认真阅读</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文件中的所有条款。供应商没有按照</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文件的要求提供全部资料，或者供应商没有对</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文件在各方面作出实质性响应是供应商的风险，并可能导致其</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被拒绝。</w:t>
      </w:r>
    </w:p>
    <w:p>
      <w:pPr>
        <w:spacing w:line="360" w:lineRule="auto"/>
        <w:ind w:leftChars="0" w:firstLine="420" w:firstLineChars="0"/>
        <w:rPr>
          <w:rFonts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8</w:t>
      </w:r>
      <w:r>
        <w:rPr>
          <w:rFonts w:ascii="宋体" w:hAnsi="宋体" w:eastAsia="宋体" w:cs="Times New Roman"/>
          <w:b/>
          <w:color w:val="000000" w:themeColor="text1"/>
          <w:sz w:val="24"/>
          <w:szCs w:val="22"/>
          <w:highlight w:val="none"/>
          <w14:textFill>
            <w14:solidFill>
              <w14:schemeClr w14:val="tx1"/>
            </w14:solidFill>
          </w14:textFill>
        </w:rPr>
        <w:t>.</w:t>
      </w:r>
      <w:r>
        <w:rPr>
          <w:rFonts w:hint="eastAsia"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b/>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
          <w:color w:val="000000" w:themeColor="text1"/>
          <w:sz w:val="24"/>
          <w:szCs w:val="22"/>
          <w:highlight w:val="none"/>
          <w14:textFill>
            <w14:solidFill>
              <w14:schemeClr w14:val="tx1"/>
            </w14:solidFill>
          </w14:textFill>
        </w:rPr>
        <w:t>文件的澄清和修改</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8</w:t>
      </w: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文件澄清、答复、修改、补充的内容为</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文件的组成部分。</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8.2</w:t>
      </w:r>
      <w:r>
        <w:rPr>
          <w:rFonts w:hint="eastAsia" w:ascii="宋体" w:hAnsi="宋体" w:eastAsia="宋体" w:cs="Times New Roman"/>
          <w:bCs/>
          <w:color w:val="000000" w:themeColor="text1"/>
          <w:sz w:val="24"/>
          <w:szCs w:val="22"/>
          <w:highlight w:val="none"/>
          <w14:textFill>
            <w14:solidFill>
              <w14:schemeClr w14:val="tx1"/>
            </w14:solidFill>
          </w14:textFill>
        </w:rPr>
        <w:t>报名供应商认真阅读</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sz w:val="24"/>
          <w:szCs w:val="22"/>
          <w:highlight w:val="none"/>
          <w14:textFill>
            <w14:solidFill>
              <w14:schemeClr w14:val="tx1"/>
            </w14:solidFill>
          </w14:textFill>
        </w:rPr>
        <w:t>文件，如有疑问应于</w:t>
      </w:r>
      <w:r>
        <w:rPr>
          <w:rFonts w:hint="eastAsia" w:ascii="宋体" w:hAnsi="宋体" w:eastAsia="宋体" w:cs="Times New Roman"/>
          <w:b/>
          <w:snapToGrid w:val="0"/>
          <w:color w:val="000000" w:themeColor="text1"/>
          <w:sz w:val="24"/>
          <w:szCs w:val="22"/>
          <w:highlight w:val="none"/>
          <w:u w:val="single"/>
          <w14:textFill>
            <w14:solidFill>
              <w14:schemeClr w14:val="tx1"/>
            </w14:solidFill>
          </w14:textFill>
        </w:rPr>
        <w:t>提交响应文件的截止时间5日前</w:t>
      </w:r>
      <w:r>
        <w:rPr>
          <w:rFonts w:hint="eastAsia" w:ascii="宋体" w:hAnsi="宋体" w:eastAsia="宋体" w:cs="Times New Roman"/>
          <w:bCs/>
          <w:color w:val="000000" w:themeColor="text1"/>
          <w:sz w:val="24"/>
          <w:szCs w:val="22"/>
          <w:highlight w:val="none"/>
          <w14:textFill>
            <w14:solidFill>
              <w14:schemeClr w14:val="tx1"/>
            </w14:solidFill>
          </w14:textFill>
        </w:rPr>
        <w:t>向</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bCs/>
          <w:color w:val="000000" w:themeColor="text1"/>
          <w:sz w:val="24"/>
          <w:szCs w:val="22"/>
          <w:highlight w:val="none"/>
          <w14:textFill>
            <w14:solidFill>
              <w14:schemeClr w14:val="tx1"/>
            </w14:solidFill>
          </w14:textFill>
        </w:rPr>
        <w:t>提出澄清申请。</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bCs/>
          <w:color w:val="000000" w:themeColor="text1"/>
          <w:sz w:val="24"/>
          <w:szCs w:val="22"/>
          <w:highlight w:val="none"/>
          <w14:textFill>
            <w14:solidFill>
              <w14:schemeClr w14:val="tx1"/>
            </w14:solidFill>
          </w14:textFill>
        </w:rPr>
        <w:t>对已发出的</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sz w:val="24"/>
          <w:szCs w:val="22"/>
          <w:highlight w:val="none"/>
          <w14:textFill>
            <w14:solidFill>
              <w14:schemeClr w14:val="tx1"/>
            </w14:solidFill>
          </w14:textFill>
        </w:rPr>
        <w:t>文件进行必要澄清或修改的，</w:t>
      </w:r>
      <w:r>
        <w:rPr>
          <w:rFonts w:hint="eastAsia" w:ascii="宋体" w:hAnsi="宋体" w:eastAsia="宋体" w:cs="Times New Roman"/>
          <w:color w:val="000000" w:themeColor="text1"/>
          <w:sz w:val="24"/>
          <w:szCs w:val="22"/>
          <w:highlight w:val="none"/>
          <w14:textFill>
            <w14:solidFill>
              <w14:schemeClr w14:val="tx1"/>
            </w14:solidFill>
          </w14:textFill>
        </w:rPr>
        <w:t>在提交响应文件的截止时间5日前, 以网站公布的形式通知所有获取</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文件的供应商,并对其具有约束力。不足5日的，</w:t>
      </w:r>
      <w:r>
        <w:rPr>
          <w:rFonts w:hint="eastAsia" w:ascii="宋体" w:hAnsi="宋体" w:eastAsia="宋体" w:cs="Times New Roman"/>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color w:val="000000" w:themeColor="text1"/>
          <w:sz w:val="24"/>
          <w:szCs w:val="22"/>
          <w:highlight w:val="none"/>
          <w14:textFill>
            <w14:solidFill>
              <w14:schemeClr w14:val="tx1"/>
            </w14:solidFill>
          </w14:textFill>
        </w:rPr>
        <w:t>有权顺延提交响应文件的截止时间。</w:t>
      </w:r>
    </w:p>
    <w:p>
      <w:pPr>
        <w:keepNext/>
        <w:keepLines/>
        <w:widowControl w:val="0"/>
        <w:bidi w:val="0"/>
        <w:spacing w:before="260" w:after="260" w:line="360" w:lineRule="auto"/>
        <w:ind w:left="0" w:leftChars="0" w:firstLine="301" w:firstLineChars="100"/>
        <w:jc w:val="left"/>
        <w:outlineLvl w:val="1"/>
        <w:rPr>
          <w:rFonts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36" w:name="_Toc495479094"/>
      <w:bookmarkStart w:id="37" w:name="_Toc166442546"/>
      <w:bookmarkStart w:id="38" w:name="_Toc13157"/>
      <w:bookmarkStart w:id="39" w:name="_Toc390938577"/>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三</w:t>
      </w:r>
      <w:r>
        <w:rPr>
          <w:rFonts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 xml:space="preserve">   </w:t>
      </w:r>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响应文件的编制</w:t>
      </w:r>
      <w:bookmarkEnd w:id="36"/>
      <w:bookmarkEnd w:id="37"/>
      <w:bookmarkEnd w:id="38"/>
      <w:bookmarkEnd w:id="39"/>
    </w:p>
    <w:p>
      <w:pPr>
        <w:spacing w:line="360" w:lineRule="auto"/>
        <w:ind w:leftChars="0" w:firstLine="420" w:firstLineChars="0"/>
        <w:rPr>
          <w:rFonts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9</w:t>
      </w:r>
      <w:r>
        <w:rPr>
          <w:rFonts w:ascii="宋体" w:hAnsi="宋体" w:eastAsia="宋体" w:cs="Times New Roman"/>
          <w:b/>
          <w:color w:val="000000" w:themeColor="text1"/>
          <w:sz w:val="24"/>
          <w:szCs w:val="22"/>
          <w:highlight w:val="none"/>
          <w14:textFill>
            <w14:solidFill>
              <w14:schemeClr w14:val="tx1"/>
            </w14:solidFill>
          </w14:textFill>
        </w:rPr>
        <w:t>.</w:t>
      </w:r>
      <w:r>
        <w:rPr>
          <w:rFonts w:hint="eastAsia" w:ascii="宋体" w:hAnsi="宋体" w:eastAsia="宋体" w:cs="Times New Roman"/>
          <w:b/>
          <w:color w:val="000000" w:themeColor="text1"/>
          <w:sz w:val="24"/>
          <w:szCs w:val="22"/>
          <w:highlight w:val="none"/>
          <w14:textFill>
            <w14:solidFill>
              <w14:schemeClr w14:val="tx1"/>
            </w14:solidFill>
          </w14:textFill>
        </w:rPr>
        <w:t>要求</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9.1</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供应商应仔细阅读</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文件的所有内容，按照</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文件的要求提交响应文件，并对所提供的全部资料的真实性承担法律责任。</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9.2响应文件、</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供应商与采购有关的往来通知、函件和文件均应使用中文。如涉及非中文内容的，</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供应商有义务将其内容翻译成中文，一切对非中文内容的误解，都将由</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供应商承担。</w:t>
      </w:r>
    </w:p>
    <w:p>
      <w:pPr>
        <w:spacing w:line="360" w:lineRule="auto"/>
        <w:ind w:leftChars="0" w:firstLine="420" w:firstLineChars="0"/>
        <w:rPr>
          <w:rFonts w:hint="eastAsia"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10</w:t>
      </w:r>
      <w:r>
        <w:rPr>
          <w:rFonts w:ascii="宋体" w:hAnsi="宋体" w:eastAsia="宋体" w:cs="Times New Roman"/>
          <w:b/>
          <w:color w:val="000000" w:themeColor="text1"/>
          <w:sz w:val="24"/>
          <w:szCs w:val="22"/>
          <w:highlight w:val="none"/>
          <w14:textFill>
            <w14:solidFill>
              <w14:schemeClr w14:val="tx1"/>
            </w14:solidFill>
          </w14:textFill>
        </w:rPr>
        <w:t>.</w:t>
      </w:r>
      <w:r>
        <w:rPr>
          <w:rFonts w:hint="eastAsia" w:ascii="宋体" w:hAnsi="宋体" w:eastAsia="宋体" w:cs="Times New Roman"/>
          <w:b/>
          <w:color w:val="000000" w:themeColor="text1"/>
          <w:sz w:val="24"/>
          <w:szCs w:val="22"/>
          <w:highlight w:val="none"/>
          <w14:textFill>
            <w14:solidFill>
              <w14:schemeClr w14:val="tx1"/>
            </w14:solidFill>
          </w14:textFill>
        </w:rPr>
        <w:t>响应文件的组成</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▲10</w:t>
      </w:r>
      <w:r>
        <w:rPr>
          <w:rFonts w:ascii="宋体" w:hAnsi="宋体" w:eastAsia="宋体" w:cs="Times New Roman"/>
          <w:color w:val="000000" w:themeColor="text1"/>
          <w:sz w:val="24"/>
          <w:szCs w:val="22"/>
          <w:highlight w:val="none"/>
          <w14:textFill>
            <w14:solidFill>
              <w14:schemeClr w14:val="tx1"/>
            </w14:solidFill>
          </w14:textFill>
        </w:rPr>
        <w:t>.</w:t>
      </w:r>
      <w:r>
        <w:rPr>
          <w:rFonts w:hint="eastAsia"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b/>
          <w:color w:val="000000" w:themeColor="text1"/>
          <w:sz w:val="24"/>
          <w:szCs w:val="22"/>
          <w:highlight w:val="none"/>
          <w:lang w:eastAsia="zh-CN"/>
          <w14:textFill>
            <w14:solidFill>
              <w14:schemeClr w14:val="tx1"/>
            </w14:solidFill>
          </w14:textFill>
        </w:rPr>
        <w:t>报价文件</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装订成一本</w:t>
      </w:r>
      <w:r>
        <w:rPr>
          <w:rFonts w:hint="eastAsia" w:ascii="宋体" w:hAnsi="宋体" w:eastAsia="宋体" w:cs="Times New Roman"/>
          <w:color w:val="000000" w:themeColor="text1"/>
          <w:sz w:val="24"/>
          <w:szCs w:val="22"/>
          <w:highlight w:val="none"/>
          <w14:textFill>
            <w14:solidFill>
              <w14:schemeClr w14:val="tx1"/>
            </w14:solidFill>
          </w14:textFill>
        </w:rPr>
        <w:t>包装在一个密封袋内。</w:t>
      </w:r>
    </w:p>
    <w:p>
      <w:pPr>
        <w:spacing w:line="360" w:lineRule="auto"/>
        <w:ind w:leftChars="0" w:firstLine="420" w:firstLineChars="0"/>
        <w:rPr>
          <w:rFonts w:hint="eastAsia"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11.</w:t>
      </w:r>
      <w:r>
        <w:rPr>
          <w:rFonts w:hint="eastAsia" w:ascii="宋体" w:hAnsi="宋体" w:eastAsia="宋体" w:cs="Times New Roman"/>
          <w:b/>
          <w:color w:val="000000" w:themeColor="text1"/>
          <w:sz w:val="24"/>
          <w:szCs w:val="22"/>
          <w:highlight w:val="none"/>
          <w:lang w:eastAsia="zh-CN"/>
          <w14:textFill>
            <w14:solidFill>
              <w14:schemeClr w14:val="tx1"/>
            </w14:solidFill>
          </w14:textFill>
        </w:rPr>
        <w:t>报价文件</w:t>
      </w:r>
      <w:r>
        <w:rPr>
          <w:rFonts w:hint="eastAsia" w:ascii="宋体" w:hAnsi="宋体" w:eastAsia="宋体" w:cs="Times New Roman"/>
          <w:b/>
          <w:color w:val="000000" w:themeColor="text1"/>
          <w:sz w:val="24"/>
          <w:szCs w:val="22"/>
          <w:highlight w:val="none"/>
          <w14:textFill>
            <w14:solidFill>
              <w14:schemeClr w14:val="tx1"/>
            </w14:solidFill>
          </w14:textFill>
        </w:rPr>
        <w:t>编制的内容和要求详见第五章格式</w:t>
      </w:r>
    </w:p>
    <w:p>
      <w:pPr>
        <w:spacing w:line="360" w:lineRule="auto"/>
        <w:ind w:leftChars="0" w:firstLine="420" w:firstLineChars="0"/>
        <w:rPr>
          <w:rFonts w:hint="default" w:ascii="宋体" w:hAnsi="宋体" w:eastAsia="宋体" w:cs="Times New Roman"/>
          <w:color w:val="000000" w:themeColor="text1"/>
          <w:sz w:val="24"/>
          <w:szCs w:val="22"/>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11.</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1.1</w:t>
      </w:r>
      <w:r>
        <w:rPr>
          <w:rFonts w:hint="eastAsia" w:ascii="宋体" w:hAnsi="宋体" w:eastAsia="宋体" w:cs="Times New Roman"/>
          <w:color w:val="000000" w:themeColor="text1"/>
          <w:sz w:val="24"/>
          <w:szCs w:val="22"/>
          <w:highlight w:val="none"/>
          <w14:textFill>
            <w14:solidFill>
              <w14:schemeClr w14:val="tx1"/>
            </w14:solidFill>
          </w14:textFill>
        </w:rPr>
        <w:t>供应商应对照</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 “第三章 采购需求”所列的内容提供完整产品、服务、技术指标等。</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 xml:space="preserve">                              </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11.</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1</w:t>
      </w:r>
      <w:r>
        <w:rPr>
          <w:rFonts w:hint="eastAsia" w:ascii="宋体" w:hAnsi="宋体" w:eastAsia="宋体" w:cs="Times New Roman"/>
          <w:color w:val="000000" w:themeColor="text1"/>
          <w:sz w:val="24"/>
          <w:szCs w:val="22"/>
          <w:highlight w:val="none"/>
          <w14:textFill>
            <w14:solidFill>
              <w14:schemeClr w14:val="tx1"/>
            </w14:solidFill>
          </w14:textFill>
        </w:rPr>
        <w:t>.</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2</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供应商认为有必要提交的其他技术证明资料。</w:t>
      </w:r>
    </w:p>
    <w:p>
      <w:pPr>
        <w:spacing w:line="360" w:lineRule="auto"/>
        <w:ind w:leftChars="0" w:firstLine="420" w:firstLineChars="0"/>
        <w:rPr>
          <w:rFonts w:hint="eastAsia"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11.</w:t>
      </w:r>
      <w:r>
        <w:rPr>
          <w:rFonts w:hint="eastAsia" w:ascii="宋体" w:hAnsi="宋体" w:eastAsia="宋体" w:cs="Times New Roman"/>
          <w:b/>
          <w:color w:val="000000" w:themeColor="text1"/>
          <w:sz w:val="24"/>
          <w:szCs w:val="22"/>
          <w:highlight w:val="none"/>
          <w:lang w:val="en-US" w:eastAsia="zh-CN"/>
          <w14:textFill>
            <w14:solidFill>
              <w14:schemeClr w14:val="tx1"/>
            </w14:solidFill>
          </w14:textFill>
        </w:rPr>
        <w:t>2</w:t>
      </w:r>
      <w:r>
        <w:rPr>
          <w:rFonts w:hint="eastAsia" w:ascii="宋体" w:hAnsi="宋体" w:eastAsia="宋体" w:cs="Times New Roman"/>
          <w:b/>
          <w:color w:val="000000" w:themeColor="text1"/>
          <w:sz w:val="24"/>
          <w:szCs w:val="22"/>
          <w:highlight w:val="none"/>
          <w14:textFill>
            <w14:solidFill>
              <w14:schemeClr w14:val="tx1"/>
            </w14:solidFill>
          </w14:textFill>
        </w:rPr>
        <w:t>报价文件的编制内容和要求</w:t>
      </w:r>
    </w:p>
    <w:p>
      <w:pPr>
        <w:spacing w:line="360" w:lineRule="auto"/>
        <w:ind w:leftChars="0" w:firstLine="420" w:firstLineChars="0"/>
        <w:rPr>
          <w:rFonts w:hint="default" w:ascii="宋体" w:hAnsi="宋体" w:eastAsia="宋体" w:cs="Times New Roman"/>
          <w:color w:val="000000" w:themeColor="text1"/>
          <w:sz w:val="24"/>
          <w:szCs w:val="22"/>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11.</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2"/>
          <w:highlight w:val="none"/>
          <w14:textFill>
            <w14:solidFill>
              <w14:schemeClr w14:val="tx1"/>
            </w14:solidFill>
          </w14:textFill>
        </w:rPr>
        <w:t>.1</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 xml:space="preserve">文件“第五章 </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相关文件格式”所列的内容和格式的要求，以及供应商认为有必要提供的其它文件。</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 xml:space="preserve">       </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11.</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2</w:t>
      </w:r>
      <w:r>
        <w:rPr>
          <w:rFonts w:ascii="宋体" w:hAnsi="宋体" w:eastAsia="宋体" w:cs="Times New Roman"/>
          <w:color w:val="000000" w:themeColor="text1"/>
          <w:sz w:val="24"/>
          <w:szCs w:val="22"/>
          <w:highlight w:val="none"/>
          <w14:textFill>
            <w14:solidFill>
              <w14:schemeClr w14:val="tx1"/>
            </w14:solidFill>
          </w14:textFill>
        </w:rPr>
        <w:t>.</w:t>
      </w:r>
      <w:r>
        <w:rPr>
          <w:rFonts w:hint="eastAsia" w:ascii="宋体" w:hAnsi="宋体" w:eastAsia="宋体" w:cs="Times New Roman"/>
          <w:color w:val="000000" w:themeColor="text1"/>
          <w:sz w:val="24"/>
          <w:szCs w:val="22"/>
          <w:highlight w:val="none"/>
          <w14:textFill>
            <w14:solidFill>
              <w14:schemeClr w14:val="tx1"/>
            </w14:solidFill>
          </w14:textFill>
        </w:rPr>
        <w:t>2</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文件“第三章 采购需求”所列的相关内容编制。</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2"/>
          <w:highlight w:val="none"/>
          <w14:textFill>
            <w14:solidFill>
              <w14:schemeClr w14:val="tx1"/>
            </w14:solidFill>
          </w14:textFill>
        </w:rPr>
        <w:t>.3</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报价</w:t>
      </w:r>
    </w:p>
    <w:p>
      <w:pPr>
        <w:spacing w:line="360" w:lineRule="auto"/>
        <w:ind w:leftChars="0" w:firstLine="420" w:firstLineChars="0"/>
        <w:rPr>
          <w:rFonts w:hint="eastAsia"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
          <w:bCs/>
          <w:color w:val="000000" w:themeColor="text1"/>
          <w:sz w:val="24"/>
          <w:szCs w:val="22"/>
          <w:highlight w:val="none"/>
          <w14:textFill>
            <w14:solidFill>
              <w14:schemeClr w14:val="tx1"/>
            </w14:solidFill>
          </w14:textFill>
        </w:rPr>
        <w:t>▲</w:t>
      </w:r>
      <w:r>
        <w:rPr>
          <w:rFonts w:ascii="宋体" w:hAnsi="宋体" w:eastAsia="宋体" w:cs="Times New Roman"/>
          <w:b/>
          <w:color w:val="000000" w:themeColor="text1"/>
          <w:sz w:val="24"/>
          <w:szCs w:val="22"/>
          <w:highlight w:val="none"/>
          <w14:textFill>
            <w14:solidFill>
              <w14:schemeClr w14:val="tx1"/>
            </w14:solidFill>
          </w14:textFill>
        </w:rPr>
        <w:t>1</w:t>
      </w:r>
      <w:r>
        <w:rPr>
          <w:rFonts w:hint="eastAsia" w:ascii="宋体" w:hAnsi="宋体" w:eastAsia="宋体" w:cs="Times New Roman"/>
          <w:b/>
          <w:color w:val="000000" w:themeColor="text1"/>
          <w:sz w:val="24"/>
          <w:szCs w:val="22"/>
          <w:highlight w:val="none"/>
          <w14:textFill>
            <w14:solidFill>
              <w14:schemeClr w14:val="tx1"/>
            </w14:solidFill>
          </w14:textFill>
        </w:rPr>
        <w:t>1.3</w:t>
      </w:r>
      <w:r>
        <w:rPr>
          <w:rFonts w:ascii="宋体" w:hAnsi="宋体" w:eastAsia="宋体" w:cs="Times New Roman"/>
          <w:b/>
          <w:bCs/>
          <w:color w:val="000000" w:themeColor="text1"/>
          <w:sz w:val="24"/>
          <w:szCs w:val="22"/>
          <w:highlight w:val="none"/>
          <w14:textFill>
            <w14:solidFill>
              <w14:schemeClr w14:val="tx1"/>
            </w14:solidFill>
          </w14:textFill>
        </w:rPr>
        <w:t>.1</w:t>
      </w:r>
      <w:r>
        <w:rPr>
          <w:rFonts w:hint="eastAsia" w:ascii="宋体" w:hAnsi="宋体" w:eastAsia="宋体" w:cs="Times New Roman"/>
          <w:b/>
          <w:bCs/>
          <w:color w:val="000000" w:themeColor="text1"/>
          <w:sz w:val="24"/>
          <w:szCs w:val="22"/>
          <w:highlight w:val="none"/>
          <w14:textFill>
            <w14:solidFill>
              <w14:schemeClr w14:val="tx1"/>
            </w14:solidFill>
          </w14:textFill>
        </w:rPr>
        <w:t>供应商应在</w:t>
      </w:r>
      <w:r>
        <w:rPr>
          <w:rFonts w:hint="eastAsia" w:ascii="宋体" w:hAnsi="宋体" w:eastAsia="宋体" w:cs="Times New Roman"/>
          <w:b/>
          <w:bCs/>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
          <w:bCs/>
          <w:color w:val="000000" w:themeColor="text1"/>
          <w:sz w:val="24"/>
          <w:szCs w:val="22"/>
          <w:highlight w:val="none"/>
          <w14:textFill>
            <w14:solidFill>
              <w14:schemeClr w14:val="tx1"/>
            </w14:solidFill>
          </w14:textFill>
        </w:rPr>
        <w:t>文件所附的报价书上写明报价，只允许有一个报价,采购人不接受任何选择性的报价。</w:t>
      </w:r>
      <w:r>
        <w:rPr>
          <w:rFonts w:hint="eastAsia" w:ascii="宋体" w:hAnsi="宋体" w:eastAsia="宋体" w:cs="Times New Roman"/>
          <w:b/>
          <w:color w:val="000000" w:themeColor="text1"/>
          <w:sz w:val="24"/>
          <w:szCs w:val="22"/>
          <w:highlight w:val="none"/>
          <w:lang w:val="en-US" w:eastAsia="zh-CN"/>
          <w14:textFill>
            <w14:solidFill>
              <w14:schemeClr w14:val="tx1"/>
            </w14:solidFill>
          </w14:textFill>
        </w:rPr>
        <w:t>报价</w:t>
      </w:r>
      <w:r>
        <w:rPr>
          <w:rFonts w:hint="eastAsia" w:ascii="宋体" w:hAnsi="宋体" w:eastAsia="宋体" w:cs="Times New Roman"/>
          <w:b/>
          <w:color w:val="000000" w:themeColor="text1"/>
          <w:sz w:val="24"/>
          <w:szCs w:val="22"/>
          <w:highlight w:val="none"/>
          <w14:textFill>
            <w14:solidFill>
              <w14:schemeClr w14:val="tx1"/>
            </w14:solidFill>
          </w14:textFill>
        </w:rPr>
        <w:t>高于采购文件中规定的最高限价的作无效标处理。</w:t>
      </w:r>
      <w:r>
        <w:rPr>
          <w:rFonts w:hint="eastAsia" w:ascii="宋体" w:hAnsi="宋体" w:eastAsia="宋体" w:cs="Times New Roman"/>
          <w:bCs/>
          <w:color w:val="000000" w:themeColor="text1"/>
          <w:sz w:val="24"/>
          <w:szCs w:val="22"/>
          <w:highlight w:val="none"/>
          <w14:textFill>
            <w14:solidFill>
              <w14:schemeClr w14:val="tx1"/>
            </w14:solidFill>
          </w14:textFill>
        </w:rPr>
        <w:t xml:space="preserve"> </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14:textFill>
            <w14:solidFill>
              <w14:schemeClr w14:val="tx1"/>
            </w14:solidFill>
          </w14:textFill>
        </w:rPr>
        <w:t>1.3.</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2</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最终报价是履行合同的最终价格，除</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文件特殊说明外，应包括</w:t>
      </w:r>
      <w:r>
        <w:rPr>
          <w:rFonts w:hint="eastAsia" w:ascii="宋体" w:hAnsi="宋体" w:eastAsia="宋体" w:cs="Times New Roman"/>
          <w:bCs/>
          <w:color w:val="000000" w:themeColor="text1"/>
          <w:sz w:val="24"/>
          <w:szCs w:val="22"/>
          <w:highlight w:val="none"/>
          <w14:textFill>
            <w14:solidFill>
              <w14:schemeClr w14:val="tx1"/>
            </w14:solidFill>
          </w14:textFill>
        </w:rPr>
        <w:t>产品、产品标准配件、备品备件、专用工具、包装、工时、运输、装卸、保险、税金、设备保护、安装、调试与试运行、培训、保修、售后服务费、工程配套费、旧机拆除以及实施本项目所需的其他一切费用，</w:t>
      </w:r>
      <w:r>
        <w:rPr>
          <w:rFonts w:hint="eastAsia" w:ascii="宋体" w:hAnsi="宋体" w:eastAsia="宋体" w:cs="Times New Roman"/>
          <w:color w:val="000000" w:themeColor="text1"/>
          <w:sz w:val="24"/>
          <w:szCs w:val="22"/>
          <w:highlight w:val="none"/>
          <w14:textFill>
            <w14:solidFill>
              <w14:schemeClr w14:val="tx1"/>
            </w14:solidFill>
          </w14:textFill>
        </w:rPr>
        <w:t>采购人不再另行支付任何费用。</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11.</w:t>
      </w:r>
      <w:r>
        <w:rPr>
          <w:rFonts w:hint="eastAsia" w:ascii="宋体" w:hAnsi="宋体" w:eastAsia="宋体" w:cs="Times New Roman"/>
          <w:b/>
          <w:color w:val="000000" w:themeColor="text1"/>
          <w:sz w:val="24"/>
          <w:szCs w:val="22"/>
          <w:highlight w:val="none"/>
          <w:lang w:val="en-US" w:eastAsia="zh-CN"/>
          <w14:textFill>
            <w14:solidFill>
              <w14:schemeClr w14:val="tx1"/>
            </w14:solidFill>
          </w14:textFill>
        </w:rPr>
        <w:t>4</w:t>
      </w:r>
      <w:r>
        <w:rPr>
          <w:rFonts w:ascii="宋体" w:hAnsi="宋体" w:eastAsia="宋体" w:cs="Times New Roman"/>
          <w:b/>
          <w:color w:val="000000" w:themeColor="text1"/>
          <w:sz w:val="24"/>
          <w:szCs w:val="22"/>
          <w:highlight w:val="none"/>
          <w14:textFill>
            <w14:solidFill>
              <w14:schemeClr w14:val="tx1"/>
            </w14:solidFill>
          </w14:textFill>
        </w:rPr>
        <w:t xml:space="preserve"> 排版</w:t>
      </w:r>
      <w:r>
        <w:rPr>
          <w:rFonts w:ascii="宋体" w:hAnsi="宋体" w:eastAsia="宋体" w:cs="Times New Roman"/>
          <w:color w:val="000000" w:themeColor="text1"/>
          <w:sz w:val="24"/>
          <w:szCs w:val="22"/>
          <w:highlight w:val="none"/>
          <w14:textFill>
            <w14:solidFill>
              <w14:schemeClr w14:val="tx1"/>
            </w14:solidFill>
          </w14:textFill>
        </w:rPr>
        <w:t>：</w:t>
      </w:r>
      <w:r>
        <w:rPr>
          <w:rFonts w:hint="eastAsia" w:ascii="宋体" w:hAnsi="宋体" w:eastAsia="宋体" w:cs="Times New Roman"/>
          <w:color w:val="000000" w:themeColor="text1"/>
          <w:kern w:val="0"/>
          <w:sz w:val="24"/>
          <w:szCs w:val="22"/>
          <w:highlight w:val="none"/>
          <w14:textFill>
            <w14:solidFill>
              <w14:schemeClr w14:val="tx1"/>
            </w14:solidFill>
          </w14:textFill>
        </w:rPr>
        <w:t>所有文字及表格建议采用黑色，正文字体采用宋体小四号字体，标题字体采用宋体小二号字体。页码应逐页连续编注，建议纸质文件纸张采用白色标准A4纸。</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11</w:t>
      </w:r>
      <w:r>
        <w:rPr>
          <w:rFonts w:hint="eastAsia" w:ascii="宋体" w:hAnsi="宋体" w:eastAsia="宋体" w:cs="Times New Roman"/>
          <w:b/>
          <w:color w:val="000000" w:themeColor="text1"/>
          <w:sz w:val="24"/>
          <w:szCs w:val="22"/>
          <w:highlight w:val="none"/>
          <w:lang w:val="en-US" w:eastAsia="zh-CN"/>
          <w14:textFill>
            <w14:solidFill>
              <w14:schemeClr w14:val="tx1"/>
            </w14:solidFill>
          </w14:textFill>
        </w:rPr>
        <w:t>.5</w:t>
      </w:r>
      <w:r>
        <w:rPr>
          <w:rFonts w:ascii="宋体" w:hAnsi="宋体" w:eastAsia="宋体" w:cs="Times New Roman"/>
          <w:b/>
          <w:color w:val="000000" w:themeColor="text1"/>
          <w:sz w:val="24"/>
          <w:szCs w:val="22"/>
          <w:highlight w:val="none"/>
          <w14:textFill>
            <w14:solidFill>
              <w14:schemeClr w14:val="tx1"/>
            </w14:solidFill>
          </w14:textFill>
        </w:rPr>
        <w:t xml:space="preserve"> </w:t>
      </w:r>
      <w:r>
        <w:rPr>
          <w:rFonts w:hint="eastAsia" w:ascii="宋体" w:hAnsi="宋体" w:eastAsia="宋体" w:cs="Times New Roman"/>
          <w:b/>
          <w:color w:val="000000" w:themeColor="text1"/>
          <w:sz w:val="24"/>
          <w:szCs w:val="22"/>
          <w:highlight w:val="none"/>
          <w14:textFill>
            <w14:solidFill>
              <w14:schemeClr w14:val="tx1"/>
            </w14:solidFill>
          </w14:textFill>
        </w:rPr>
        <w:t>封面</w:t>
      </w:r>
      <w:r>
        <w:rPr>
          <w:rFonts w:hint="eastAsia" w:ascii="宋体" w:hAnsi="宋体" w:eastAsia="宋体" w:cs="Times New Roman"/>
          <w:color w:val="000000" w:themeColor="text1"/>
          <w:sz w:val="24"/>
          <w:szCs w:val="22"/>
          <w:highlight w:val="none"/>
          <w14:textFill>
            <w14:solidFill>
              <w14:schemeClr w14:val="tx1"/>
            </w14:solidFill>
          </w14:textFill>
        </w:rPr>
        <w:t>：按照</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ascii="宋体" w:hAnsi="宋体" w:eastAsia="宋体" w:cs="Times New Roman"/>
          <w:color w:val="000000" w:themeColor="text1"/>
          <w:sz w:val="24"/>
          <w:szCs w:val="22"/>
          <w:highlight w:val="none"/>
          <w14:textFill>
            <w14:solidFill>
              <w14:schemeClr w14:val="tx1"/>
            </w14:solidFill>
          </w14:textFill>
        </w:rPr>
        <w:t>文件</w:t>
      </w:r>
      <w:r>
        <w:rPr>
          <w:rFonts w:hint="eastAsia" w:ascii="宋体" w:hAnsi="宋体" w:eastAsia="宋体" w:cs="Times New Roman"/>
          <w:color w:val="000000" w:themeColor="text1"/>
          <w:sz w:val="24"/>
          <w:szCs w:val="22"/>
          <w:highlight w:val="none"/>
          <w14:textFill>
            <w14:solidFill>
              <w14:schemeClr w14:val="tx1"/>
            </w14:solidFill>
          </w14:textFill>
        </w:rPr>
        <w:t>规定的要求制作</w:t>
      </w:r>
      <w:r>
        <w:rPr>
          <w:rFonts w:ascii="宋体" w:hAnsi="宋体" w:eastAsia="宋体" w:cs="Times New Roman"/>
          <w:color w:val="000000" w:themeColor="text1"/>
          <w:sz w:val="24"/>
          <w:szCs w:val="22"/>
          <w:highlight w:val="none"/>
          <w14:textFill>
            <w14:solidFill>
              <w14:schemeClr w14:val="tx1"/>
            </w14:solidFill>
          </w14:textFill>
        </w:rPr>
        <w:t>封面，并按</w:t>
      </w:r>
      <w:r>
        <w:rPr>
          <w:rFonts w:hint="eastAsia" w:ascii="宋体" w:hAnsi="宋体" w:eastAsia="宋体" w:cs="Times New Roman"/>
          <w:color w:val="000000" w:themeColor="text1"/>
          <w:sz w:val="24"/>
          <w:szCs w:val="22"/>
          <w:highlight w:val="none"/>
          <w14:textFill>
            <w14:solidFill>
              <w14:schemeClr w14:val="tx1"/>
            </w14:solidFill>
          </w14:textFill>
        </w:rPr>
        <w:t>第五章格式</w:t>
      </w:r>
      <w:r>
        <w:rPr>
          <w:rFonts w:ascii="宋体" w:hAnsi="宋体" w:eastAsia="宋体" w:cs="Times New Roman"/>
          <w:color w:val="000000" w:themeColor="text1"/>
          <w:sz w:val="24"/>
          <w:szCs w:val="22"/>
          <w:highlight w:val="none"/>
          <w14:textFill>
            <w14:solidFill>
              <w14:schemeClr w14:val="tx1"/>
            </w14:solidFill>
          </w14:textFill>
        </w:rPr>
        <w:t>要求加盖供应商公章和其负责人</w:t>
      </w:r>
      <w:r>
        <w:rPr>
          <w:rFonts w:hint="eastAsia" w:ascii="宋体" w:hAnsi="宋体" w:eastAsia="宋体" w:cs="Times New Roman"/>
          <w:color w:val="000000" w:themeColor="text1"/>
          <w:sz w:val="24"/>
          <w:szCs w:val="22"/>
          <w:highlight w:val="none"/>
          <w14:textFill>
            <w14:solidFill>
              <w14:schemeClr w14:val="tx1"/>
            </w14:solidFill>
          </w14:textFill>
        </w:rPr>
        <w:t>（</w:t>
      </w:r>
      <w:r>
        <w:rPr>
          <w:rFonts w:ascii="宋体" w:hAnsi="宋体" w:eastAsia="宋体" w:cs="Times New Roman"/>
          <w:color w:val="000000" w:themeColor="text1"/>
          <w:sz w:val="24"/>
          <w:szCs w:val="22"/>
          <w:highlight w:val="none"/>
          <w14:textFill>
            <w14:solidFill>
              <w14:schemeClr w14:val="tx1"/>
            </w14:solidFill>
          </w14:textFill>
        </w:rPr>
        <w:t>或</w:t>
      </w:r>
      <w:r>
        <w:rPr>
          <w:rFonts w:hint="eastAsia" w:ascii="宋体" w:hAnsi="宋体" w:eastAsia="宋体" w:cs="Times New Roman"/>
          <w:color w:val="000000" w:themeColor="text1"/>
          <w:sz w:val="24"/>
          <w:szCs w:val="22"/>
          <w:highlight w:val="none"/>
          <w14:textFill>
            <w14:solidFill>
              <w14:schemeClr w14:val="tx1"/>
            </w14:solidFill>
          </w14:textFill>
        </w:rPr>
        <w:t>委托代理人）签字或盖</w:t>
      </w:r>
      <w:r>
        <w:rPr>
          <w:rFonts w:ascii="宋体" w:hAnsi="宋体" w:eastAsia="宋体" w:cs="Times New Roman"/>
          <w:color w:val="000000" w:themeColor="text1"/>
          <w:sz w:val="24"/>
          <w:szCs w:val="22"/>
          <w:highlight w:val="none"/>
          <w14:textFill>
            <w14:solidFill>
              <w14:schemeClr w14:val="tx1"/>
            </w14:solidFill>
          </w14:textFill>
        </w:rPr>
        <w:t>章。</w:t>
      </w:r>
    </w:p>
    <w:p>
      <w:pPr>
        <w:spacing w:line="360" w:lineRule="auto"/>
        <w:ind w:leftChars="0" w:firstLine="420" w:firstLineChars="0"/>
        <w:rPr>
          <w:rFonts w:hint="eastAsia"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12</w:t>
      </w:r>
      <w:r>
        <w:rPr>
          <w:rFonts w:ascii="宋体" w:hAnsi="宋体" w:eastAsia="宋体" w:cs="Times New Roman"/>
          <w:b/>
          <w:color w:val="000000" w:themeColor="text1"/>
          <w:sz w:val="24"/>
          <w:szCs w:val="22"/>
          <w:highlight w:val="none"/>
          <w14:textFill>
            <w14:solidFill>
              <w14:schemeClr w14:val="tx1"/>
            </w14:solidFill>
          </w14:textFill>
        </w:rPr>
        <w:t>.</w:t>
      </w:r>
      <w:r>
        <w:rPr>
          <w:rFonts w:hint="eastAsia" w:ascii="宋体" w:hAnsi="宋体" w:eastAsia="宋体" w:cs="Times New Roman"/>
          <w:b/>
          <w:color w:val="000000" w:themeColor="text1"/>
          <w:sz w:val="24"/>
          <w:szCs w:val="22"/>
          <w:highlight w:val="none"/>
          <w14:textFill>
            <w14:solidFill>
              <w14:schemeClr w14:val="tx1"/>
            </w14:solidFill>
          </w14:textFill>
        </w:rPr>
        <w:t>响应文件格式</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12.1</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供应商应按</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文件规定的文件格式、内容和要求制作响应文件。</w:t>
      </w:r>
    </w:p>
    <w:p>
      <w:pPr>
        <w:spacing w:line="360" w:lineRule="auto"/>
        <w:ind w:leftChars="0" w:firstLine="420" w:firstLineChars="0"/>
        <w:rPr>
          <w:rFonts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13</w:t>
      </w:r>
      <w:r>
        <w:rPr>
          <w:rFonts w:ascii="宋体" w:hAnsi="宋体" w:eastAsia="宋体" w:cs="Times New Roman"/>
          <w:b/>
          <w:color w:val="000000" w:themeColor="text1"/>
          <w:sz w:val="24"/>
          <w:szCs w:val="22"/>
          <w:highlight w:val="none"/>
          <w14:textFill>
            <w14:solidFill>
              <w14:schemeClr w14:val="tx1"/>
            </w14:solidFill>
          </w14:textFill>
        </w:rPr>
        <w:t>.</w:t>
      </w:r>
      <w:r>
        <w:rPr>
          <w:rFonts w:hint="eastAsia" w:ascii="宋体" w:hAnsi="宋体" w:eastAsia="宋体" w:cs="Times New Roman"/>
          <w:b/>
          <w:color w:val="000000" w:themeColor="text1"/>
          <w:sz w:val="24"/>
          <w:szCs w:val="22"/>
          <w:highlight w:val="none"/>
          <w14:textFill>
            <w14:solidFill>
              <w14:schemeClr w14:val="tx1"/>
            </w14:solidFill>
          </w14:textFill>
        </w:rPr>
        <w:t>符合</w:t>
      </w:r>
      <w:r>
        <w:rPr>
          <w:rFonts w:hint="eastAsia" w:ascii="宋体" w:hAnsi="宋体" w:eastAsia="宋体" w:cs="Times New Roman"/>
          <w:b/>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
          <w:color w:val="000000" w:themeColor="text1"/>
          <w:sz w:val="24"/>
          <w:szCs w:val="22"/>
          <w:highlight w:val="none"/>
          <w14:textFill>
            <w14:solidFill>
              <w14:schemeClr w14:val="tx1"/>
            </w14:solidFill>
          </w14:textFill>
        </w:rPr>
        <w:t>文件规定的技术响应文件</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13</w:t>
      </w: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供应商须提交证明其拟供货物及服务符合</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文件规定的技术响应文件。</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13</w:t>
      </w:r>
      <w:r>
        <w:rPr>
          <w:rFonts w:ascii="宋体" w:hAnsi="宋体" w:eastAsia="宋体" w:cs="Times New Roman"/>
          <w:color w:val="000000" w:themeColor="text1"/>
          <w:sz w:val="24"/>
          <w:szCs w:val="22"/>
          <w:highlight w:val="none"/>
          <w14:textFill>
            <w14:solidFill>
              <w14:schemeClr w14:val="tx1"/>
            </w14:solidFill>
          </w14:textFill>
        </w:rPr>
        <w:t>.2</w:t>
      </w:r>
      <w:r>
        <w:rPr>
          <w:rFonts w:hint="eastAsia" w:ascii="宋体" w:hAnsi="宋体" w:eastAsia="宋体" w:cs="Times New Roman"/>
          <w:color w:val="000000" w:themeColor="text1"/>
          <w:sz w:val="24"/>
          <w:szCs w:val="22"/>
          <w:highlight w:val="none"/>
          <w14:textFill>
            <w14:solidFill>
              <w14:schemeClr w14:val="tx1"/>
            </w14:solidFill>
          </w14:textFill>
        </w:rPr>
        <w:t>上述文件可以是文字资料、图纸和数据。</w:t>
      </w:r>
    </w:p>
    <w:p>
      <w:pPr>
        <w:spacing w:line="360" w:lineRule="auto"/>
        <w:ind w:leftChars="0" w:firstLine="420" w:firstLineChars="0"/>
        <w:rPr>
          <w:rFonts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14</w:t>
      </w:r>
      <w:r>
        <w:rPr>
          <w:rFonts w:ascii="宋体" w:hAnsi="宋体" w:eastAsia="宋体" w:cs="Times New Roman"/>
          <w:b/>
          <w:color w:val="000000" w:themeColor="text1"/>
          <w:sz w:val="24"/>
          <w:szCs w:val="22"/>
          <w:highlight w:val="none"/>
          <w14:textFill>
            <w14:solidFill>
              <w14:schemeClr w14:val="tx1"/>
            </w14:solidFill>
          </w14:textFill>
        </w:rPr>
        <w:t>.</w:t>
      </w:r>
      <w:r>
        <w:rPr>
          <w:rFonts w:hint="eastAsia" w:ascii="宋体" w:hAnsi="宋体" w:eastAsia="宋体" w:cs="Times New Roman"/>
          <w:b/>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
          <w:color w:val="000000" w:themeColor="text1"/>
          <w:sz w:val="24"/>
          <w:szCs w:val="22"/>
          <w:highlight w:val="none"/>
          <w14:textFill>
            <w14:solidFill>
              <w14:schemeClr w14:val="tx1"/>
            </w14:solidFill>
          </w14:textFill>
        </w:rPr>
        <w:t>有效期</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w:t>
      </w: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14:textFill>
            <w14:solidFill>
              <w14:schemeClr w14:val="tx1"/>
            </w14:solidFill>
          </w14:textFill>
        </w:rPr>
        <w:t>4</w:t>
      </w: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14:textFill>
            <w14:solidFill>
              <w14:schemeClr w14:val="tx1"/>
            </w14:solidFill>
          </w14:textFill>
        </w:rPr>
        <w:t>响应文件递交截止</w:t>
      </w:r>
      <w:r>
        <w:rPr>
          <w:rFonts w:hint="eastAsia" w:ascii="宋体" w:hAnsi="宋体" w:eastAsia="宋体" w:cs="Times New Roman"/>
          <w:bCs/>
          <w:snapToGrid w:val="0"/>
          <w:color w:val="000000" w:themeColor="text1"/>
          <w:sz w:val="24"/>
          <w:szCs w:val="22"/>
          <w:highlight w:val="none"/>
          <w14:textFill>
            <w14:solidFill>
              <w14:schemeClr w14:val="tx1"/>
            </w14:solidFill>
          </w14:textFill>
        </w:rPr>
        <w:t>之日起90天内有效</w:t>
      </w:r>
      <w:r>
        <w:rPr>
          <w:rFonts w:hint="eastAsia" w:ascii="宋体" w:hAnsi="宋体" w:eastAsia="宋体" w:cs="Times New Roman"/>
          <w:color w:val="000000" w:themeColor="text1"/>
          <w:sz w:val="24"/>
          <w:szCs w:val="22"/>
          <w:highlight w:val="none"/>
          <w14:textFill>
            <w14:solidFill>
              <w14:schemeClr w14:val="tx1"/>
            </w14:solidFill>
          </w14:textFill>
        </w:rPr>
        <w:t>。</w:t>
      </w:r>
    </w:p>
    <w:p>
      <w:pPr>
        <w:numPr>
          <w:ilvl w:val="0"/>
          <w:numId w:val="1"/>
        </w:numPr>
        <w:spacing w:line="360" w:lineRule="auto"/>
        <w:ind w:leftChars="0" w:firstLine="420" w:firstLineChars="0"/>
        <w:rPr>
          <w:rFonts w:hint="eastAsia"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响应文件的签署及规定</w:t>
      </w:r>
    </w:p>
    <w:p>
      <w:pPr>
        <w:numPr>
          <w:ilvl w:val="0"/>
          <w:numId w:val="0"/>
        </w:numPr>
        <w:spacing w:line="360" w:lineRule="auto"/>
        <w:ind w:left="420" w:leftChars="0" w:firstLine="0" w:firstLineChars="0"/>
        <w:rPr>
          <w:rFonts w:hint="default" w:ascii="宋体" w:hAnsi="宋体" w:eastAsia="宋体" w:cs="Times New Roman"/>
          <w:b/>
          <w:color w:val="000000" w:themeColor="text1"/>
          <w:sz w:val="24"/>
          <w:szCs w:val="22"/>
          <w:highlight w:val="none"/>
          <w:lang w:val="en-US" w:eastAsia="zh-CN"/>
          <w14:textFill>
            <w14:solidFill>
              <w14:schemeClr w14:val="tx1"/>
            </w14:solidFill>
          </w14:textFill>
        </w:rPr>
      </w:pPr>
      <w:r>
        <w:rPr>
          <w:rFonts w:hint="eastAsia" w:ascii="宋体" w:hAnsi="宋体" w:eastAsia="宋体" w:cs="Times New Roman"/>
          <w:b/>
          <w:color w:val="000000" w:themeColor="text1"/>
          <w:sz w:val="24"/>
          <w:szCs w:val="22"/>
          <w:highlight w:val="none"/>
          <w:lang w:val="en-US" w:eastAsia="zh-CN"/>
          <w14:textFill>
            <w14:solidFill>
              <w14:schemeClr w14:val="tx1"/>
            </w14:solidFill>
          </w14:textFill>
        </w:rPr>
        <w:t>15.1 供应商按照询比价文件规定的内容和要去编制响应文件。</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bookmarkStart w:id="40" w:name="_Toc390938578"/>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14:textFill>
            <w14:solidFill>
              <w14:schemeClr w14:val="tx1"/>
            </w14:solidFill>
          </w14:textFill>
        </w:rPr>
        <w:t>5</w:t>
      </w:r>
      <w:r>
        <w:rPr>
          <w:rFonts w:ascii="宋体" w:hAnsi="宋体" w:eastAsia="宋体" w:cs="Times New Roman"/>
          <w:color w:val="000000" w:themeColor="text1"/>
          <w:sz w:val="24"/>
          <w:szCs w:val="22"/>
          <w:highlight w:val="none"/>
          <w14:textFill>
            <w14:solidFill>
              <w14:schemeClr w14:val="tx1"/>
            </w14:solidFill>
          </w14:textFill>
        </w:rPr>
        <w:t>.</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2</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电报、电话、传真形式的</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概不接受。</w:t>
      </w:r>
      <w:bookmarkEnd w:id="40"/>
      <w:bookmarkStart w:id="41" w:name="_Toc107820049"/>
      <w:bookmarkStart w:id="42" w:name="_Toc56928685"/>
      <w:bookmarkStart w:id="43" w:name="_Toc390938579"/>
    </w:p>
    <w:p>
      <w:pPr>
        <w:keepNext/>
        <w:keepLines/>
        <w:widowControl w:val="0"/>
        <w:bidi w:val="0"/>
        <w:spacing w:before="260" w:after="260" w:line="360" w:lineRule="auto"/>
        <w:ind w:left="0" w:leftChars="0" w:firstLine="301" w:firstLineChars="100"/>
        <w:jc w:val="left"/>
        <w:outlineLvl w:val="1"/>
        <w:rPr>
          <w:rFonts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44" w:name="_Toc166442547"/>
      <w:bookmarkStart w:id="45" w:name="_Toc495479096"/>
      <w:bookmarkStart w:id="46" w:name="_Toc22010"/>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四</w:t>
      </w:r>
      <w:r>
        <w:rPr>
          <w:rFonts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 xml:space="preserve">  </w:t>
      </w:r>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 xml:space="preserve"> 响应文件的包装、提交</w:t>
      </w:r>
      <w:bookmarkEnd w:id="41"/>
      <w:bookmarkEnd w:id="42"/>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、修改和撤回</w:t>
      </w:r>
      <w:bookmarkEnd w:id="43"/>
      <w:bookmarkEnd w:id="44"/>
      <w:bookmarkEnd w:id="45"/>
      <w:bookmarkEnd w:id="46"/>
    </w:p>
    <w:p>
      <w:pPr>
        <w:spacing w:line="360" w:lineRule="auto"/>
        <w:ind w:leftChars="0" w:firstLine="420" w:firstLineChars="0"/>
        <w:rPr>
          <w:rFonts w:ascii="宋体" w:hAnsi="宋体" w:eastAsia="宋体" w:cs="Times New Roman"/>
          <w:b/>
          <w:color w:val="000000" w:themeColor="text1"/>
          <w:sz w:val="24"/>
          <w:szCs w:val="22"/>
          <w:highlight w:val="none"/>
          <w14:textFill>
            <w14:solidFill>
              <w14:schemeClr w14:val="tx1"/>
            </w14:solidFill>
          </w14:textFill>
        </w:rPr>
      </w:pPr>
      <w:r>
        <w:rPr>
          <w:rFonts w:ascii="宋体" w:hAnsi="宋体" w:eastAsia="宋体" w:cs="Times New Roman"/>
          <w:b/>
          <w:color w:val="000000" w:themeColor="text1"/>
          <w:sz w:val="24"/>
          <w:szCs w:val="22"/>
          <w:highlight w:val="none"/>
          <w14:textFill>
            <w14:solidFill>
              <w14:schemeClr w14:val="tx1"/>
            </w14:solidFill>
          </w14:textFill>
        </w:rPr>
        <w:t>1</w:t>
      </w:r>
      <w:r>
        <w:rPr>
          <w:rFonts w:hint="eastAsia" w:ascii="宋体" w:hAnsi="宋体" w:eastAsia="宋体" w:cs="Times New Roman"/>
          <w:b/>
          <w:color w:val="000000" w:themeColor="text1"/>
          <w:sz w:val="24"/>
          <w:szCs w:val="22"/>
          <w:highlight w:val="none"/>
          <w14:textFill>
            <w14:solidFill>
              <w14:schemeClr w14:val="tx1"/>
            </w14:solidFill>
          </w14:textFill>
        </w:rPr>
        <w:t>6</w:t>
      </w:r>
      <w:r>
        <w:rPr>
          <w:rFonts w:ascii="宋体" w:hAnsi="宋体" w:eastAsia="宋体" w:cs="Times New Roman"/>
          <w:b/>
          <w:color w:val="000000" w:themeColor="text1"/>
          <w:sz w:val="24"/>
          <w:szCs w:val="22"/>
          <w:highlight w:val="none"/>
          <w14:textFill>
            <w14:solidFill>
              <w14:schemeClr w14:val="tx1"/>
            </w14:solidFill>
          </w14:textFill>
        </w:rPr>
        <w:t>.</w:t>
      </w:r>
      <w:r>
        <w:rPr>
          <w:rFonts w:hint="eastAsia" w:ascii="宋体" w:hAnsi="宋体" w:eastAsia="宋体" w:cs="Times New Roman"/>
          <w:b/>
          <w:color w:val="000000" w:themeColor="text1"/>
          <w:sz w:val="24"/>
          <w:szCs w:val="22"/>
          <w:highlight w:val="none"/>
          <w14:textFill>
            <w14:solidFill>
              <w14:schemeClr w14:val="tx1"/>
            </w14:solidFill>
          </w14:textFill>
        </w:rPr>
        <w:t>响应文件的包装、密封、</w:t>
      </w:r>
      <w:r>
        <w:rPr>
          <w:rFonts w:hint="eastAsia" w:ascii="宋体" w:hAnsi="宋体" w:eastAsia="宋体" w:cs="宋体"/>
          <w:b/>
          <w:color w:val="000000" w:themeColor="text1"/>
          <w:sz w:val="24"/>
          <w:szCs w:val="22"/>
          <w:highlight w:val="none"/>
          <w14:textFill>
            <w14:solidFill>
              <w14:schemeClr w14:val="tx1"/>
            </w14:solidFill>
          </w14:textFill>
        </w:rPr>
        <w:t>标记</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14:textFill>
            <w14:solidFill>
              <w14:schemeClr w14:val="tx1"/>
            </w14:solidFill>
          </w14:textFill>
        </w:rPr>
        <w:t>6</w:t>
      </w: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14:textFill>
            <w14:solidFill>
              <w14:schemeClr w14:val="tx1"/>
            </w14:solidFill>
          </w14:textFill>
        </w:rPr>
        <w:t>资格</w:t>
      </w:r>
      <w:r>
        <w:rPr>
          <w:rFonts w:ascii="宋体" w:hAnsi="宋体" w:eastAsia="宋体" w:cs="Times New Roman"/>
          <w:color w:val="000000" w:themeColor="text1"/>
          <w:sz w:val="24"/>
          <w:szCs w:val="22"/>
          <w:highlight w:val="none"/>
          <w14:textFill>
            <w14:solidFill>
              <w14:schemeClr w14:val="tx1"/>
            </w14:solidFill>
          </w14:textFill>
        </w:rPr>
        <w:t>审查文件、</w:t>
      </w:r>
      <w:r>
        <w:rPr>
          <w:rFonts w:hint="eastAsia" w:ascii="宋体" w:hAnsi="宋体" w:eastAsia="宋体" w:cs="Times New Roman"/>
          <w:color w:val="000000" w:themeColor="text1"/>
          <w:sz w:val="24"/>
          <w:szCs w:val="22"/>
          <w:highlight w:val="none"/>
          <w14:textFill>
            <w14:solidFill>
              <w14:schemeClr w14:val="tx1"/>
            </w14:solidFill>
          </w14:textFill>
        </w:rPr>
        <w:t>资信及商务文件、技术文件、报价文件以上四部分</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装订成一本</w:t>
      </w:r>
      <w:r>
        <w:rPr>
          <w:rFonts w:hint="eastAsia" w:ascii="宋体" w:hAnsi="宋体" w:eastAsia="宋体" w:cs="Times New Roman"/>
          <w:color w:val="000000" w:themeColor="text1"/>
          <w:sz w:val="24"/>
          <w:szCs w:val="22"/>
          <w:highlight w:val="none"/>
          <w14:textFill>
            <w14:solidFill>
              <w14:schemeClr w14:val="tx1"/>
            </w14:solidFill>
          </w14:textFill>
        </w:rPr>
        <w:t>包装在一个密封袋内。</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14:textFill>
            <w14:solidFill>
              <w14:schemeClr w14:val="tx1"/>
            </w14:solidFill>
          </w14:textFill>
        </w:rPr>
        <w:t>6</w:t>
      </w:r>
      <w:r>
        <w:rPr>
          <w:rFonts w:ascii="宋体" w:hAnsi="宋体" w:eastAsia="宋体" w:cs="Times New Roman"/>
          <w:color w:val="000000" w:themeColor="text1"/>
          <w:sz w:val="24"/>
          <w:szCs w:val="22"/>
          <w:highlight w:val="none"/>
          <w14:textFill>
            <w14:solidFill>
              <w14:schemeClr w14:val="tx1"/>
            </w14:solidFill>
          </w14:textFill>
        </w:rPr>
        <w:t>.2</w:t>
      </w:r>
      <w:r>
        <w:rPr>
          <w:rFonts w:hint="eastAsia" w:ascii="宋体" w:hAnsi="宋体" w:eastAsia="宋体" w:cs="Times New Roman"/>
          <w:color w:val="000000" w:themeColor="text1"/>
          <w:sz w:val="24"/>
          <w:szCs w:val="22"/>
          <w:highlight w:val="none"/>
          <w14:textFill>
            <w14:solidFill>
              <w14:schemeClr w14:val="tx1"/>
            </w14:solidFill>
          </w14:textFill>
        </w:rPr>
        <w:t>响应文件封面及响应文件外层包装制作要求:详见第五章提供的格式。</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16.3 响应文件统一左侧装订，采用不可拆卸方式装订。</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14:textFill>
            <w14:solidFill>
              <w14:schemeClr w14:val="tx1"/>
            </w14:solidFill>
          </w14:textFill>
        </w:rPr>
        <w:t>6</w:t>
      </w:r>
      <w:r>
        <w:rPr>
          <w:rFonts w:ascii="宋体" w:hAnsi="宋体" w:eastAsia="宋体" w:cs="Times New Roman"/>
          <w:color w:val="000000" w:themeColor="text1"/>
          <w:sz w:val="24"/>
          <w:szCs w:val="22"/>
          <w:highlight w:val="none"/>
          <w14:textFill>
            <w14:solidFill>
              <w14:schemeClr w14:val="tx1"/>
            </w14:solidFill>
          </w14:textFill>
        </w:rPr>
        <w:t>.</w:t>
      </w:r>
      <w:r>
        <w:rPr>
          <w:rFonts w:hint="eastAsia" w:ascii="宋体" w:hAnsi="宋体" w:eastAsia="宋体" w:cs="Times New Roman"/>
          <w:color w:val="000000" w:themeColor="text1"/>
          <w:sz w:val="24"/>
          <w:szCs w:val="22"/>
          <w:highlight w:val="none"/>
          <w14:textFill>
            <w14:solidFill>
              <w14:schemeClr w14:val="tx1"/>
            </w14:solidFill>
          </w14:textFill>
        </w:rPr>
        <w:t>4</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超过截止时间送达或未按规定签字、盖章、密封的响应文件将被拒绝。由供应商标记错误造成响应文件被误投或提前拆封的风险由供应商承担。</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16.5 对以下不符合密封、装订、包装要求的响应文件由现场工作人员退还供应商代表人；</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16.5.1</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未按</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文件规定要求密封的；</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16.5.2</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未按</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文件要求的份数提交的采购响应文件；</w:t>
      </w:r>
    </w:p>
    <w:p>
      <w:pPr>
        <w:spacing w:line="360" w:lineRule="auto"/>
        <w:ind w:leftChars="0" w:firstLine="420" w:firstLineChars="0"/>
        <w:rPr>
          <w:rFonts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17</w:t>
      </w:r>
      <w:r>
        <w:rPr>
          <w:rFonts w:ascii="宋体" w:hAnsi="宋体" w:eastAsia="宋体" w:cs="Times New Roman"/>
          <w:b/>
          <w:color w:val="000000" w:themeColor="text1"/>
          <w:sz w:val="24"/>
          <w:szCs w:val="22"/>
          <w:highlight w:val="none"/>
          <w14:textFill>
            <w14:solidFill>
              <w14:schemeClr w14:val="tx1"/>
            </w14:solidFill>
          </w14:textFill>
        </w:rPr>
        <w:t>.</w:t>
      </w:r>
      <w:r>
        <w:rPr>
          <w:rFonts w:hint="eastAsia" w:ascii="宋体" w:hAnsi="宋体" w:eastAsia="宋体" w:cs="Times New Roman"/>
          <w:b/>
          <w:color w:val="000000" w:themeColor="text1"/>
          <w:sz w:val="24"/>
          <w:szCs w:val="22"/>
          <w:highlight w:val="none"/>
          <w14:textFill>
            <w14:solidFill>
              <w14:schemeClr w14:val="tx1"/>
            </w14:solidFill>
          </w14:textFill>
        </w:rPr>
        <w:t>响应文件的提交</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b/>
          <w:bCs/>
          <w:color w:val="000000" w:themeColor="text1"/>
          <w:sz w:val="24"/>
          <w:szCs w:val="22"/>
          <w:highlight w:val="none"/>
          <w14:textFill>
            <w14:solidFill>
              <w14:schemeClr w14:val="tx1"/>
            </w14:solidFill>
          </w14:textFill>
        </w:rPr>
        <w:t>▲</w:t>
      </w:r>
      <w:r>
        <w:rPr>
          <w:rFonts w:hint="eastAsia" w:ascii="宋体" w:hAnsi="宋体" w:eastAsia="宋体" w:cs="Times New Roman"/>
          <w:color w:val="000000" w:themeColor="text1"/>
          <w:sz w:val="24"/>
          <w:szCs w:val="22"/>
          <w:highlight w:val="none"/>
          <w14:textFill>
            <w14:solidFill>
              <w14:schemeClr w14:val="tx1"/>
            </w14:solidFill>
          </w14:textFill>
        </w:rPr>
        <w:t>17</w:t>
      </w: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14:textFill>
            <w14:solidFill>
              <w14:schemeClr w14:val="tx1"/>
            </w14:solidFill>
          </w14:textFill>
        </w:rPr>
        <w:t>在提交响应文件截止时间前，</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供应商应按</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文件规定的时间和地点提交响应文件；在提交响应文件截止时间后，采购</w:t>
      </w:r>
      <w:r>
        <w:rPr>
          <w:rFonts w:hint="eastAsia" w:ascii="宋体" w:hAnsi="宋体" w:eastAsia="宋体" w:cs="Times New Roman"/>
          <w:color w:val="000000" w:themeColor="text1"/>
          <w:sz w:val="24"/>
          <w:szCs w:val="22"/>
          <w:highlight w:val="none"/>
          <w:lang w:eastAsia="zh-CN"/>
          <w14:textFill>
            <w14:solidFill>
              <w14:schemeClr w14:val="tx1"/>
            </w14:solidFill>
          </w14:textFill>
        </w:rPr>
        <w:t>人</w:t>
      </w:r>
      <w:r>
        <w:rPr>
          <w:rFonts w:hint="eastAsia" w:ascii="宋体" w:hAnsi="宋体" w:eastAsia="宋体" w:cs="Times New Roman"/>
          <w:color w:val="000000" w:themeColor="text1"/>
          <w:sz w:val="24"/>
          <w:szCs w:val="22"/>
          <w:highlight w:val="none"/>
          <w14:textFill>
            <w14:solidFill>
              <w14:schemeClr w14:val="tx1"/>
            </w14:solidFill>
          </w14:textFill>
        </w:rPr>
        <w:t>将拒收</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供应商的响应文件。</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17.2工作人员将做好响应文件签收手续，明确响应文件的提交时间、响应文件的份数、提交人等信息。</w:t>
      </w:r>
    </w:p>
    <w:p>
      <w:pPr>
        <w:spacing w:line="360" w:lineRule="auto"/>
        <w:ind w:leftChars="0" w:firstLine="420" w:firstLineChars="0"/>
        <w:rPr>
          <w:rFonts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18</w:t>
      </w:r>
      <w:r>
        <w:rPr>
          <w:rFonts w:ascii="宋体" w:hAnsi="宋体" w:eastAsia="宋体" w:cs="Times New Roman"/>
          <w:b/>
          <w:color w:val="000000" w:themeColor="text1"/>
          <w:sz w:val="24"/>
          <w:szCs w:val="22"/>
          <w:highlight w:val="none"/>
          <w14:textFill>
            <w14:solidFill>
              <w14:schemeClr w14:val="tx1"/>
            </w14:solidFill>
          </w14:textFill>
        </w:rPr>
        <w:t>.</w:t>
      </w:r>
      <w:r>
        <w:rPr>
          <w:rFonts w:hint="eastAsia" w:ascii="宋体" w:hAnsi="宋体" w:eastAsia="宋体" w:cs="Times New Roman"/>
          <w:b/>
          <w:color w:val="000000" w:themeColor="text1"/>
          <w:sz w:val="24"/>
          <w:szCs w:val="22"/>
          <w:highlight w:val="none"/>
          <w14:textFill>
            <w14:solidFill>
              <w14:schemeClr w14:val="tx1"/>
            </w14:solidFill>
          </w14:textFill>
        </w:rPr>
        <w:t>响应文件的修改和撤回</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18</w:t>
      </w: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14:textFill>
            <w14:solidFill>
              <w14:schemeClr w14:val="tx1"/>
            </w14:solidFill>
          </w14:textFill>
        </w:rPr>
        <w:t>在提交响应文件截止时间前，</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供应商可对已提交的响应文件进行修改或撤回,修改或撤回的意思应以书面形式通知</w:t>
      </w:r>
      <w:r>
        <w:rPr>
          <w:rFonts w:hint="eastAsia" w:ascii="宋体" w:hAnsi="宋体" w:eastAsia="宋体" w:cs="Times New Roman"/>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color w:val="000000" w:themeColor="text1"/>
          <w:sz w:val="24"/>
          <w:szCs w:val="22"/>
          <w:highlight w:val="none"/>
          <w14:textFill>
            <w14:solidFill>
              <w14:schemeClr w14:val="tx1"/>
            </w14:solidFill>
          </w14:textFill>
        </w:rPr>
        <w:t>。</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18</w:t>
      </w:r>
      <w:r>
        <w:rPr>
          <w:rFonts w:ascii="宋体" w:hAnsi="宋体" w:eastAsia="宋体" w:cs="Times New Roman"/>
          <w:color w:val="000000" w:themeColor="text1"/>
          <w:sz w:val="24"/>
          <w:szCs w:val="22"/>
          <w:highlight w:val="none"/>
          <w14:textFill>
            <w14:solidFill>
              <w14:schemeClr w14:val="tx1"/>
            </w14:solidFill>
          </w14:textFill>
        </w:rPr>
        <w:t>.2</w:t>
      </w:r>
      <w:r>
        <w:rPr>
          <w:rFonts w:hint="eastAsia" w:ascii="宋体" w:hAnsi="宋体" w:eastAsia="宋体" w:cs="Times New Roman"/>
          <w:color w:val="000000" w:themeColor="text1"/>
          <w:sz w:val="24"/>
          <w:szCs w:val="22"/>
          <w:highlight w:val="none"/>
          <w14:textFill>
            <w14:solidFill>
              <w14:schemeClr w14:val="tx1"/>
            </w14:solidFill>
          </w14:textFill>
        </w:rPr>
        <w:t>修改后重新提交的响应文件应按</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文件的规定编制、密封、标记和提交。</w:t>
      </w:r>
    </w:p>
    <w:p>
      <w:pPr>
        <w:spacing w:line="360" w:lineRule="auto"/>
        <w:ind w:leftChars="0" w:firstLine="482"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b/>
          <w:bCs/>
          <w:color w:val="000000" w:themeColor="text1"/>
          <w:sz w:val="24"/>
          <w:szCs w:val="22"/>
          <w:highlight w:val="none"/>
          <w14:textFill>
            <w14:solidFill>
              <w14:schemeClr w14:val="tx1"/>
            </w14:solidFill>
          </w14:textFill>
        </w:rPr>
        <w:t>▲</w:t>
      </w:r>
      <w:r>
        <w:rPr>
          <w:rFonts w:hint="eastAsia" w:ascii="宋体" w:hAnsi="宋体" w:eastAsia="宋体" w:cs="Times New Roman"/>
          <w:color w:val="000000" w:themeColor="text1"/>
          <w:sz w:val="24"/>
          <w:szCs w:val="22"/>
          <w:highlight w:val="none"/>
          <w14:textFill>
            <w14:solidFill>
              <w14:schemeClr w14:val="tx1"/>
            </w14:solidFill>
          </w14:textFill>
        </w:rPr>
        <w:t>18</w:t>
      </w:r>
      <w:r>
        <w:rPr>
          <w:rFonts w:ascii="宋体" w:hAnsi="宋体" w:eastAsia="宋体" w:cs="Times New Roman"/>
          <w:color w:val="000000" w:themeColor="text1"/>
          <w:sz w:val="24"/>
          <w:szCs w:val="22"/>
          <w:highlight w:val="none"/>
          <w14:textFill>
            <w14:solidFill>
              <w14:schemeClr w14:val="tx1"/>
            </w14:solidFill>
          </w14:textFill>
        </w:rPr>
        <w:t>.3</w:t>
      </w:r>
      <w:r>
        <w:rPr>
          <w:rFonts w:hint="eastAsia" w:ascii="宋体" w:hAnsi="宋体" w:eastAsia="宋体" w:cs="Times New Roman"/>
          <w:color w:val="000000" w:themeColor="text1"/>
          <w:sz w:val="24"/>
          <w:szCs w:val="22"/>
          <w:highlight w:val="none"/>
          <w14:textFill>
            <w14:solidFill>
              <w14:schemeClr w14:val="tx1"/>
            </w14:solidFill>
          </w14:textFill>
        </w:rPr>
        <w:t>在提交响应文件截止时间后,供应商不得修改、撤回已提交的响应文件。</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18.4响应文件不得涂改，若有修改错漏处，须加盖供应商公章或者负责人或委托代理人签字或盖章。响应文件因字迹潦草或表达不清所引起的后果由供应商负责。</w:t>
      </w:r>
    </w:p>
    <w:p>
      <w:pPr>
        <w:keepNext/>
        <w:keepLines/>
        <w:widowControl w:val="0"/>
        <w:bidi w:val="0"/>
        <w:spacing w:before="260" w:after="260" w:line="360" w:lineRule="auto"/>
        <w:ind w:left="0" w:leftChars="0" w:firstLine="301" w:firstLineChars="100"/>
        <w:jc w:val="left"/>
        <w:outlineLvl w:val="1"/>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47" w:name="_Toc107820050"/>
      <w:bookmarkStart w:id="48" w:name="_Toc15694"/>
      <w:bookmarkStart w:id="49" w:name="_Toc166442548"/>
      <w:bookmarkStart w:id="50" w:name="_Toc390938580"/>
      <w:bookmarkStart w:id="51" w:name="_Toc495479097"/>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五</w:t>
      </w:r>
      <w:r>
        <w:rPr>
          <w:rFonts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 xml:space="preserve">  </w:t>
      </w:r>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 xml:space="preserve"> </w:t>
      </w:r>
      <w:bookmarkEnd w:id="47"/>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询比价会议和</w:t>
      </w:r>
      <w:bookmarkEnd w:id="48"/>
      <w:bookmarkEnd w:id="49"/>
      <w:bookmarkEnd w:id="50"/>
      <w:bookmarkEnd w:id="51"/>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询比价</w:t>
      </w:r>
    </w:p>
    <w:p>
      <w:pPr>
        <w:spacing w:line="360" w:lineRule="auto"/>
        <w:ind w:leftChars="0" w:firstLine="420" w:firstLineChars="0"/>
        <w:rPr>
          <w:rFonts w:hint="eastAsia"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19．</w:t>
      </w:r>
      <w:r>
        <w:rPr>
          <w:rFonts w:hint="eastAsia" w:ascii="宋体" w:hAnsi="宋体" w:eastAsia="宋体" w:cs="Times New Roman"/>
          <w:b/>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
          <w:color w:val="000000" w:themeColor="text1"/>
          <w:sz w:val="24"/>
          <w:szCs w:val="22"/>
          <w:highlight w:val="none"/>
          <w14:textFill>
            <w14:solidFill>
              <w14:schemeClr w14:val="tx1"/>
            </w14:solidFill>
          </w14:textFill>
        </w:rPr>
        <w:t>会议</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19</w:t>
      </w: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color w:val="000000" w:themeColor="text1"/>
          <w:sz w:val="24"/>
          <w:szCs w:val="22"/>
          <w:highlight w:val="none"/>
          <w14:textFill>
            <w14:solidFill>
              <w14:schemeClr w14:val="tx1"/>
            </w14:solidFill>
          </w14:textFill>
        </w:rPr>
        <w:t>在</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文件规定的时间和地点组织</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会。</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时所有供应商应到场，</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供应商如不派代表参加的，事后不得对采购相关人员、</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过程和</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结果提出异议。</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19</w:t>
      </w:r>
      <w:r>
        <w:rPr>
          <w:rFonts w:ascii="宋体" w:hAnsi="宋体" w:eastAsia="宋体" w:cs="Times New Roman"/>
          <w:color w:val="000000" w:themeColor="text1"/>
          <w:sz w:val="24"/>
          <w:szCs w:val="22"/>
          <w:highlight w:val="none"/>
          <w14:textFill>
            <w14:solidFill>
              <w14:schemeClr w14:val="tx1"/>
            </w14:solidFill>
          </w14:textFill>
        </w:rPr>
        <w:t xml:space="preserve">.2 </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会由</w:t>
      </w:r>
      <w:r>
        <w:rPr>
          <w:rFonts w:hint="eastAsia" w:ascii="宋体" w:hAnsi="宋体" w:eastAsia="宋体" w:cs="Times New Roman"/>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color w:val="000000" w:themeColor="text1"/>
          <w:sz w:val="24"/>
          <w:szCs w:val="22"/>
          <w:highlight w:val="none"/>
          <w14:textFill>
            <w14:solidFill>
              <w14:schemeClr w14:val="tx1"/>
            </w14:solidFill>
          </w14:textFill>
        </w:rPr>
        <w:t>主持，主持人介绍供应商名单，宣读日程安排，宣布评审期间的有关事项。</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供应商认为采购人员及相关人员与其他供应商有利害关系的，可以向</w:t>
      </w:r>
      <w:r>
        <w:rPr>
          <w:rFonts w:hint="eastAsia" w:ascii="宋体" w:hAnsi="宋体" w:eastAsia="宋体" w:cs="Times New Roman"/>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color w:val="000000" w:themeColor="text1"/>
          <w:sz w:val="24"/>
          <w:szCs w:val="22"/>
          <w:highlight w:val="none"/>
          <w14:textFill>
            <w14:solidFill>
              <w14:schemeClr w14:val="tx1"/>
            </w14:solidFill>
          </w14:textFill>
        </w:rPr>
        <w:t>书面提出回避申请，并说明理由。</w:t>
      </w:r>
    </w:p>
    <w:p>
      <w:pPr>
        <w:spacing w:line="360" w:lineRule="auto"/>
        <w:ind w:leftChars="0" w:firstLine="420" w:firstLineChars="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19</w:t>
      </w:r>
      <w:r>
        <w:rPr>
          <w:rFonts w:ascii="宋体" w:hAnsi="宋体" w:eastAsia="宋体" w:cs="Times New Roman"/>
          <w:color w:val="000000" w:themeColor="text1"/>
          <w:sz w:val="24"/>
          <w:szCs w:val="22"/>
          <w:highlight w:val="none"/>
          <w14:textFill>
            <w14:solidFill>
              <w14:schemeClr w14:val="tx1"/>
            </w14:solidFill>
          </w14:textFill>
        </w:rPr>
        <w:t>.3</w:t>
      </w:r>
      <w:r>
        <w:rPr>
          <w:rFonts w:hint="eastAsia" w:ascii="宋体" w:hAnsi="宋体" w:eastAsia="宋体" w:cs="宋体"/>
          <w:color w:val="000000" w:themeColor="text1"/>
          <w:sz w:val="24"/>
          <w:szCs w:val="22"/>
          <w:highlight w:val="none"/>
          <w14:textFill>
            <w14:solidFill>
              <w14:schemeClr w14:val="tx1"/>
            </w14:solidFill>
          </w14:textFill>
        </w:rPr>
        <w:t>纸质响应文件经供应商或者其推选的代表检查响应文件密封情况，经供应商确认无误后，</w:t>
      </w:r>
      <w:r>
        <w:rPr>
          <w:rFonts w:hint="eastAsia" w:ascii="宋体" w:hAnsi="宋体" w:eastAsia="宋体" w:cs="宋体"/>
          <w:color w:val="000000" w:themeColor="text1"/>
          <w:sz w:val="24"/>
          <w:szCs w:val="22"/>
          <w:highlight w:val="none"/>
          <w:lang w:eastAsia="zh-CN"/>
          <w14:textFill>
            <w14:solidFill>
              <w14:schemeClr w14:val="tx1"/>
            </w14:solidFill>
          </w14:textFill>
        </w:rPr>
        <w:t>采购人</w:t>
      </w:r>
      <w:r>
        <w:rPr>
          <w:rFonts w:hint="eastAsia" w:ascii="宋体" w:hAnsi="宋体" w:eastAsia="宋体" w:cs="宋体"/>
          <w:color w:val="000000" w:themeColor="text1"/>
          <w:sz w:val="24"/>
          <w:szCs w:val="22"/>
          <w:highlight w:val="none"/>
          <w14:textFill>
            <w14:solidFill>
              <w14:schemeClr w14:val="tx1"/>
            </w14:solidFill>
          </w14:textFill>
        </w:rPr>
        <w:t>按纸质响应文件递交的先后顺序开启响应文件。</w:t>
      </w:r>
    </w:p>
    <w:p>
      <w:pPr>
        <w:spacing w:line="360" w:lineRule="auto"/>
        <w:ind w:leftChars="0" w:firstLine="420" w:firstLineChars="0"/>
        <w:rPr>
          <w:rFonts w:hint="eastAsia" w:ascii="宋体" w:hAnsi="宋体" w:eastAsia="宋体" w:cs="宋体"/>
          <w:strike w:val="0"/>
          <w:dstrike w:val="0"/>
          <w:color w:val="000000" w:themeColor="text1"/>
          <w:sz w:val="24"/>
          <w:szCs w:val="22"/>
          <w:highlight w:val="none"/>
          <w14:textFill>
            <w14:solidFill>
              <w14:schemeClr w14:val="tx1"/>
            </w14:solidFill>
          </w14:textFill>
        </w:rPr>
      </w:pPr>
      <w:r>
        <w:rPr>
          <w:rFonts w:hint="eastAsia" w:ascii="宋体" w:hAnsi="宋体" w:eastAsia="宋体" w:cs="Times New Roman"/>
          <w:strike w:val="0"/>
          <w:dstrike w:val="0"/>
          <w:color w:val="000000" w:themeColor="text1"/>
          <w:sz w:val="24"/>
          <w:szCs w:val="22"/>
          <w:highlight w:val="none"/>
          <w14:textFill>
            <w14:solidFill>
              <w14:schemeClr w14:val="tx1"/>
            </w14:solidFill>
          </w14:textFill>
        </w:rPr>
        <w:t>19</w:t>
      </w:r>
      <w:r>
        <w:rPr>
          <w:rFonts w:ascii="宋体" w:hAnsi="宋体" w:eastAsia="宋体" w:cs="Times New Roman"/>
          <w:strike w:val="0"/>
          <w:dstrike w:val="0"/>
          <w:color w:val="000000" w:themeColor="text1"/>
          <w:sz w:val="24"/>
          <w:szCs w:val="22"/>
          <w:highlight w:val="none"/>
          <w14:textFill>
            <w14:solidFill>
              <w14:schemeClr w14:val="tx1"/>
            </w14:solidFill>
          </w14:textFill>
        </w:rPr>
        <w:t>.3.1</w:t>
      </w:r>
      <w:r>
        <w:rPr>
          <w:rFonts w:hint="eastAsia" w:ascii="宋体" w:hAnsi="宋体" w:eastAsia="宋体" w:cs="宋体"/>
          <w:strike w:val="0"/>
          <w:dstrike w:val="0"/>
          <w:color w:val="000000" w:themeColor="text1"/>
          <w:sz w:val="24"/>
          <w:szCs w:val="22"/>
          <w:highlight w:val="none"/>
          <w14:textFill>
            <w14:solidFill>
              <w14:schemeClr w14:val="tx1"/>
            </w14:solidFill>
          </w14:textFill>
        </w:rPr>
        <w:t>响应文件不符合要求的，如实记录并当场退还至供应商；</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19</w:t>
      </w:r>
      <w:r>
        <w:rPr>
          <w:rFonts w:ascii="宋体" w:hAnsi="宋体" w:eastAsia="宋体" w:cs="Times New Roman"/>
          <w:color w:val="000000" w:themeColor="text1"/>
          <w:sz w:val="24"/>
          <w:szCs w:val="22"/>
          <w:highlight w:val="none"/>
          <w14:textFill>
            <w14:solidFill>
              <w14:schemeClr w14:val="tx1"/>
            </w14:solidFill>
          </w14:textFill>
        </w:rPr>
        <w:t>.3.</w:t>
      </w:r>
      <w:r>
        <w:rPr>
          <w:rFonts w:hint="eastAsia" w:ascii="宋体" w:hAnsi="宋体" w:eastAsia="宋体" w:cs="Times New Roman"/>
          <w:color w:val="000000" w:themeColor="text1"/>
          <w:sz w:val="24"/>
          <w:szCs w:val="22"/>
          <w:highlight w:val="none"/>
          <w14:textFill>
            <w14:solidFill>
              <w14:schemeClr w14:val="tx1"/>
            </w14:solidFill>
          </w14:textFill>
        </w:rPr>
        <w:t>2</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因响应</w:t>
      </w:r>
      <w:r>
        <w:rPr>
          <w:rFonts w:ascii="宋体" w:hAnsi="宋体" w:eastAsia="宋体" w:cs="Times New Roman"/>
          <w:color w:val="000000" w:themeColor="text1"/>
          <w:sz w:val="24"/>
          <w:szCs w:val="22"/>
          <w:highlight w:val="none"/>
          <w14:textFill>
            <w14:solidFill>
              <w14:schemeClr w14:val="tx1"/>
            </w14:solidFill>
          </w14:textFill>
        </w:rPr>
        <w:t>文件份数不</w:t>
      </w:r>
      <w:r>
        <w:rPr>
          <w:rFonts w:hint="eastAsia" w:ascii="宋体" w:hAnsi="宋体" w:eastAsia="宋体" w:cs="Times New Roman"/>
          <w:color w:val="000000" w:themeColor="text1"/>
          <w:sz w:val="24"/>
          <w:szCs w:val="22"/>
          <w:highlight w:val="none"/>
          <w14:textFill>
            <w14:solidFill>
              <w14:schemeClr w14:val="tx1"/>
            </w14:solidFill>
          </w14:textFill>
        </w:rPr>
        <w:t>符合要求</w:t>
      </w:r>
      <w:r>
        <w:rPr>
          <w:rFonts w:ascii="宋体" w:hAnsi="宋体" w:eastAsia="宋体" w:cs="Times New Roman"/>
          <w:color w:val="000000" w:themeColor="text1"/>
          <w:sz w:val="24"/>
          <w:szCs w:val="22"/>
          <w:highlight w:val="none"/>
          <w14:textFill>
            <w14:solidFill>
              <w14:schemeClr w14:val="tx1"/>
            </w14:solidFill>
          </w14:textFill>
        </w:rPr>
        <w:t>造成</w:t>
      </w:r>
      <w:r>
        <w:rPr>
          <w:rFonts w:hint="eastAsia" w:ascii="宋体" w:hAnsi="宋体" w:eastAsia="宋体" w:cs="Times New Roman"/>
          <w:color w:val="000000" w:themeColor="text1"/>
          <w:sz w:val="24"/>
          <w:szCs w:val="22"/>
          <w:highlight w:val="none"/>
          <w14:textFill>
            <w14:solidFill>
              <w14:schemeClr w14:val="tx1"/>
            </w14:solidFill>
          </w14:textFill>
        </w:rPr>
        <w:t>供应商不足</w:t>
      </w:r>
      <w:r>
        <w:rPr>
          <w:rFonts w:ascii="宋体" w:hAnsi="宋体" w:eastAsia="宋体" w:cs="Times New Roman"/>
          <w:color w:val="000000" w:themeColor="text1"/>
          <w:sz w:val="24"/>
          <w:szCs w:val="22"/>
          <w:highlight w:val="none"/>
          <w14:textFill>
            <w14:solidFill>
              <w14:schemeClr w14:val="tx1"/>
            </w14:solidFill>
          </w14:textFill>
        </w:rPr>
        <w:t>三家</w:t>
      </w:r>
      <w:r>
        <w:rPr>
          <w:rFonts w:hint="eastAsia" w:ascii="宋体" w:hAnsi="宋体" w:eastAsia="宋体" w:cs="Times New Roman"/>
          <w:color w:val="000000" w:themeColor="text1"/>
          <w:sz w:val="24"/>
          <w:szCs w:val="22"/>
          <w:highlight w:val="none"/>
          <w14:textFill>
            <w14:solidFill>
              <w14:schemeClr w14:val="tx1"/>
            </w14:solidFill>
          </w14:textFill>
        </w:rPr>
        <w:t>，</w:t>
      </w:r>
      <w:r>
        <w:rPr>
          <w:rFonts w:hint="eastAsia" w:ascii="宋体" w:hAnsi="宋体" w:eastAsia="宋体" w:cs="宋体"/>
          <w:color w:val="000000" w:themeColor="text1"/>
          <w:kern w:val="0"/>
          <w:sz w:val="24"/>
          <w:szCs w:val="22"/>
          <w:highlight w:val="none"/>
          <w14:textFill>
            <w14:solidFill>
              <w14:schemeClr w14:val="tx1"/>
            </w14:solidFill>
          </w14:textFill>
        </w:rPr>
        <w:t>按相关规定重新组织采购活动。</w:t>
      </w:r>
    </w:p>
    <w:p>
      <w:pPr>
        <w:spacing w:line="360" w:lineRule="auto"/>
        <w:ind w:leftChars="0" w:firstLine="480" w:firstLineChars="200"/>
        <w:rPr>
          <w:rFonts w:ascii="宋体" w:hAnsi="宋体" w:eastAsia="宋体" w:cs="Times New Roman"/>
          <w:color w:val="000000" w:themeColor="text1"/>
          <w:kern w:val="0"/>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19</w:t>
      </w:r>
      <w:r>
        <w:rPr>
          <w:rFonts w:ascii="宋体" w:hAnsi="宋体" w:eastAsia="宋体" w:cs="Times New Roman"/>
          <w:color w:val="000000" w:themeColor="text1"/>
          <w:kern w:val="0"/>
          <w:sz w:val="24"/>
          <w:szCs w:val="22"/>
          <w:highlight w:val="none"/>
          <w14:textFill>
            <w14:solidFill>
              <w14:schemeClr w14:val="tx1"/>
            </w14:solidFill>
          </w14:textFill>
        </w:rPr>
        <w:t xml:space="preserve">.4 </w:t>
      </w:r>
      <w:r>
        <w:rPr>
          <w:rFonts w:hint="eastAsia" w:ascii="宋体" w:hAnsi="宋体" w:eastAsia="宋体" w:cs="Times New Roman"/>
          <w:color w:val="000000" w:themeColor="text1"/>
          <w:kern w:val="0"/>
          <w:sz w:val="24"/>
          <w:szCs w:val="22"/>
          <w:highlight w:val="none"/>
          <w14:textFill>
            <w14:solidFill>
              <w14:schemeClr w14:val="tx1"/>
            </w14:solidFill>
          </w14:textFill>
        </w:rPr>
        <w:t>唱标</w:t>
      </w:r>
    </w:p>
    <w:p>
      <w:pPr>
        <w:spacing w:line="360" w:lineRule="auto"/>
        <w:ind w:leftChars="0" w:firstLine="480" w:firstLineChars="200"/>
        <w:rPr>
          <w:rFonts w:ascii="宋体" w:hAnsi="宋体" w:eastAsia="宋体" w:cs="Times New Roman"/>
          <w:color w:val="000000" w:themeColor="text1"/>
          <w:kern w:val="0"/>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19</w:t>
      </w:r>
      <w:r>
        <w:rPr>
          <w:rFonts w:hint="eastAsia" w:ascii="宋体" w:hAnsi="宋体" w:eastAsia="宋体" w:cs="Times New Roman"/>
          <w:color w:val="000000" w:themeColor="text1"/>
          <w:kern w:val="0"/>
          <w:sz w:val="24"/>
          <w:szCs w:val="22"/>
          <w:highlight w:val="none"/>
          <w14:textFill>
            <w14:solidFill>
              <w14:schemeClr w14:val="tx1"/>
            </w14:solidFill>
          </w14:textFill>
        </w:rPr>
        <w:t xml:space="preserve">.4.1 </w:t>
      </w:r>
      <w:r>
        <w:rPr>
          <w:rFonts w:hint="eastAsia" w:ascii="宋体" w:hAnsi="宋体" w:eastAsia="宋体" w:cs="Times New Roman"/>
          <w:color w:val="000000" w:themeColor="text1"/>
          <w:kern w:val="0"/>
          <w:sz w:val="24"/>
          <w:szCs w:val="22"/>
          <w:highlight w:val="none"/>
          <w:lang w:eastAsia="zh-CN"/>
          <w14:textFill>
            <w14:solidFill>
              <w14:schemeClr w14:val="tx1"/>
            </w14:solidFill>
          </w14:textFill>
        </w:rPr>
        <w:t>采购人</w:t>
      </w:r>
      <w:r>
        <w:rPr>
          <w:rFonts w:ascii="宋体" w:hAnsi="宋体" w:eastAsia="宋体" w:cs="Times New Roman"/>
          <w:color w:val="000000" w:themeColor="text1"/>
          <w:kern w:val="0"/>
          <w:sz w:val="24"/>
          <w:szCs w:val="22"/>
          <w:highlight w:val="none"/>
          <w14:textFill>
            <w14:solidFill>
              <w14:schemeClr w14:val="tx1"/>
            </w14:solidFill>
          </w14:textFill>
        </w:rPr>
        <w:t>按纸质</w:t>
      </w:r>
      <w:r>
        <w:rPr>
          <w:rFonts w:hint="eastAsia" w:ascii="宋体" w:hAnsi="宋体" w:eastAsia="宋体" w:cs="Times New Roman"/>
          <w:color w:val="000000" w:themeColor="text1"/>
          <w:kern w:val="0"/>
          <w:sz w:val="24"/>
          <w:szCs w:val="22"/>
          <w:highlight w:val="none"/>
          <w14:textFill>
            <w14:solidFill>
              <w14:schemeClr w14:val="tx1"/>
            </w14:solidFill>
          </w14:textFill>
        </w:rPr>
        <w:t>响应</w:t>
      </w:r>
      <w:r>
        <w:rPr>
          <w:rFonts w:ascii="宋体" w:hAnsi="宋体" w:eastAsia="宋体" w:cs="Times New Roman"/>
          <w:color w:val="000000" w:themeColor="text1"/>
          <w:kern w:val="0"/>
          <w:sz w:val="24"/>
          <w:szCs w:val="22"/>
          <w:highlight w:val="none"/>
          <w14:textFill>
            <w14:solidFill>
              <w14:schemeClr w14:val="tx1"/>
            </w14:solidFill>
          </w14:textFill>
        </w:rPr>
        <w:t>文件递交</w:t>
      </w:r>
      <w:r>
        <w:rPr>
          <w:rFonts w:hint="eastAsia" w:ascii="宋体" w:hAnsi="宋体" w:eastAsia="宋体" w:cs="Times New Roman"/>
          <w:color w:val="000000" w:themeColor="text1"/>
          <w:kern w:val="0"/>
          <w:sz w:val="24"/>
          <w:szCs w:val="22"/>
          <w:highlight w:val="none"/>
          <w14:textFill>
            <w14:solidFill>
              <w14:schemeClr w14:val="tx1"/>
            </w14:solidFill>
          </w14:textFill>
        </w:rPr>
        <w:t>的顺序</w:t>
      </w:r>
      <w:r>
        <w:rPr>
          <w:rFonts w:ascii="宋体" w:hAnsi="宋体" w:eastAsia="宋体" w:cs="Times New Roman"/>
          <w:color w:val="000000" w:themeColor="text1"/>
          <w:kern w:val="0"/>
          <w:sz w:val="24"/>
          <w:szCs w:val="22"/>
          <w:highlight w:val="none"/>
          <w14:textFill>
            <w14:solidFill>
              <w14:schemeClr w14:val="tx1"/>
            </w14:solidFill>
          </w14:textFill>
        </w:rPr>
        <w:t>宣布</w:t>
      </w:r>
      <w:r>
        <w:rPr>
          <w:rFonts w:hint="eastAsia" w:ascii="宋体" w:hAnsi="宋体" w:eastAsia="宋体" w:cs="宋体"/>
          <w:color w:val="000000" w:themeColor="text1"/>
          <w:kern w:val="0"/>
          <w:sz w:val="24"/>
          <w:szCs w:val="22"/>
          <w:highlight w:val="none"/>
          <w14:textFill>
            <w14:solidFill>
              <w14:schemeClr w14:val="tx1"/>
            </w14:solidFill>
          </w14:textFill>
        </w:rPr>
        <w:t>供应商名称和</w:t>
      </w:r>
      <w:r>
        <w:rPr>
          <w:rFonts w:hint="eastAsia" w:ascii="宋体" w:hAnsi="宋体" w:eastAsia="宋体" w:cs="宋体"/>
          <w:color w:val="000000" w:themeColor="text1"/>
          <w:kern w:val="0"/>
          <w:sz w:val="24"/>
          <w:szCs w:val="22"/>
          <w:highlight w:val="none"/>
          <w:lang w:eastAsia="zh-CN"/>
          <w14:textFill>
            <w14:solidFill>
              <w14:schemeClr w14:val="tx1"/>
            </w14:solidFill>
          </w14:textFill>
        </w:rPr>
        <w:t>询比价</w:t>
      </w:r>
      <w:r>
        <w:rPr>
          <w:rFonts w:hint="eastAsia" w:ascii="宋体" w:hAnsi="宋体" w:eastAsia="宋体" w:cs="宋体"/>
          <w:color w:val="000000" w:themeColor="text1"/>
          <w:kern w:val="0"/>
          <w:sz w:val="24"/>
          <w:szCs w:val="22"/>
          <w:highlight w:val="none"/>
          <w14:textFill>
            <w14:solidFill>
              <w14:schemeClr w14:val="tx1"/>
            </w14:solidFill>
          </w14:textFill>
        </w:rPr>
        <w:t>文件规定的需要宣布的其他内容。</w:t>
      </w:r>
    </w:p>
    <w:p>
      <w:pPr>
        <w:spacing w:line="360" w:lineRule="auto"/>
        <w:ind w:leftChars="0" w:firstLine="480" w:firstLineChars="200"/>
        <w:rPr>
          <w:rFonts w:ascii="宋体" w:hAnsi="宋体" w:eastAsia="宋体" w:cs="Times New Roman"/>
          <w:color w:val="000000" w:themeColor="text1"/>
          <w:kern w:val="0"/>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19</w:t>
      </w:r>
      <w:r>
        <w:rPr>
          <w:rFonts w:ascii="宋体" w:hAnsi="宋体" w:eastAsia="宋体" w:cs="Times New Roman"/>
          <w:color w:val="000000" w:themeColor="text1"/>
          <w:kern w:val="0"/>
          <w:sz w:val="24"/>
          <w:szCs w:val="22"/>
          <w:highlight w:val="none"/>
          <w14:textFill>
            <w14:solidFill>
              <w14:schemeClr w14:val="tx1"/>
            </w14:solidFill>
          </w14:textFill>
        </w:rPr>
        <w:t xml:space="preserve">.4.2 </w:t>
      </w:r>
      <w:r>
        <w:rPr>
          <w:rFonts w:hint="eastAsia" w:ascii="宋体" w:hAnsi="宋体" w:eastAsia="宋体" w:cs="Times New Roman"/>
          <w:color w:val="000000" w:themeColor="text1"/>
          <w:kern w:val="0"/>
          <w:sz w:val="24"/>
          <w:szCs w:val="22"/>
          <w:highlight w:val="none"/>
          <w:lang w:eastAsia="zh-CN"/>
          <w14:textFill>
            <w14:solidFill>
              <w14:schemeClr w14:val="tx1"/>
            </w14:solidFill>
          </w14:textFill>
        </w:rPr>
        <w:t>采购人</w:t>
      </w:r>
      <w:r>
        <w:rPr>
          <w:rFonts w:ascii="宋体" w:hAnsi="宋体" w:eastAsia="宋体" w:cs="Times New Roman"/>
          <w:color w:val="000000" w:themeColor="text1"/>
          <w:kern w:val="0"/>
          <w:sz w:val="24"/>
          <w:szCs w:val="22"/>
          <w:highlight w:val="none"/>
          <w14:textFill>
            <w14:solidFill>
              <w14:schemeClr w14:val="tx1"/>
            </w14:solidFill>
          </w14:textFill>
        </w:rPr>
        <w:t>做好</w:t>
      </w:r>
      <w:r>
        <w:rPr>
          <w:rFonts w:hint="eastAsia" w:ascii="宋体" w:hAnsi="宋体" w:eastAsia="宋体" w:cs="Times New Roman"/>
          <w:color w:val="000000" w:themeColor="text1"/>
          <w:kern w:val="0"/>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kern w:val="0"/>
          <w:sz w:val="24"/>
          <w:szCs w:val="22"/>
          <w:highlight w:val="none"/>
          <w14:textFill>
            <w14:solidFill>
              <w14:schemeClr w14:val="tx1"/>
            </w14:solidFill>
          </w14:textFill>
        </w:rPr>
        <w:t>记录。供应商代表对</w:t>
      </w:r>
      <w:r>
        <w:rPr>
          <w:rFonts w:hint="eastAsia" w:ascii="宋体" w:hAnsi="宋体" w:eastAsia="宋体" w:cs="Times New Roman"/>
          <w:color w:val="000000" w:themeColor="text1"/>
          <w:kern w:val="0"/>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kern w:val="0"/>
          <w:sz w:val="24"/>
          <w:szCs w:val="22"/>
          <w:highlight w:val="none"/>
          <w14:textFill>
            <w14:solidFill>
              <w14:schemeClr w14:val="tx1"/>
            </w14:solidFill>
          </w14:textFill>
        </w:rPr>
        <w:t>记录进行当场校验核对，并签字确认。供应商代表未到场签字确认或者拒绝签字确认的，不影响评审过程，但有可能影响供应商诚信。</w:t>
      </w:r>
    </w:p>
    <w:p>
      <w:pPr>
        <w:spacing w:line="360" w:lineRule="auto"/>
        <w:ind w:leftChars="0" w:firstLine="480" w:firstLineChars="200"/>
        <w:rPr>
          <w:rFonts w:ascii="宋体" w:hAnsi="宋体" w:eastAsia="宋体" w:cs="Times New Roman"/>
          <w:color w:val="000000" w:themeColor="text1"/>
          <w:kern w:val="0"/>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19</w:t>
      </w:r>
      <w:r>
        <w:rPr>
          <w:rFonts w:hint="eastAsia" w:ascii="宋体" w:hAnsi="宋体" w:eastAsia="宋体" w:cs="Times New Roman"/>
          <w:color w:val="000000" w:themeColor="text1"/>
          <w:kern w:val="0"/>
          <w:sz w:val="24"/>
          <w:szCs w:val="22"/>
          <w:highlight w:val="none"/>
          <w14:textFill>
            <w14:solidFill>
              <w14:schemeClr w14:val="tx1"/>
            </w14:solidFill>
          </w14:textFill>
        </w:rPr>
        <w:t xml:space="preserve">.5 </w:t>
      </w:r>
      <w:r>
        <w:rPr>
          <w:rFonts w:hint="eastAsia" w:ascii="宋体" w:hAnsi="宋体" w:eastAsia="宋体" w:cs="Times New Roman"/>
          <w:color w:val="000000" w:themeColor="text1"/>
          <w:kern w:val="0"/>
          <w:sz w:val="24"/>
          <w:szCs w:val="22"/>
          <w:highlight w:val="none"/>
          <w:lang w:eastAsia="zh-CN"/>
          <w14:textFill>
            <w14:solidFill>
              <w14:schemeClr w14:val="tx1"/>
            </w14:solidFill>
          </w14:textFill>
        </w:rPr>
        <w:t>询比价</w:t>
      </w:r>
      <w:r>
        <w:rPr>
          <w:rFonts w:ascii="宋体" w:hAnsi="宋体" w:eastAsia="宋体" w:cs="Times New Roman"/>
          <w:color w:val="000000" w:themeColor="text1"/>
          <w:kern w:val="0"/>
          <w:sz w:val="24"/>
          <w:szCs w:val="22"/>
          <w:highlight w:val="none"/>
          <w14:textFill>
            <w14:solidFill>
              <w14:schemeClr w14:val="tx1"/>
            </w14:solidFill>
          </w14:textFill>
        </w:rPr>
        <w:t>会议结束。</w:t>
      </w:r>
    </w:p>
    <w:p>
      <w:pPr>
        <w:spacing w:line="360" w:lineRule="auto"/>
        <w:ind w:leftChars="0" w:firstLine="482" w:firstLineChars="200"/>
        <w:rPr>
          <w:rFonts w:ascii="宋体" w:hAnsi="宋体" w:eastAsia="宋体" w:cs="Times New Roman"/>
          <w:b/>
          <w:color w:val="000000" w:themeColor="text1"/>
          <w:sz w:val="24"/>
          <w:szCs w:val="22"/>
          <w:highlight w:val="none"/>
          <w14:textFill>
            <w14:solidFill>
              <w14:schemeClr w14:val="tx1"/>
            </w14:solidFill>
          </w14:textFill>
        </w:rPr>
      </w:pPr>
      <w:r>
        <w:rPr>
          <w:rFonts w:ascii="宋体" w:hAnsi="宋体" w:eastAsia="宋体" w:cs="Times New Roman"/>
          <w:b/>
          <w:color w:val="000000" w:themeColor="text1"/>
          <w:sz w:val="24"/>
          <w:szCs w:val="22"/>
          <w:highlight w:val="none"/>
          <w14:textFill>
            <w14:solidFill>
              <w14:schemeClr w14:val="tx1"/>
            </w14:solidFill>
          </w14:textFill>
        </w:rPr>
        <w:t>2</w:t>
      </w:r>
      <w:r>
        <w:rPr>
          <w:rFonts w:hint="eastAsia" w:ascii="宋体" w:hAnsi="宋体" w:eastAsia="宋体" w:cs="Times New Roman"/>
          <w:b/>
          <w:color w:val="000000" w:themeColor="text1"/>
          <w:sz w:val="24"/>
          <w:szCs w:val="22"/>
          <w:highlight w:val="none"/>
          <w14:textFill>
            <w14:solidFill>
              <w14:schemeClr w14:val="tx1"/>
            </w14:solidFill>
          </w14:textFill>
        </w:rPr>
        <w:t>0</w:t>
      </w:r>
      <w:r>
        <w:rPr>
          <w:rFonts w:ascii="宋体" w:hAnsi="宋体" w:eastAsia="宋体" w:cs="Times New Roman"/>
          <w:b/>
          <w:color w:val="000000" w:themeColor="text1"/>
          <w:sz w:val="24"/>
          <w:szCs w:val="22"/>
          <w:highlight w:val="none"/>
          <w14:textFill>
            <w14:solidFill>
              <w14:schemeClr w14:val="tx1"/>
            </w14:solidFill>
          </w14:textFill>
        </w:rPr>
        <w:t xml:space="preserve">. </w:t>
      </w:r>
      <w:r>
        <w:rPr>
          <w:rFonts w:hint="eastAsia" w:ascii="宋体" w:hAnsi="宋体" w:eastAsia="宋体" w:cs="Times New Roman"/>
          <w:b/>
          <w:color w:val="000000" w:themeColor="text1"/>
          <w:sz w:val="24"/>
          <w:szCs w:val="22"/>
          <w:highlight w:val="none"/>
          <w14:textFill>
            <w14:solidFill>
              <w14:schemeClr w14:val="tx1"/>
            </w14:solidFill>
          </w14:textFill>
        </w:rPr>
        <w:t>资格审查</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2</w:t>
      </w:r>
      <w:r>
        <w:rPr>
          <w:rFonts w:hint="eastAsia" w:ascii="宋体" w:hAnsi="宋体" w:eastAsia="宋体" w:cs="Times New Roman"/>
          <w:color w:val="000000" w:themeColor="text1"/>
          <w:sz w:val="24"/>
          <w:szCs w:val="22"/>
          <w:highlight w:val="none"/>
          <w14:textFill>
            <w14:solidFill>
              <w14:schemeClr w14:val="tx1"/>
            </w14:solidFill>
          </w14:textFill>
        </w:rPr>
        <w:t>0</w:t>
      </w:r>
      <w:r>
        <w:rPr>
          <w:rFonts w:ascii="宋体" w:hAnsi="宋体" w:eastAsia="宋体" w:cs="Times New Roman"/>
          <w:color w:val="000000" w:themeColor="text1"/>
          <w:sz w:val="24"/>
          <w:szCs w:val="22"/>
          <w:highlight w:val="none"/>
          <w14:textFill>
            <w14:solidFill>
              <w14:schemeClr w14:val="tx1"/>
            </w14:solidFill>
          </w14:textFill>
        </w:rPr>
        <w:t xml:space="preserve">.1 </w:t>
      </w:r>
      <w:r>
        <w:rPr>
          <w:rFonts w:hint="eastAsia" w:ascii="宋体" w:hAnsi="宋体" w:eastAsia="宋体" w:cs="Times New Roman"/>
          <w:color w:val="000000" w:themeColor="text1"/>
          <w:sz w:val="24"/>
          <w:szCs w:val="22"/>
          <w:highlight w:val="none"/>
          <w14:textFill>
            <w14:solidFill>
              <w14:schemeClr w14:val="tx1"/>
            </w14:solidFill>
          </w14:textFill>
        </w:rPr>
        <w:t>采购人按响应文件递交顺序</w:t>
      </w:r>
      <w:r>
        <w:rPr>
          <w:rFonts w:ascii="宋体" w:hAnsi="宋体" w:eastAsia="宋体" w:cs="Times New Roman"/>
          <w:color w:val="000000" w:themeColor="text1"/>
          <w:sz w:val="24"/>
          <w:szCs w:val="22"/>
          <w:highlight w:val="none"/>
          <w14:textFill>
            <w14:solidFill>
              <w14:schemeClr w14:val="tx1"/>
            </w14:solidFill>
          </w14:textFill>
        </w:rPr>
        <w:t>对</w:t>
      </w:r>
      <w:r>
        <w:rPr>
          <w:rFonts w:hint="eastAsia" w:ascii="宋体" w:hAnsi="宋体" w:eastAsia="宋体" w:cs="Times New Roman"/>
          <w:color w:val="000000" w:themeColor="text1"/>
          <w:sz w:val="24"/>
          <w:szCs w:val="22"/>
          <w:highlight w:val="none"/>
          <w14:textFill>
            <w14:solidFill>
              <w14:schemeClr w14:val="tx1"/>
            </w14:solidFill>
          </w14:textFill>
        </w:rPr>
        <w:t>供应商</w:t>
      </w:r>
      <w:r>
        <w:rPr>
          <w:rFonts w:ascii="宋体" w:hAnsi="宋体" w:eastAsia="宋体" w:cs="Times New Roman"/>
          <w:color w:val="000000" w:themeColor="text1"/>
          <w:sz w:val="24"/>
          <w:szCs w:val="22"/>
          <w:highlight w:val="none"/>
          <w14:textFill>
            <w14:solidFill>
              <w14:schemeClr w14:val="tx1"/>
            </w14:solidFill>
          </w14:textFill>
        </w:rPr>
        <w:t>进行资格</w:t>
      </w:r>
      <w:r>
        <w:rPr>
          <w:rFonts w:hint="eastAsia" w:ascii="宋体" w:hAnsi="宋体" w:eastAsia="宋体" w:cs="Times New Roman"/>
          <w:color w:val="000000" w:themeColor="text1"/>
          <w:sz w:val="24"/>
          <w:szCs w:val="22"/>
          <w:highlight w:val="none"/>
          <w14:textFill>
            <w14:solidFill>
              <w14:schemeClr w14:val="tx1"/>
            </w14:solidFill>
          </w14:textFill>
        </w:rPr>
        <w:t>审查及记录，并</w:t>
      </w:r>
      <w:r>
        <w:rPr>
          <w:rFonts w:ascii="宋体" w:hAnsi="宋体" w:eastAsia="宋体" w:cs="Times New Roman"/>
          <w:color w:val="000000" w:themeColor="text1"/>
          <w:sz w:val="24"/>
          <w:szCs w:val="22"/>
          <w:highlight w:val="none"/>
          <w14:textFill>
            <w14:solidFill>
              <w14:schemeClr w14:val="tx1"/>
            </w14:solidFill>
          </w14:textFill>
        </w:rPr>
        <w:t>当场告知审查结果。</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2</w:t>
      </w:r>
      <w:r>
        <w:rPr>
          <w:rFonts w:hint="eastAsia" w:ascii="宋体" w:hAnsi="宋体" w:eastAsia="宋体" w:cs="Times New Roman"/>
          <w:color w:val="000000" w:themeColor="text1"/>
          <w:sz w:val="24"/>
          <w:szCs w:val="22"/>
          <w:highlight w:val="none"/>
          <w14:textFill>
            <w14:solidFill>
              <w14:schemeClr w14:val="tx1"/>
            </w14:solidFill>
          </w14:textFill>
        </w:rPr>
        <w:t>0</w:t>
      </w:r>
      <w:r>
        <w:rPr>
          <w:rFonts w:ascii="宋体" w:hAnsi="宋体" w:eastAsia="宋体" w:cs="Times New Roman"/>
          <w:color w:val="000000" w:themeColor="text1"/>
          <w:sz w:val="24"/>
          <w:szCs w:val="22"/>
          <w:highlight w:val="none"/>
          <w14:textFill>
            <w14:solidFill>
              <w14:schemeClr w14:val="tx1"/>
            </w14:solidFill>
          </w14:textFill>
        </w:rPr>
        <w:t xml:space="preserve">.2 </w:t>
      </w:r>
      <w:r>
        <w:rPr>
          <w:rFonts w:hint="eastAsia" w:ascii="宋体" w:hAnsi="宋体" w:eastAsia="宋体" w:cs="Times New Roman"/>
          <w:color w:val="000000" w:themeColor="text1"/>
          <w:sz w:val="24"/>
          <w:szCs w:val="22"/>
          <w:highlight w:val="none"/>
          <w14:textFill>
            <w14:solidFill>
              <w14:schemeClr w14:val="tx1"/>
            </w14:solidFill>
          </w14:textFill>
        </w:rPr>
        <w:t>经资格</w:t>
      </w:r>
      <w:r>
        <w:rPr>
          <w:rFonts w:ascii="宋体" w:hAnsi="宋体" w:eastAsia="宋体" w:cs="Times New Roman"/>
          <w:color w:val="000000" w:themeColor="text1"/>
          <w:sz w:val="24"/>
          <w:szCs w:val="22"/>
          <w:highlight w:val="none"/>
          <w14:textFill>
            <w14:solidFill>
              <w14:schemeClr w14:val="tx1"/>
            </w14:solidFill>
          </w14:textFill>
        </w:rPr>
        <w:t>审查后</w:t>
      </w:r>
      <w:r>
        <w:rPr>
          <w:rFonts w:hint="eastAsia" w:ascii="宋体" w:hAnsi="宋体" w:eastAsia="宋体" w:cs="Times New Roman"/>
          <w:color w:val="000000" w:themeColor="text1"/>
          <w:sz w:val="24"/>
          <w:szCs w:val="22"/>
          <w:highlight w:val="none"/>
          <w14:textFill>
            <w14:solidFill>
              <w14:schemeClr w14:val="tx1"/>
            </w14:solidFill>
          </w14:textFill>
        </w:rPr>
        <w:t>合格</w:t>
      </w:r>
      <w:r>
        <w:rPr>
          <w:rFonts w:ascii="宋体" w:hAnsi="宋体" w:eastAsia="宋体" w:cs="Times New Roman"/>
          <w:color w:val="000000" w:themeColor="text1"/>
          <w:sz w:val="24"/>
          <w:szCs w:val="22"/>
          <w:highlight w:val="none"/>
          <w14:textFill>
            <w14:solidFill>
              <w14:schemeClr w14:val="tx1"/>
            </w14:solidFill>
          </w14:textFill>
        </w:rPr>
        <w:t>的</w:t>
      </w:r>
      <w:r>
        <w:rPr>
          <w:rFonts w:hint="eastAsia" w:ascii="宋体" w:hAnsi="宋体" w:eastAsia="宋体" w:cs="Times New Roman"/>
          <w:color w:val="000000" w:themeColor="text1"/>
          <w:sz w:val="24"/>
          <w:szCs w:val="22"/>
          <w:highlight w:val="none"/>
          <w14:textFill>
            <w14:solidFill>
              <w14:schemeClr w14:val="tx1"/>
            </w14:solidFill>
          </w14:textFill>
        </w:rPr>
        <w:t>供应商</w:t>
      </w:r>
      <w:r>
        <w:rPr>
          <w:rFonts w:ascii="宋体" w:hAnsi="宋体" w:eastAsia="宋体" w:cs="Times New Roman"/>
          <w:color w:val="000000" w:themeColor="text1"/>
          <w:sz w:val="24"/>
          <w:szCs w:val="22"/>
          <w:highlight w:val="none"/>
          <w14:textFill>
            <w14:solidFill>
              <w14:schemeClr w14:val="tx1"/>
            </w14:solidFill>
          </w14:textFill>
        </w:rPr>
        <w:t>不足</w:t>
      </w:r>
      <w:r>
        <w:rPr>
          <w:rFonts w:hint="eastAsia" w:ascii="宋体" w:hAnsi="宋体" w:eastAsia="宋体" w:cs="Times New Roman"/>
          <w:color w:val="000000" w:themeColor="text1"/>
          <w:sz w:val="24"/>
          <w:szCs w:val="22"/>
          <w:highlight w:val="none"/>
          <w14:textFill>
            <w14:solidFill>
              <w14:schemeClr w14:val="tx1"/>
            </w14:solidFill>
          </w14:textFill>
        </w:rPr>
        <w:t>三家</w:t>
      </w:r>
      <w:r>
        <w:rPr>
          <w:rFonts w:ascii="宋体" w:hAnsi="宋体" w:eastAsia="宋体" w:cs="Times New Roman"/>
          <w:color w:val="000000" w:themeColor="text1"/>
          <w:sz w:val="24"/>
          <w:szCs w:val="22"/>
          <w:highlight w:val="none"/>
          <w14:textFill>
            <w14:solidFill>
              <w14:schemeClr w14:val="tx1"/>
            </w14:solidFill>
          </w14:textFill>
        </w:rPr>
        <w:t>的，</w:t>
      </w:r>
      <w:r>
        <w:rPr>
          <w:rFonts w:hint="eastAsia" w:ascii="宋体" w:hAnsi="宋体" w:eastAsia="宋体" w:cs="宋体"/>
          <w:color w:val="000000" w:themeColor="text1"/>
          <w:sz w:val="24"/>
          <w:szCs w:val="22"/>
          <w:highlight w:val="none"/>
          <w14:textFill>
            <w14:solidFill>
              <w14:schemeClr w14:val="tx1"/>
            </w14:solidFill>
          </w14:textFill>
        </w:rPr>
        <w:t>不得进入</w:t>
      </w:r>
      <w:r>
        <w:rPr>
          <w:rFonts w:hint="eastAsia" w:ascii="宋体" w:hAnsi="宋体" w:eastAsia="宋体" w:cs="宋体"/>
          <w:color w:val="000000" w:themeColor="text1"/>
          <w:sz w:val="24"/>
          <w:szCs w:val="22"/>
          <w:highlight w:val="none"/>
          <w:lang w:eastAsia="zh-CN"/>
          <w14:textFill>
            <w14:solidFill>
              <w14:schemeClr w14:val="tx1"/>
            </w14:solidFill>
          </w14:textFill>
        </w:rPr>
        <w:t>询比价</w:t>
      </w:r>
      <w:r>
        <w:rPr>
          <w:rFonts w:hint="eastAsia" w:ascii="宋体" w:hAnsi="宋体" w:eastAsia="宋体" w:cs="宋体"/>
          <w:color w:val="000000" w:themeColor="text1"/>
          <w:sz w:val="24"/>
          <w:szCs w:val="22"/>
          <w:highlight w:val="none"/>
          <w14:textFill>
            <w14:solidFill>
              <w14:schemeClr w14:val="tx1"/>
            </w14:solidFill>
          </w14:textFill>
        </w:rPr>
        <w:t>，并按相关规定重新组织采购。</w:t>
      </w:r>
    </w:p>
    <w:p>
      <w:pPr>
        <w:spacing w:line="360" w:lineRule="auto"/>
        <w:ind w:leftChars="0" w:firstLine="482" w:firstLineChars="200"/>
        <w:rPr>
          <w:rFonts w:hint="eastAsia" w:ascii="微软雅黑" w:hAnsi="微软雅黑" w:eastAsia="微软雅黑" w:cs="微软雅黑"/>
          <w:i w:val="0"/>
          <w:caps w:val="0"/>
          <w:color w:val="000000" w:themeColor="text1"/>
          <w:spacing w:val="0"/>
          <w:sz w:val="24"/>
          <w:szCs w:val="24"/>
          <w:highlight w:val="none"/>
          <w:u w:val="none"/>
          <w:lang w:val="en-US" w:eastAsia="zh-CN"/>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21</w:t>
      </w:r>
      <w:r>
        <w:rPr>
          <w:rFonts w:ascii="宋体" w:hAnsi="宋体" w:eastAsia="宋体" w:cs="Times New Roman"/>
          <w:b/>
          <w:color w:val="000000" w:themeColor="text1"/>
          <w:sz w:val="24"/>
          <w:szCs w:val="22"/>
          <w:highlight w:val="none"/>
          <w14:textFill>
            <w14:solidFill>
              <w14:schemeClr w14:val="tx1"/>
            </w14:solidFill>
          </w14:textFill>
        </w:rPr>
        <w:t xml:space="preserve">. </w:t>
      </w:r>
      <w:r>
        <w:rPr>
          <w:rFonts w:hint="eastAsia" w:ascii="宋体" w:hAnsi="宋体" w:eastAsia="宋体" w:cs="Times New Roman"/>
          <w:b/>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
          <w:color w:val="000000" w:themeColor="text1"/>
          <w:sz w:val="24"/>
          <w:szCs w:val="22"/>
          <w:highlight w:val="none"/>
          <w14:textFill>
            <w14:solidFill>
              <w14:schemeClr w14:val="tx1"/>
            </w14:solidFill>
          </w14:textFill>
        </w:rPr>
        <w:t>流程：</w:t>
      </w:r>
      <w:r>
        <w:rPr>
          <w:rFonts w:hint="eastAsia" w:ascii="微软雅黑" w:hAnsi="微软雅黑" w:eastAsia="微软雅黑" w:cs="微软雅黑"/>
          <w:i w:val="0"/>
          <w:caps w:val="0"/>
          <w:color w:val="000000" w:themeColor="text1"/>
          <w:spacing w:val="0"/>
          <w:sz w:val="24"/>
          <w:szCs w:val="24"/>
          <w:highlight w:val="none"/>
          <w:u w:val="none"/>
          <w:lang w:val="en-US" w:eastAsia="zh-CN"/>
          <w14:textFill>
            <w14:solidFill>
              <w14:schemeClr w14:val="tx1"/>
            </w14:solidFill>
          </w14:textFill>
        </w:rPr>
        <w:t>按《</w:t>
      </w:r>
      <w:r>
        <w:rPr>
          <w:rFonts w:hint="eastAsia" w:ascii="微软雅黑" w:hAnsi="微软雅黑" w:eastAsia="微软雅黑" w:cs="微软雅黑"/>
          <w:i w:val="0"/>
          <w:caps w:val="0"/>
          <w:color w:val="000000" w:themeColor="text1"/>
          <w:spacing w:val="0"/>
          <w:sz w:val="24"/>
          <w:szCs w:val="24"/>
          <w:highlight w:val="none"/>
          <w:u w:val="none"/>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highlight w:val="none"/>
          <w:u w:val="none"/>
          <w14:textFill>
            <w14:solidFill>
              <w14:schemeClr w14:val="tx1"/>
            </w14:solidFill>
          </w14:textFill>
        </w:rPr>
        <w:instrText xml:space="preserve"> HYPERLINK "http://zchq.lsu.edu.cn/2024/0522/c703a342446/page.htm" \o "丽水学院资产经营有限公司  采购管理办法" \t "http://zchq.lsu.edu.cn/gszd/_blank" </w:instrText>
      </w:r>
      <w:r>
        <w:rPr>
          <w:rFonts w:hint="eastAsia" w:ascii="微软雅黑" w:hAnsi="微软雅黑" w:eastAsia="微软雅黑" w:cs="微软雅黑"/>
          <w:i w:val="0"/>
          <w:caps w:val="0"/>
          <w:color w:val="000000" w:themeColor="text1"/>
          <w:spacing w:val="0"/>
          <w:sz w:val="24"/>
          <w:szCs w:val="24"/>
          <w:highlight w:val="none"/>
          <w:u w:val="none"/>
          <w14:textFill>
            <w14:solidFill>
              <w14:schemeClr w14:val="tx1"/>
            </w14:solidFill>
          </w14:textFill>
        </w:rPr>
        <w:fldChar w:fldCharType="separate"/>
      </w:r>
      <w:r>
        <w:rPr>
          <w:rFonts w:hint="eastAsia" w:ascii="微软雅黑" w:hAnsi="微软雅黑" w:eastAsia="微软雅黑" w:cs="微软雅黑"/>
          <w:i w:val="0"/>
          <w:caps w:val="0"/>
          <w:color w:val="000000" w:themeColor="text1"/>
          <w:spacing w:val="0"/>
          <w:sz w:val="24"/>
          <w:szCs w:val="24"/>
          <w:highlight w:val="none"/>
          <w:u w:val="none"/>
          <w14:textFill>
            <w14:solidFill>
              <w14:schemeClr w14:val="tx1"/>
            </w14:solidFill>
          </w14:textFill>
        </w:rPr>
        <w:t>丽水学院资产经营有限公司 采购管理办法</w:t>
      </w:r>
      <w:r>
        <w:rPr>
          <w:rFonts w:hint="eastAsia" w:ascii="微软雅黑" w:hAnsi="微软雅黑" w:eastAsia="微软雅黑" w:cs="微软雅黑"/>
          <w:i w:val="0"/>
          <w:caps w:val="0"/>
          <w:color w:val="000000" w:themeColor="text1"/>
          <w:spacing w:val="0"/>
          <w:sz w:val="24"/>
          <w:szCs w:val="24"/>
          <w:highlight w:val="none"/>
          <w:u w:val="none"/>
          <w14:textFill>
            <w14:solidFill>
              <w14:schemeClr w14:val="tx1"/>
            </w14:solidFill>
          </w14:textFill>
        </w:rPr>
        <w:fldChar w:fldCharType="end"/>
      </w:r>
      <w:r>
        <w:rPr>
          <w:rFonts w:hint="eastAsia" w:ascii="微软雅黑" w:hAnsi="微软雅黑" w:eastAsia="微软雅黑" w:cs="微软雅黑"/>
          <w:i w:val="0"/>
          <w:caps w:val="0"/>
          <w:color w:val="000000" w:themeColor="text1"/>
          <w:spacing w:val="0"/>
          <w:sz w:val="24"/>
          <w:szCs w:val="24"/>
          <w:highlight w:val="none"/>
          <w:u w:val="none"/>
          <w:lang w:eastAsia="zh-CN"/>
          <w14:textFill>
            <w14:solidFill>
              <w14:schemeClr w14:val="tx1"/>
            </w14:solidFill>
          </w14:textFill>
        </w:rPr>
        <w:t>》</w:t>
      </w:r>
      <w:r>
        <w:rPr>
          <w:rFonts w:hint="eastAsia" w:ascii="微软雅黑" w:hAnsi="微软雅黑" w:eastAsia="微软雅黑" w:cs="微软雅黑"/>
          <w:i w:val="0"/>
          <w:caps w:val="0"/>
          <w:color w:val="000000" w:themeColor="text1"/>
          <w:spacing w:val="0"/>
          <w:sz w:val="24"/>
          <w:szCs w:val="24"/>
          <w:highlight w:val="none"/>
          <w:u w:val="none"/>
          <w:lang w:val="en-US" w:eastAsia="zh-CN"/>
          <w14:textFill>
            <w14:solidFill>
              <w14:schemeClr w14:val="tx1"/>
            </w14:solidFill>
          </w14:textFill>
        </w:rPr>
        <w:t>执行</w:t>
      </w:r>
    </w:p>
    <w:p>
      <w:pPr>
        <w:spacing w:line="360" w:lineRule="auto"/>
        <w:ind w:leftChars="0" w:firstLine="482" w:firstLineChars="200"/>
        <w:rPr>
          <w:rFonts w:ascii="宋体" w:hAnsi="宋体" w:eastAsia="宋体" w:cs="Times New Roman"/>
          <w:b/>
          <w:color w:val="000000" w:themeColor="text1"/>
          <w:sz w:val="24"/>
          <w:szCs w:val="22"/>
          <w:highlight w:val="none"/>
          <w14:textFill>
            <w14:solidFill>
              <w14:schemeClr w14:val="tx1"/>
            </w14:solidFill>
          </w14:textFill>
        </w:rPr>
      </w:pPr>
      <w:r>
        <w:rPr>
          <w:rFonts w:ascii="宋体" w:hAnsi="宋体" w:eastAsia="宋体" w:cs="Times New Roman"/>
          <w:b/>
          <w:color w:val="000000" w:themeColor="text1"/>
          <w:sz w:val="24"/>
          <w:szCs w:val="22"/>
          <w:highlight w:val="none"/>
          <w14:textFill>
            <w14:solidFill>
              <w14:schemeClr w14:val="tx1"/>
            </w14:solidFill>
          </w14:textFill>
        </w:rPr>
        <w:t>2</w:t>
      </w:r>
      <w:r>
        <w:rPr>
          <w:rFonts w:hint="eastAsia" w:ascii="宋体" w:hAnsi="宋体" w:eastAsia="宋体" w:cs="Times New Roman"/>
          <w:b/>
          <w:color w:val="000000" w:themeColor="text1"/>
          <w:sz w:val="24"/>
          <w:szCs w:val="22"/>
          <w:highlight w:val="none"/>
          <w14:textFill>
            <w14:solidFill>
              <w14:schemeClr w14:val="tx1"/>
            </w14:solidFill>
          </w14:textFill>
        </w:rPr>
        <w:t>2</w:t>
      </w:r>
      <w:r>
        <w:rPr>
          <w:rFonts w:ascii="宋体" w:hAnsi="宋体" w:eastAsia="宋体" w:cs="Times New Roman"/>
          <w:b/>
          <w:color w:val="000000" w:themeColor="text1"/>
          <w:sz w:val="24"/>
          <w:szCs w:val="22"/>
          <w:highlight w:val="none"/>
          <w14:textFill>
            <w14:solidFill>
              <w14:schemeClr w14:val="tx1"/>
            </w14:solidFill>
          </w14:textFill>
        </w:rPr>
        <w:t>.</w:t>
      </w:r>
      <w:r>
        <w:rPr>
          <w:rFonts w:hint="eastAsia" w:ascii="宋体" w:hAnsi="宋体" w:eastAsia="宋体" w:cs="Times New Roman"/>
          <w:b/>
          <w:color w:val="000000" w:themeColor="text1"/>
          <w:sz w:val="24"/>
          <w:szCs w:val="22"/>
          <w:highlight w:val="none"/>
          <w14:textFill>
            <w14:solidFill>
              <w14:schemeClr w14:val="tx1"/>
            </w14:solidFill>
          </w14:textFill>
        </w:rPr>
        <w:t>响应文件的澄清</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22.1</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对响应文件中含义不明确、同类问题表述不一致或者有明显文字和计算错误的内容，</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小组应当以书面形式要求供应商作出必要的澄清、说明或者补正。供应商的澄清、说明或者补正应当采用书面形式并由负责人或委托代理人签字。供应商的澄清、说明或者补正不得超出响应文件的范围或者改变响应文件的实质性内容。</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22.2</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过程</w:t>
      </w:r>
      <w:r>
        <w:rPr>
          <w:rFonts w:ascii="宋体" w:hAnsi="宋体" w:eastAsia="宋体" w:cs="Times New Roman"/>
          <w:color w:val="000000" w:themeColor="text1"/>
          <w:sz w:val="24"/>
          <w:szCs w:val="22"/>
          <w:highlight w:val="none"/>
          <w14:textFill>
            <w14:solidFill>
              <w14:schemeClr w14:val="tx1"/>
            </w14:solidFill>
          </w14:textFill>
        </w:rPr>
        <w:t>中，实行性变动的</w:t>
      </w:r>
      <w:r>
        <w:rPr>
          <w:rFonts w:hint="eastAsia" w:ascii="宋体" w:hAnsi="宋体" w:eastAsia="宋体" w:cs="Times New Roman"/>
          <w:color w:val="000000" w:themeColor="text1"/>
          <w:sz w:val="24"/>
          <w:szCs w:val="22"/>
          <w:highlight w:val="none"/>
          <w14:textFill>
            <w14:solidFill>
              <w14:schemeClr w14:val="tx1"/>
            </w14:solidFill>
          </w14:textFill>
        </w:rPr>
        <w:t>内容</w:t>
      </w:r>
      <w:r>
        <w:rPr>
          <w:rFonts w:ascii="宋体" w:hAnsi="宋体" w:eastAsia="宋体" w:cs="Times New Roman"/>
          <w:color w:val="000000" w:themeColor="text1"/>
          <w:sz w:val="24"/>
          <w:szCs w:val="22"/>
          <w:highlight w:val="none"/>
          <w14:textFill>
            <w14:solidFill>
              <w14:schemeClr w14:val="tx1"/>
            </w14:solidFill>
          </w14:textFill>
        </w:rPr>
        <w:t>，经采购人</w:t>
      </w:r>
      <w:r>
        <w:rPr>
          <w:rFonts w:hint="eastAsia" w:ascii="宋体" w:hAnsi="宋体" w:eastAsia="宋体" w:cs="Times New Roman"/>
          <w:color w:val="000000" w:themeColor="text1"/>
          <w:sz w:val="24"/>
          <w:szCs w:val="22"/>
          <w:highlight w:val="none"/>
          <w14:textFill>
            <w14:solidFill>
              <w14:schemeClr w14:val="tx1"/>
            </w14:solidFill>
          </w14:textFill>
        </w:rPr>
        <w:t>代表确认后，</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ascii="宋体" w:hAnsi="宋体" w:eastAsia="宋体" w:cs="Times New Roman"/>
          <w:color w:val="000000" w:themeColor="text1"/>
          <w:sz w:val="24"/>
          <w:szCs w:val="22"/>
          <w:highlight w:val="none"/>
          <w14:textFill>
            <w14:solidFill>
              <w14:schemeClr w14:val="tx1"/>
            </w14:solidFill>
          </w14:textFill>
        </w:rPr>
        <w:t>小组可以根据</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ascii="宋体" w:hAnsi="宋体" w:eastAsia="宋体" w:cs="Times New Roman"/>
          <w:color w:val="000000" w:themeColor="text1"/>
          <w:sz w:val="24"/>
          <w:szCs w:val="22"/>
          <w:highlight w:val="none"/>
          <w14:textFill>
            <w14:solidFill>
              <w14:schemeClr w14:val="tx1"/>
            </w14:solidFill>
          </w14:textFill>
        </w:rPr>
        <w:t>文件和</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ascii="宋体" w:hAnsi="宋体" w:eastAsia="宋体" w:cs="Times New Roman"/>
          <w:color w:val="000000" w:themeColor="text1"/>
          <w:sz w:val="24"/>
          <w:szCs w:val="22"/>
          <w:highlight w:val="none"/>
          <w14:textFill>
            <w14:solidFill>
              <w14:schemeClr w14:val="tx1"/>
            </w14:solidFill>
          </w14:textFill>
        </w:rPr>
        <w:t>情况</w:t>
      </w:r>
      <w:r>
        <w:rPr>
          <w:rFonts w:hint="eastAsia" w:ascii="宋体" w:hAnsi="宋体" w:eastAsia="宋体" w:cs="Times New Roman"/>
          <w:color w:val="000000" w:themeColor="text1"/>
          <w:sz w:val="24"/>
          <w:szCs w:val="22"/>
          <w:highlight w:val="none"/>
          <w14:textFill>
            <w14:solidFill>
              <w14:schemeClr w14:val="tx1"/>
            </w14:solidFill>
          </w14:textFill>
        </w:rPr>
        <w:t>实质性</w:t>
      </w:r>
      <w:r>
        <w:rPr>
          <w:rFonts w:ascii="宋体" w:hAnsi="宋体" w:eastAsia="宋体" w:cs="Times New Roman"/>
          <w:color w:val="000000" w:themeColor="text1"/>
          <w:sz w:val="24"/>
          <w:szCs w:val="22"/>
          <w:highlight w:val="none"/>
          <w14:textFill>
            <w14:solidFill>
              <w14:schemeClr w14:val="tx1"/>
            </w14:solidFill>
          </w14:textFill>
        </w:rPr>
        <w:t>变动</w:t>
      </w:r>
      <w:r>
        <w:rPr>
          <w:rFonts w:hint="eastAsia" w:ascii="宋体" w:hAnsi="宋体" w:eastAsia="宋体" w:cs="Times New Roman"/>
          <w:color w:val="000000" w:themeColor="text1"/>
          <w:sz w:val="24"/>
          <w:szCs w:val="22"/>
          <w:highlight w:val="none"/>
          <w14:textFill>
            <w14:solidFill>
              <w14:schemeClr w14:val="tx1"/>
            </w14:solidFill>
          </w14:textFill>
        </w:rPr>
        <w:t>采购</w:t>
      </w:r>
      <w:r>
        <w:rPr>
          <w:rFonts w:ascii="宋体" w:hAnsi="宋体" w:eastAsia="宋体" w:cs="Times New Roman"/>
          <w:color w:val="000000" w:themeColor="text1"/>
          <w:sz w:val="24"/>
          <w:szCs w:val="22"/>
          <w:highlight w:val="none"/>
          <w14:textFill>
            <w14:solidFill>
              <w14:schemeClr w14:val="tx1"/>
            </w14:solidFill>
          </w14:textFill>
        </w:rPr>
        <w:t>需求中的技术、服务要求以及合同草案条款，但不得变动</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ascii="宋体" w:hAnsi="宋体" w:eastAsia="宋体" w:cs="Times New Roman"/>
          <w:color w:val="000000" w:themeColor="text1"/>
          <w:sz w:val="24"/>
          <w:szCs w:val="22"/>
          <w:highlight w:val="none"/>
          <w14:textFill>
            <w14:solidFill>
              <w14:schemeClr w14:val="tx1"/>
            </w14:solidFill>
          </w14:textFill>
        </w:rPr>
        <w:t>文件中其他内容</w:t>
      </w:r>
      <w:r>
        <w:rPr>
          <w:rFonts w:hint="eastAsia" w:ascii="宋体" w:hAnsi="宋体" w:eastAsia="宋体" w:cs="Times New Roman"/>
          <w:color w:val="000000" w:themeColor="text1"/>
          <w:sz w:val="24"/>
          <w:szCs w:val="22"/>
          <w:highlight w:val="none"/>
          <w14:textFill>
            <w14:solidFill>
              <w14:schemeClr w14:val="tx1"/>
            </w14:solidFill>
          </w14:textFill>
        </w:rPr>
        <w:t>。</w:t>
      </w:r>
      <w:r>
        <w:rPr>
          <w:rFonts w:ascii="宋体" w:hAnsi="宋体" w:eastAsia="宋体" w:cs="Times New Roman"/>
          <w:color w:val="000000" w:themeColor="text1"/>
          <w:sz w:val="24"/>
          <w:szCs w:val="22"/>
          <w:highlight w:val="none"/>
          <w14:textFill>
            <w14:solidFill>
              <w14:schemeClr w14:val="tx1"/>
            </w14:solidFill>
          </w14:textFill>
        </w:rPr>
        <w:t>否则</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ascii="宋体" w:hAnsi="宋体" w:eastAsia="宋体" w:cs="Times New Roman"/>
          <w:color w:val="000000" w:themeColor="text1"/>
          <w:sz w:val="24"/>
          <w:szCs w:val="22"/>
          <w:highlight w:val="none"/>
          <w14:textFill>
            <w14:solidFill>
              <w14:schemeClr w14:val="tx1"/>
            </w14:solidFill>
          </w14:textFill>
        </w:rPr>
        <w:t>小组不得变动</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ascii="宋体" w:hAnsi="宋体" w:eastAsia="宋体" w:cs="Times New Roman"/>
          <w:color w:val="000000" w:themeColor="text1"/>
          <w:sz w:val="24"/>
          <w:szCs w:val="22"/>
          <w:highlight w:val="none"/>
          <w14:textFill>
            <w14:solidFill>
              <w14:schemeClr w14:val="tx1"/>
            </w14:solidFill>
          </w14:textFill>
        </w:rPr>
        <w:t>文件中的实质性内容。</w:t>
      </w:r>
      <w:r>
        <w:rPr>
          <w:rFonts w:hint="eastAsia" w:ascii="宋体" w:hAnsi="宋体" w:eastAsia="宋体" w:cs="Times New Roman"/>
          <w:color w:val="000000" w:themeColor="text1"/>
          <w:sz w:val="24"/>
          <w:szCs w:val="22"/>
          <w:highlight w:val="none"/>
          <w14:textFill>
            <w14:solidFill>
              <w14:schemeClr w14:val="tx1"/>
            </w14:solidFill>
          </w14:textFill>
        </w:rPr>
        <w:t>供应商应当</w:t>
      </w:r>
      <w:r>
        <w:rPr>
          <w:rFonts w:ascii="宋体" w:hAnsi="宋体" w:eastAsia="宋体" w:cs="Times New Roman"/>
          <w:color w:val="000000" w:themeColor="text1"/>
          <w:sz w:val="24"/>
          <w:szCs w:val="22"/>
          <w:highlight w:val="none"/>
          <w14:textFill>
            <w14:solidFill>
              <w14:schemeClr w14:val="tx1"/>
            </w14:solidFill>
          </w14:textFill>
        </w:rPr>
        <w:t>根据</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ascii="宋体" w:hAnsi="宋体" w:eastAsia="宋体" w:cs="Times New Roman"/>
          <w:color w:val="000000" w:themeColor="text1"/>
          <w:sz w:val="24"/>
          <w:szCs w:val="22"/>
          <w:highlight w:val="none"/>
          <w14:textFill>
            <w14:solidFill>
              <w14:schemeClr w14:val="tx1"/>
            </w14:solidFill>
          </w14:textFill>
        </w:rPr>
        <w:t>变动</w:t>
      </w:r>
      <w:r>
        <w:rPr>
          <w:rFonts w:hint="eastAsia" w:ascii="宋体" w:hAnsi="宋体" w:eastAsia="宋体" w:cs="Times New Roman"/>
          <w:color w:val="000000" w:themeColor="text1"/>
          <w:sz w:val="24"/>
          <w:szCs w:val="22"/>
          <w:highlight w:val="none"/>
          <w14:textFill>
            <w14:solidFill>
              <w14:schemeClr w14:val="tx1"/>
            </w14:solidFill>
          </w14:textFill>
        </w:rPr>
        <w:t>情况</w:t>
      </w:r>
      <w:r>
        <w:rPr>
          <w:rFonts w:ascii="宋体" w:hAnsi="宋体" w:eastAsia="宋体" w:cs="Times New Roman"/>
          <w:color w:val="000000" w:themeColor="text1"/>
          <w:sz w:val="24"/>
          <w:szCs w:val="22"/>
          <w:highlight w:val="none"/>
          <w14:textFill>
            <w14:solidFill>
              <w14:schemeClr w14:val="tx1"/>
            </w14:solidFill>
          </w14:textFill>
        </w:rPr>
        <w:t>和</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ascii="宋体" w:hAnsi="宋体" w:eastAsia="宋体" w:cs="Times New Roman"/>
          <w:color w:val="000000" w:themeColor="text1"/>
          <w:sz w:val="24"/>
          <w:szCs w:val="22"/>
          <w:highlight w:val="none"/>
          <w14:textFill>
            <w14:solidFill>
              <w14:schemeClr w14:val="tx1"/>
            </w14:solidFill>
          </w14:textFill>
        </w:rPr>
        <w:t>小组的要求重新提交</w:t>
      </w:r>
      <w:r>
        <w:rPr>
          <w:rFonts w:hint="eastAsia" w:ascii="宋体" w:hAnsi="宋体" w:eastAsia="宋体" w:cs="Times New Roman"/>
          <w:color w:val="000000" w:themeColor="text1"/>
          <w:sz w:val="24"/>
          <w:szCs w:val="22"/>
          <w:highlight w:val="none"/>
          <w14:textFill>
            <w14:solidFill>
              <w14:schemeClr w14:val="tx1"/>
            </w14:solidFill>
          </w14:textFill>
        </w:rPr>
        <w:t>响应</w:t>
      </w:r>
      <w:r>
        <w:rPr>
          <w:rFonts w:ascii="宋体" w:hAnsi="宋体" w:eastAsia="宋体" w:cs="Times New Roman"/>
          <w:color w:val="000000" w:themeColor="text1"/>
          <w:sz w:val="24"/>
          <w:szCs w:val="22"/>
          <w:highlight w:val="none"/>
          <w14:textFill>
            <w14:solidFill>
              <w14:schemeClr w14:val="tx1"/>
            </w14:solidFill>
          </w14:textFill>
        </w:rPr>
        <w:t>内容，响应内容须</w:t>
      </w:r>
      <w:r>
        <w:rPr>
          <w:rFonts w:hint="eastAsia" w:ascii="宋体" w:hAnsi="宋体" w:eastAsia="宋体" w:cs="Times New Roman"/>
          <w:color w:val="000000" w:themeColor="text1"/>
          <w:sz w:val="24"/>
          <w:szCs w:val="22"/>
          <w:highlight w:val="none"/>
          <w14:textFill>
            <w14:solidFill>
              <w14:schemeClr w14:val="tx1"/>
            </w14:solidFill>
          </w14:textFill>
        </w:rPr>
        <w:t>由负责人或委托代理人签字。</w:t>
      </w:r>
    </w:p>
    <w:p>
      <w:pPr>
        <w:spacing w:line="360" w:lineRule="auto"/>
        <w:ind w:leftChars="0" w:firstLine="420" w:firstLineChars="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22.</w:t>
      </w:r>
      <w:r>
        <w:rPr>
          <w:rFonts w:ascii="宋体" w:hAnsi="宋体" w:eastAsia="宋体" w:cs="Times New Roman"/>
          <w:color w:val="000000" w:themeColor="text1"/>
          <w:sz w:val="24"/>
          <w:szCs w:val="22"/>
          <w:highlight w:val="none"/>
          <w14:textFill>
            <w14:solidFill>
              <w14:schemeClr w14:val="tx1"/>
            </w14:solidFill>
          </w14:textFill>
        </w:rPr>
        <w:t xml:space="preserve">3 </w:t>
      </w:r>
      <w:r>
        <w:rPr>
          <w:rFonts w:hint="eastAsia" w:ascii="宋体" w:hAnsi="宋体" w:eastAsia="宋体" w:cs="Times New Roman"/>
          <w:color w:val="000000" w:themeColor="text1"/>
          <w:sz w:val="24"/>
          <w:szCs w:val="22"/>
          <w:highlight w:val="none"/>
          <w14:textFill>
            <w14:solidFill>
              <w14:schemeClr w14:val="tx1"/>
            </w14:solidFill>
          </w14:textFill>
        </w:rPr>
        <w:t>报价算术错误将按以下方法修正：</w:t>
      </w:r>
    </w:p>
    <w:p>
      <w:pPr>
        <w:spacing w:line="360" w:lineRule="auto"/>
        <w:ind w:leftChars="0" w:firstLine="436" w:firstLineChars="182"/>
        <w:rPr>
          <w:rFonts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kern w:val="0"/>
          <w:sz w:val="24"/>
          <w:szCs w:val="22"/>
          <w:highlight w:val="none"/>
          <w14:textFill>
            <w14:solidFill>
              <w14:schemeClr w14:val="tx1"/>
            </w14:solidFill>
          </w14:textFill>
        </w:rPr>
        <w:t>报价文件</w:t>
      </w:r>
      <w:r>
        <w:rPr>
          <w:rFonts w:hint="eastAsia" w:ascii="宋体" w:hAnsi="宋体" w:eastAsia="宋体" w:cs="Times New Roman"/>
          <w:bCs/>
          <w:color w:val="000000" w:themeColor="text1"/>
          <w:sz w:val="24"/>
          <w:szCs w:val="22"/>
          <w:highlight w:val="none"/>
          <w14:textFill>
            <w14:solidFill>
              <w14:schemeClr w14:val="tx1"/>
            </w14:solidFill>
          </w14:textFill>
        </w:rPr>
        <w:t>中开标一览表（报价表）内容与</w:t>
      </w:r>
      <w:r>
        <w:rPr>
          <w:rFonts w:hint="eastAsia" w:ascii="宋体" w:hAnsi="宋体" w:eastAsia="宋体" w:cs="Times New Roman"/>
          <w:color w:val="000000" w:themeColor="text1"/>
          <w:kern w:val="0"/>
          <w:sz w:val="24"/>
          <w:szCs w:val="22"/>
          <w:highlight w:val="none"/>
          <w14:textFill>
            <w14:solidFill>
              <w14:schemeClr w14:val="tx1"/>
            </w14:solidFill>
          </w14:textFill>
        </w:rPr>
        <w:t>报价文件</w:t>
      </w:r>
      <w:r>
        <w:rPr>
          <w:rFonts w:hint="eastAsia" w:ascii="宋体" w:hAnsi="宋体" w:eastAsia="宋体" w:cs="Times New Roman"/>
          <w:bCs/>
          <w:color w:val="000000" w:themeColor="text1"/>
          <w:sz w:val="24"/>
          <w:szCs w:val="22"/>
          <w:highlight w:val="none"/>
          <w14:textFill>
            <w14:solidFill>
              <w14:schemeClr w14:val="tx1"/>
            </w14:solidFill>
          </w14:textFill>
        </w:rPr>
        <w:t>中明细表相应内容不一致的，以开标一览表（报价表）为准；</w:t>
      </w:r>
    </w:p>
    <w:p>
      <w:pPr>
        <w:spacing w:line="360" w:lineRule="auto"/>
        <w:ind w:leftChars="0" w:firstLine="436" w:firstLineChars="182"/>
        <w:rPr>
          <w:rFonts w:hint="eastAsia"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14:textFill>
            <w14:solidFill>
              <w14:schemeClr w14:val="tx1"/>
            </w14:solidFill>
          </w14:textFill>
        </w:rPr>
        <w:t>（2）报价文件的大写金额和小写金额不一致的，以大写金额为准；</w:t>
      </w:r>
    </w:p>
    <w:p>
      <w:pPr>
        <w:spacing w:line="360" w:lineRule="auto"/>
        <w:ind w:leftChars="0" w:firstLine="436" w:firstLineChars="182"/>
        <w:rPr>
          <w:rFonts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14:textFill>
            <w14:solidFill>
              <w14:schemeClr w14:val="tx1"/>
            </w14:solidFill>
          </w14:textFill>
        </w:rPr>
        <w:t>（</w:t>
      </w:r>
      <w:r>
        <w:rPr>
          <w:rFonts w:ascii="宋体" w:hAnsi="宋体" w:eastAsia="宋体" w:cs="Times New Roman"/>
          <w:bCs/>
          <w:color w:val="000000" w:themeColor="text1"/>
          <w:sz w:val="24"/>
          <w:szCs w:val="22"/>
          <w:highlight w:val="none"/>
          <w14:textFill>
            <w14:solidFill>
              <w14:schemeClr w14:val="tx1"/>
            </w14:solidFill>
          </w14:textFill>
        </w:rPr>
        <w:t>3</w:t>
      </w:r>
      <w:r>
        <w:rPr>
          <w:rFonts w:hint="eastAsia" w:ascii="宋体" w:hAnsi="宋体" w:eastAsia="宋体" w:cs="Times New Roman"/>
          <w:bCs/>
          <w:color w:val="000000" w:themeColor="text1"/>
          <w:sz w:val="24"/>
          <w:szCs w:val="22"/>
          <w:highlight w:val="none"/>
          <w14:textFill>
            <w14:solidFill>
              <w14:schemeClr w14:val="tx1"/>
            </w14:solidFill>
          </w14:textFill>
        </w:rPr>
        <w:t>）单价金额</w:t>
      </w:r>
      <w:r>
        <w:rPr>
          <w:rFonts w:ascii="宋体" w:hAnsi="宋体" w:eastAsia="宋体" w:cs="Times New Roman"/>
          <w:bCs/>
          <w:color w:val="000000" w:themeColor="text1"/>
          <w:sz w:val="24"/>
          <w:szCs w:val="22"/>
          <w:highlight w:val="none"/>
          <w14:textFill>
            <w14:solidFill>
              <w14:schemeClr w14:val="tx1"/>
            </w14:solidFill>
          </w14:textFill>
        </w:rPr>
        <w:t>小数点或者百分</w:t>
      </w:r>
      <w:r>
        <w:rPr>
          <w:rFonts w:hint="eastAsia" w:ascii="宋体" w:hAnsi="宋体" w:eastAsia="宋体" w:cs="Times New Roman"/>
          <w:bCs/>
          <w:color w:val="000000" w:themeColor="text1"/>
          <w:sz w:val="24"/>
          <w:szCs w:val="22"/>
          <w:highlight w:val="none"/>
          <w14:textFill>
            <w14:solidFill>
              <w14:schemeClr w14:val="tx1"/>
            </w14:solidFill>
          </w14:textFill>
        </w:rPr>
        <w:t>比</w:t>
      </w:r>
      <w:r>
        <w:rPr>
          <w:rFonts w:ascii="宋体" w:hAnsi="宋体" w:eastAsia="宋体" w:cs="Times New Roman"/>
          <w:bCs/>
          <w:color w:val="000000" w:themeColor="text1"/>
          <w:sz w:val="24"/>
          <w:szCs w:val="22"/>
          <w:highlight w:val="none"/>
          <w14:textFill>
            <w14:solidFill>
              <w14:schemeClr w14:val="tx1"/>
            </w14:solidFill>
          </w14:textFill>
        </w:rPr>
        <w:t>有明显错位的，以开标</w:t>
      </w:r>
      <w:r>
        <w:rPr>
          <w:rFonts w:hint="eastAsia" w:ascii="宋体" w:hAnsi="宋体" w:eastAsia="宋体" w:cs="Times New Roman"/>
          <w:bCs/>
          <w:color w:val="000000" w:themeColor="text1"/>
          <w:sz w:val="24"/>
          <w:szCs w:val="22"/>
          <w:highlight w:val="none"/>
          <w14:textFill>
            <w14:solidFill>
              <w14:schemeClr w14:val="tx1"/>
            </w14:solidFill>
          </w14:textFill>
        </w:rPr>
        <w:t>一览表（报价</w:t>
      </w:r>
      <w:r>
        <w:rPr>
          <w:rFonts w:ascii="宋体" w:hAnsi="宋体" w:eastAsia="宋体" w:cs="Times New Roman"/>
          <w:bCs/>
          <w:color w:val="000000" w:themeColor="text1"/>
          <w:sz w:val="24"/>
          <w:szCs w:val="22"/>
          <w:highlight w:val="none"/>
          <w14:textFill>
            <w14:solidFill>
              <w14:schemeClr w14:val="tx1"/>
            </w14:solidFill>
          </w14:textFill>
        </w:rPr>
        <w:t>表</w:t>
      </w:r>
      <w:r>
        <w:rPr>
          <w:rFonts w:hint="eastAsia" w:ascii="宋体" w:hAnsi="宋体" w:eastAsia="宋体" w:cs="Times New Roman"/>
          <w:bCs/>
          <w:color w:val="000000" w:themeColor="text1"/>
          <w:sz w:val="24"/>
          <w:szCs w:val="22"/>
          <w:highlight w:val="none"/>
          <w14:textFill>
            <w14:solidFill>
              <w14:schemeClr w14:val="tx1"/>
            </w14:solidFill>
          </w14:textFill>
        </w:rPr>
        <w:t>）</w:t>
      </w:r>
      <w:r>
        <w:rPr>
          <w:rFonts w:ascii="宋体" w:hAnsi="宋体" w:eastAsia="宋体" w:cs="Times New Roman"/>
          <w:bCs/>
          <w:color w:val="000000" w:themeColor="text1"/>
          <w:sz w:val="24"/>
          <w:szCs w:val="22"/>
          <w:highlight w:val="none"/>
          <w14:textFill>
            <w14:solidFill>
              <w14:schemeClr w14:val="tx1"/>
            </w14:solidFill>
          </w14:textFill>
        </w:rPr>
        <w:t>的总价</w:t>
      </w:r>
      <w:r>
        <w:rPr>
          <w:rFonts w:hint="eastAsia" w:ascii="宋体" w:hAnsi="宋体" w:eastAsia="宋体" w:cs="Times New Roman"/>
          <w:bCs/>
          <w:color w:val="000000" w:themeColor="text1"/>
          <w:sz w:val="24"/>
          <w:szCs w:val="22"/>
          <w:highlight w:val="none"/>
          <w14:textFill>
            <w14:solidFill>
              <w14:schemeClr w14:val="tx1"/>
            </w14:solidFill>
          </w14:textFill>
        </w:rPr>
        <w:t>为准</w:t>
      </w:r>
      <w:r>
        <w:rPr>
          <w:rFonts w:ascii="宋体" w:hAnsi="宋体" w:eastAsia="宋体" w:cs="Times New Roman"/>
          <w:bCs/>
          <w:color w:val="000000" w:themeColor="text1"/>
          <w:sz w:val="24"/>
          <w:szCs w:val="22"/>
          <w:highlight w:val="none"/>
          <w14:textFill>
            <w14:solidFill>
              <w14:schemeClr w14:val="tx1"/>
            </w14:solidFill>
          </w14:textFill>
        </w:rPr>
        <w:t>，并修改单价；</w:t>
      </w:r>
    </w:p>
    <w:p>
      <w:pPr>
        <w:spacing w:line="360" w:lineRule="auto"/>
        <w:ind w:leftChars="0" w:firstLine="436" w:firstLineChars="182"/>
        <w:rPr>
          <w:rFonts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14:textFill>
            <w14:solidFill>
              <w14:schemeClr w14:val="tx1"/>
            </w14:solidFill>
          </w14:textFill>
        </w:rPr>
        <w:t>（4）总价</w:t>
      </w:r>
      <w:r>
        <w:rPr>
          <w:rFonts w:ascii="宋体" w:hAnsi="宋体" w:eastAsia="宋体" w:cs="Times New Roman"/>
          <w:bCs/>
          <w:color w:val="000000" w:themeColor="text1"/>
          <w:sz w:val="24"/>
          <w:szCs w:val="22"/>
          <w:highlight w:val="none"/>
          <w14:textFill>
            <w14:solidFill>
              <w14:schemeClr w14:val="tx1"/>
            </w14:solidFill>
          </w14:textFill>
        </w:rPr>
        <w:t>金额与</w:t>
      </w:r>
      <w:r>
        <w:rPr>
          <w:rFonts w:hint="eastAsia" w:ascii="宋体" w:hAnsi="宋体" w:eastAsia="宋体" w:cs="Times New Roman"/>
          <w:bCs/>
          <w:color w:val="000000" w:themeColor="text1"/>
          <w:sz w:val="24"/>
          <w:szCs w:val="22"/>
          <w:highlight w:val="none"/>
          <w14:textFill>
            <w14:solidFill>
              <w14:schemeClr w14:val="tx1"/>
            </w14:solidFill>
          </w14:textFill>
        </w:rPr>
        <w:t>按</w:t>
      </w:r>
      <w:r>
        <w:rPr>
          <w:rFonts w:ascii="宋体" w:hAnsi="宋体" w:eastAsia="宋体" w:cs="Times New Roman"/>
          <w:bCs/>
          <w:color w:val="000000" w:themeColor="text1"/>
          <w:sz w:val="24"/>
          <w:szCs w:val="22"/>
          <w:highlight w:val="none"/>
          <w14:textFill>
            <w14:solidFill>
              <w14:schemeClr w14:val="tx1"/>
            </w14:solidFill>
          </w14:textFill>
        </w:rPr>
        <w:t>单价</w:t>
      </w:r>
      <w:r>
        <w:rPr>
          <w:rFonts w:hint="eastAsia" w:ascii="宋体" w:hAnsi="宋体" w:eastAsia="宋体" w:cs="Times New Roman"/>
          <w:bCs/>
          <w:color w:val="000000" w:themeColor="text1"/>
          <w:sz w:val="24"/>
          <w:szCs w:val="22"/>
          <w:highlight w:val="none"/>
          <w14:textFill>
            <w14:solidFill>
              <w14:schemeClr w14:val="tx1"/>
            </w14:solidFill>
          </w14:textFill>
        </w:rPr>
        <w:t>汇总</w:t>
      </w:r>
      <w:r>
        <w:rPr>
          <w:rFonts w:ascii="宋体" w:hAnsi="宋体" w:eastAsia="宋体" w:cs="Times New Roman"/>
          <w:bCs/>
          <w:color w:val="000000" w:themeColor="text1"/>
          <w:sz w:val="24"/>
          <w:szCs w:val="22"/>
          <w:highlight w:val="none"/>
          <w14:textFill>
            <w14:solidFill>
              <w14:schemeClr w14:val="tx1"/>
            </w14:solidFill>
          </w14:textFill>
        </w:rPr>
        <w:t>金额不一致的，以单价金额计算</w:t>
      </w:r>
      <w:r>
        <w:rPr>
          <w:rFonts w:hint="eastAsia" w:ascii="宋体" w:hAnsi="宋体" w:eastAsia="宋体" w:cs="Times New Roman"/>
          <w:bCs/>
          <w:color w:val="000000" w:themeColor="text1"/>
          <w:sz w:val="24"/>
          <w:szCs w:val="22"/>
          <w:highlight w:val="none"/>
          <w14:textFill>
            <w14:solidFill>
              <w14:schemeClr w14:val="tx1"/>
            </w14:solidFill>
          </w14:textFill>
        </w:rPr>
        <w:t>结果</w:t>
      </w:r>
      <w:r>
        <w:rPr>
          <w:rFonts w:ascii="宋体" w:hAnsi="宋体" w:eastAsia="宋体" w:cs="Times New Roman"/>
          <w:bCs/>
          <w:color w:val="000000" w:themeColor="text1"/>
          <w:sz w:val="24"/>
          <w:szCs w:val="22"/>
          <w:highlight w:val="none"/>
          <w14:textFill>
            <w14:solidFill>
              <w14:schemeClr w14:val="tx1"/>
            </w14:solidFill>
          </w14:textFill>
        </w:rPr>
        <w:t>为准</w:t>
      </w:r>
      <w:r>
        <w:rPr>
          <w:rFonts w:hint="eastAsia" w:ascii="宋体" w:hAnsi="宋体" w:eastAsia="宋体" w:cs="Times New Roman"/>
          <w:bCs/>
          <w:color w:val="000000" w:themeColor="text1"/>
          <w:sz w:val="24"/>
          <w:szCs w:val="22"/>
          <w:highlight w:val="none"/>
          <w14:textFill>
            <w14:solidFill>
              <w14:schemeClr w14:val="tx1"/>
            </w14:solidFill>
          </w14:textFill>
        </w:rPr>
        <w:t>；</w:t>
      </w:r>
    </w:p>
    <w:p>
      <w:pPr>
        <w:spacing w:line="360" w:lineRule="auto"/>
        <w:ind w:leftChars="0" w:firstLine="436" w:firstLineChars="182"/>
        <w:rPr>
          <w:rFonts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14:textFill>
            <w14:solidFill>
              <w14:schemeClr w14:val="tx1"/>
            </w14:solidFill>
          </w14:textFill>
        </w:rPr>
        <w:t>（5）同时</w:t>
      </w:r>
      <w:r>
        <w:rPr>
          <w:rFonts w:ascii="宋体" w:hAnsi="宋体" w:eastAsia="宋体" w:cs="Times New Roman"/>
          <w:bCs/>
          <w:color w:val="000000" w:themeColor="text1"/>
          <w:sz w:val="24"/>
          <w:szCs w:val="22"/>
          <w:highlight w:val="none"/>
          <w14:textFill>
            <w14:solidFill>
              <w14:schemeClr w14:val="tx1"/>
            </w14:solidFill>
          </w14:textFill>
        </w:rPr>
        <w:t>出现</w:t>
      </w:r>
      <w:r>
        <w:rPr>
          <w:rFonts w:hint="eastAsia" w:ascii="宋体" w:hAnsi="宋体" w:eastAsia="宋体" w:cs="Times New Roman"/>
          <w:bCs/>
          <w:color w:val="000000" w:themeColor="text1"/>
          <w:sz w:val="24"/>
          <w:szCs w:val="22"/>
          <w:highlight w:val="none"/>
          <w14:textFill>
            <w14:solidFill>
              <w14:schemeClr w14:val="tx1"/>
            </w14:solidFill>
          </w14:textFill>
        </w:rPr>
        <w:t>两种</w:t>
      </w:r>
      <w:r>
        <w:rPr>
          <w:rFonts w:ascii="宋体" w:hAnsi="宋体" w:eastAsia="宋体" w:cs="Times New Roman"/>
          <w:bCs/>
          <w:color w:val="000000" w:themeColor="text1"/>
          <w:sz w:val="24"/>
          <w:szCs w:val="22"/>
          <w:highlight w:val="none"/>
          <w14:textFill>
            <w14:solidFill>
              <w14:schemeClr w14:val="tx1"/>
            </w14:solidFill>
          </w14:textFill>
        </w:rPr>
        <w:t>以上</w:t>
      </w:r>
      <w:r>
        <w:rPr>
          <w:rFonts w:hint="eastAsia" w:ascii="宋体" w:hAnsi="宋体" w:eastAsia="宋体" w:cs="Times New Roman"/>
          <w:bCs/>
          <w:color w:val="000000" w:themeColor="text1"/>
          <w:sz w:val="24"/>
          <w:szCs w:val="22"/>
          <w:highlight w:val="none"/>
          <w14:textFill>
            <w14:solidFill>
              <w14:schemeClr w14:val="tx1"/>
            </w14:solidFill>
          </w14:textFill>
        </w:rPr>
        <w:t>不一致</w:t>
      </w:r>
      <w:r>
        <w:rPr>
          <w:rFonts w:ascii="宋体" w:hAnsi="宋体" w:eastAsia="宋体" w:cs="Times New Roman"/>
          <w:bCs/>
          <w:color w:val="000000" w:themeColor="text1"/>
          <w:sz w:val="24"/>
          <w:szCs w:val="22"/>
          <w:highlight w:val="none"/>
          <w14:textFill>
            <w14:solidFill>
              <w14:schemeClr w14:val="tx1"/>
            </w14:solidFill>
          </w14:textFill>
        </w:rPr>
        <w:t>的，按</w:t>
      </w:r>
      <w:r>
        <w:rPr>
          <w:rFonts w:hint="eastAsia" w:ascii="宋体" w:hAnsi="宋体" w:eastAsia="宋体" w:cs="Times New Roman"/>
          <w:bCs/>
          <w:color w:val="000000" w:themeColor="text1"/>
          <w:sz w:val="24"/>
          <w:szCs w:val="22"/>
          <w:highlight w:val="none"/>
          <w14:textFill>
            <w14:solidFill>
              <w14:schemeClr w14:val="tx1"/>
            </w14:solidFill>
          </w14:textFill>
        </w:rPr>
        <w:t>上述顺序</w:t>
      </w:r>
      <w:r>
        <w:rPr>
          <w:rFonts w:ascii="宋体" w:hAnsi="宋体" w:eastAsia="宋体" w:cs="Times New Roman"/>
          <w:bCs/>
          <w:color w:val="000000" w:themeColor="text1"/>
          <w:sz w:val="24"/>
          <w:szCs w:val="22"/>
          <w:highlight w:val="none"/>
          <w14:textFill>
            <w14:solidFill>
              <w14:schemeClr w14:val="tx1"/>
            </w14:solidFill>
          </w14:textFill>
        </w:rPr>
        <w:t>修正</w:t>
      </w:r>
      <w:r>
        <w:rPr>
          <w:rFonts w:hint="eastAsia" w:ascii="宋体" w:hAnsi="宋体" w:eastAsia="宋体" w:cs="Times New Roman"/>
          <w:bCs/>
          <w:color w:val="000000" w:themeColor="text1"/>
          <w:sz w:val="24"/>
          <w:szCs w:val="22"/>
          <w:highlight w:val="none"/>
          <w14:textFill>
            <w14:solidFill>
              <w14:schemeClr w14:val="tx1"/>
            </w14:solidFill>
          </w14:textFill>
        </w:rPr>
        <w:t>。</w:t>
      </w:r>
    </w:p>
    <w:p>
      <w:pPr>
        <w:spacing w:line="360" w:lineRule="auto"/>
        <w:ind w:leftChars="0" w:firstLine="436" w:firstLineChars="182"/>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14:textFill>
            <w14:solidFill>
              <w14:schemeClr w14:val="tx1"/>
            </w14:solidFill>
          </w14:textFill>
        </w:rPr>
        <w:t>（6）对不同文字文本</w:t>
      </w:r>
      <w:r>
        <w:rPr>
          <w:rFonts w:hint="eastAsia" w:ascii="宋体" w:hAnsi="宋体" w:eastAsia="宋体" w:cs="Times New Roman"/>
          <w:color w:val="000000" w:themeColor="text1"/>
          <w:kern w:val="0"/>
          <w:sz w:val="24"/>
          <w:szCs w:val="22"/>
          <w:highlight w:val="none"/>
          <w14:textFill>
            <w14:solidFill>
              <w14:schemeClr w14:val="tx1"/>
            </w14:solidFill>
          </w14:textFill>
        </w:rPr>
        <w:t>响应文件</w:t>
      </w:r>
      <w:r>
        <w:rPr>
          <w:rFonts w:hint="eastAsia" w:ascii="宋体" w:hAnsi="宋体" w:eastAsia="宋体" w:cs="Times New Roman"/>
          <w:bCs/>
          <w:color w:val="000000" w:themeColor="text1"/>
          <w:sz w:val="24"/>
          <w:szCs w:val="22"/>
          <w:highlight w:val="none"/>
          <w14:textFill>
            <w14:solidFill>
              <w14:schemeClr w14:val="tx1"/>
            </w14:solidFill>
          </w14:textFill>
        </w:rPr>
        <w:t>的解释发生异议的，以中文文本为准</w:t>
      </w:r>
      <w:r>
        <w:rPr>
          <w:rFonts w:ascii="宋体" w:hAnsi="宋体" w:eastAsia="宋体" w:cs="Times New Roman"/>
          <w:bCs/>
          <w:color w:val="000000" w:themeColor="text1"/>
          <w:sz w:val="24"/>
          <w:szCs w:val="22"/>
          <w:highlight w:val="none"/>
          <w14:textFill>
            <w14:solidFill>
              <w14:schemeClr w14:val="tx1"/>
            </w14:solidFill>
          </w14:textFill>
        </w:rPr>
        <w:t>。</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▲修正错误的</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最终报价，经供应商的负责人（或委托代理人）同意签字确认后产生约束力。调整后的</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最终报价对供应商具有约束作用。若供应商不接受修正后的</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最终报价，则其响应</w:t>
      </w:r>
      <w:r>
        <w:rPr>
          <w:rFonts w:ascii="宋体" w:hAnsi="宋体" w:eastAsia="宋体" w:cs="Times New Roman"/>
          <w:color w:val="000000" w:themeColor="text1"/>
          <w:sz w:val="24"/>
          <w:szCs w:val="22"/>
          <w:highlight w:val="none"/>
          <w14:textFill>
            <w14:solidFill>
              <w14:schemeClr w14:val="tx1"/>
            </w14:solidFill>
          </w14:textFill>
        </w:rPr>
        <w:t>文件</w:t>
      </w:r>
      <w:r>
        <w:rPr>
          <w:rFonts w:hint="eastAsia" w:ascii="宋体" w:hAnsi="宋体" w:eastAsia="宋体" w:cs="Times New Roman"/>
          <w:color w:val="000000" w:themeColor="text1"/>
          <w:sz w:val="24"/>
          <w:szCs w:val="22"/>
          <w:highlight w:val="none"/>
          <w14:textFill>
            <w14:solidFill>
              <w14:schemeClr w14:val="tx1"/>
            </w14:solidFill>
          </w14:textFill>
        </w:rPr>
        <w:t>将作为无效响应处理。</w:t>
      </w:r>
    </w:p>
    <w:p>
      <w:pPr>
        <w:spacing w:line="360" w:lineRule="auto"/>
        <w:ind w:leftChars="0" w:firstLine="361" w:firstLineChars="150"/>
        <w:rPr>
          <w:rFonts w:ascii="宋体" w:hAnsi="宋体" w:eastAsia="宋体" w:cs="Times New Roman"/>
          <w:b/>
          <w:color w:val="000000" w:themeColor="text1"/>
          <w:sz w:val="24"/>
          <w:szCs w:val="22"/>
          <w:highlight w:val="none"/>
          <w14:textFill>
            <w14:solidFill>
              <w14:schemeClr w14:val="tx1"/>
            </w14:solidFill>
          </w14:textFill>
        </w:rPr>
      </w:pPr>
      <w:r>
        <w:rPr>
          <w:rFonts w:ascii="宋体" w:hAnsi="宋体" w:eastAsia="宋体" w:cs="Times New Roman"/>
          <w:b/>
          <w:color w:val="000000" w:themeColor="text1"/>
          <w:sz w:val="24"/>
          <w:szCs w:val="22"/>
          <w:highlight w:val="none"/>
          <w14:textFill>
            <w14:solidFill>
              <w14:schemeClr w14:val="tx1"/>
            </w14:solidFill>
          </w14:textFill>
        </w:rPr>
        <w:t>2</w:t>
      </w:r>
      <w:r>
        <w:rPr>
          <w:rFonts w:hint="eastAsia" w:ascii="宋体" w:hAnsi="宋体" w:eastAsia="宋体" w:cs="Times New Roman"/>
          <w:b/>
          <w:color w:val="000000" w:themeColor="text1"/>
          <w:sz w:val="24"/>
          <w:szCs w:val="22"/>
          <w:highlight w:val="none"/>
          <w14:textFill>
            <w14:solidFill>
              <w14:schemeClr w14:val="tx1"/>
            </w14:solidFill>
          </w14:textFill>
        </w:rPr>
        <w:t>3</w:t>
      </w:r>
      <w:r>
        <w:rPr>
          <w:rFonts w:ascii="宋体" w:hAnsi="宋体" w:eastAsia="宋体" w:cs="Times New Roman"/>
          <w:b/>
          <w:color w:val="000000" w:themeColor="text1"/>
          <w:sz w:val="24"/>
          <w:szCs w:val="22"/>
          <w:highlight w:val="none"/>
          <w14:textFill>
            <w14:solidFill>
              <w14:schemeClr w14:val="tx1"/>
            </w14:solidFill>
          </w14:textFill>
        </w:rPr>
        <w:t>.</w:t>
      </w:r>
      <w:r>
        <w:rPr>
          <w:rFonts w:hint="eastAsia" w:ascii="宋体" w:hAnsi="宋体" w:eastAsia="宋体" w:cs="Times New Roman"/>
          <w:b/>
          <w:color w:val="000000" w:themeColor="text1"/>
          <w:sz w:val="24"/>
          <w:szCs w:val="22"/>
          <w:highlight w:val="none"/>
          <w14:textFill>
            <w14:solidFill>
              <w14:schemeClr w14:val="tx1"/>
            </w14:solidFill>
          </w14:textFill>
        </w:rPr>
        <w:t>对响应文件的比较和评估</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23.1</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小组根据</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w:t>
      </w:r>
      <w:r>
        <w:rPr>
          <w:rFonts w:ascii="宋体" w:hAnsi="宋体" w:eastAsia="宋体" w:cs="Times New Roman"/>
          <w:color w:val="000000" w:themeColor="text1"/>
          <w:sz w:val="24"/>
          <w:szCs w:val="22"/>
          <w:highlight w:val="none"/>
          <w14:textFill>
            <w14:solidFill>
              <w14:schemeClr w14:val="tx1"/>
            </w14:solidFill>
          </w14:textFill>
        </w:rPr>
        <w:t>规定的评审办法和标准、对符合性审查</w:t>
      </w:r>
      <w:r>
        <w:rPr>
          <w:rFonts w:hint="eastAsia" w:ascii="宋体" w:hAnsi="宋体" w:eastAsia="宋体" w:cs="Times New Roman"/>
          <w:color w:val="000000" w:themeColor="text1"/>
          <w:sz w:val="24"/>
          <w:szCs w:val="22"/>
          <w:highlight w:val="none"/>
          <w14:textFill>
            <w14:solidFill>
              <w14:schemeClr w14:val="tx1"/>
            </w14:solidFill>
          </w14:textFill>
        </w:rPr>
        <w:t>合格供应商</w:t>
      </w:r>
      <w:r>
        <w:rPr>
          <w:rFonts w:ascii="宋体" w:hAnsi="宋体" w:eastAsia="宋体" w:cs="Times New Roman"/>
          <w:color w:val="000000" w:themeColor="text1"/>
          <w:sz w:val="24"/>
          <w:szCs w:val="22"/>
          <w:highlight w:val="none"/>
          <w14:textFill>
            <w14:solidFill>
              <w14:schemeClr w14:val="tx1"/>
            </w14:solidFill>
          </w14:textFill>
        </w:rPr>
        <w:t>的</w:t>
      </w:r>
      <w:r>
        <w:rPr>
          <w:rFonts w:hint="eastAsia" w:ascii="宋体" w:hAnsi="宋体" w:eastAsia="宋体" w:cs="Times New Roman"/>
          <w:color w:val="000000" w:themeColor="text1"/>
          <w:sz w:val="24"/>
          <w:szCs w:val="22"/>
          <w:highlight w:val="none"/>
          <w14:textFill>
            <w14:solidFill>
              <w14:schemeClr w14:val="tx1"/>
            </w14:solidFill>
          </w14:textFill>
        </w:rPr>
        <w:t>响应文件、</w:t>
      </w:r>
      <w:r>
        <w:rPr>
          <w:rFonts w:ascii="宋体" w:hAnsi="宋体" w:eastAsia="宋体" w:cs="Times New Roman"/>
          <w:color w:val="000000" w:themeColor="text1"/>
          <w:sz w:val="24"/>
          <w:szCs w:val="22"/>
          <w:highlight w:val="none"/>
          <w14:textFill>
            <w14:solidFill>
              <w14:schemeClr w14:val="tx1"/>
            </w14:solidFill>
          </w14:textFill>
        </w:rPr>
        <w:t>澄清答复内容</w:t>
      </w:r>
      <w:r>
        <w:rPr>
          <w:rFonts w:hint="eastAsia" w:ascii="宋体" w:hAnsi="宋体" w:eastAsia="宋体" w:cs="Times New Roman"/>
          <w:color w:val="000000" w:themeColor="text1"/>
          <w:sz w:val="24"/>
          <w:szCs w:val="22"/>
          <w:highlight w:val="none"/>
          <w14:textFill>
            <w14:solidFill>
              <w14:schemeClr w14:val="tx1"/>
            </w14:solidFill>
          </w14:textFill>
        </w:rPr>
        <w:t>及</w:t>
      </w:r>
      <w:r>
        <w:rPr>
          <w:rFonts w:ascii="宋体" w:hAnsi="宋体" w:eastAsia="宋体" w:cs="Times New Roman"/>
          <w:color w:val="000000" w:themeColor="text1"/>
          <w:sz w:val="24"/>
          <w:szCs w:val="22"/>
          <w:highlight w:val="none"/>
          <w14:textFill>
            <w14:solidFill>
              <w14:schemeClr w14:val="tx1"/>
            </w14:solidFill>
          </w14:textFill>
        </w:rPr>
        <w:t>重新承诺情况进行商务和技术评估，综合比较与评价</w:t>
      </w:r>
      <w:r>
        <w:rPr>
          <w:rFonts w:hint="eastAsia" w:ascii="宋体" w:hAnsi="宋体" w:eastAsia="宋体" w:cs="Times New Roman"/>
          <w:color w:val="000000" w:themeColor="text1"/>
          <w:sz w:val="24"/>
          <w:szCs w:val="22"/>
          <w:highlight w:val="none"/>
          <w14:textFill>
            <w14:solidFill>
              <w14:schemeClr w14:val="tx1"/>
            </w14:solidFill>
          </w14:textFill>
        </w:rPr>
        <w:t>，并</w:t>
      </w:r>
      <w:r>
        <w:rPr>
          <w:rFonts w:ascii="宋体" w:hAnsi="宋体" w:eastAsia="宋体" w:cs="Times New Roman"/>
          <w:color w:val="000000" w:themeColor="text1"/>
          <w:sz w:val="24"/>
          <w:szCs w:val="22"/>
          <w:highlight w:val="none"/>
          <w14:textFill>
            <w14:solidFill>
              <w14:schemeClr w14:val="tx1"/>
            </w14:solidFill>
          </w14:textFill>
        </w:rPr>
        <w:t>按照平等</w:t>
      </w:r>
      <w:r>
        <w:rPr>
          <w:rFonts w:hint="eastAsia" w:ascii="宋体" w:hAnsi="宋体" w:eastAsia="宋体" w:cs="Times New Roman"/>
          <w:color w:val="000000" w:themeColor="text1"/>
          <w:sz w:val="24"/>
          <w:szCs w:val="22"/>
          <w:highlight w:val="none"/>
          <w14:textFill>
            <w14:solidFill>
              <w14:schemeClr w14:val="tx1"/>
            </w14:solidFill>
          </w14:textFill>
        </w:rPr>
        <w:t>、</w:t>
      </w:r>
      <w:r>
        <w:rPr>
          <w:rFonts w:ascii="宋体" w:hAnsi="宋体" w:eastAsia="宋体" w:cs="Times New Roman"/>
          <w:color w:val="000000" w:themeColor="text1"/>
          <w:sz w:val="24"/>
          <w:szCs w:val="22"/>
          <w:highlight w:val="none"/>
          <w14:textFill>
            <w14:solidFill>
              <w14:schemeClr w14:val="tx1"/>
            </w14:solidFill>
          </w14:textFill>
        </w:rPr>
        <w:t>客观</w:t>
      </w:r>
      <w:r>
        <w:rPr>
          <w:rFonts w:hint="eastAsia" w:ascii="宋体" w:hAnsi="宋体" w:eastAsia="宋体" w:cs="Times New Roman"/>
          <w:color w:val="000000" w:themeColor="text1"/>
          <w:sz w:val="24"/>
          <w:szCs w:val="22"/>
          <w:highlight w:val="none"/>
          <w14:textFill>
            <w14:solidFill>
              <w14:schemeClr w14:val="tx1"/>
            </w14:solidFill>
          </w14:textFill>
        </w:rPr>
        <w:t>、</w:t>
      </w:r>
      <w:r>
        <w:rPr>
          <w:rFonts w:ascii="宋体" w:hAnsi="宋体" w:eastAsia="宋体" w:cs="Times New Roman"/>
          <w:color w:val="000000" w:themeColor="text1"/>
          <w:sz w:val="24"/>
          <w:szCs w:val="22"/>
          <w:highlight w:val="none"/>
          <w14:textFill>
            <w14:solidFill>
              <w14:schemeClr w14:val="tx1"/>
            </w14:solidFill>
          </w14:textFill>
        </w:rPr>
        <w:t>公正的原则对响应文件</w:t>
      </w:r>
      <w:r>
        <w:rPr>
          <w:rFonts w:hint="eastAsia" w:ascii="宋体" w:hAnsi="宋体" w:eastAsia="宋体" w:cs="Times New Roman"/>
          <w:color w:val="000000" w:themeColor="text1"/>
          <w:sz w:val="24"/>
          <w:szCs w:val="22"/>
          <w:highlight w:val="none"/>
          <w14:textFill>
            <w14:solidFill>
              <w14:schemeClr w14:val="tx1"/>
            </w14:solidFill>
          </w14:textFill>
        </w:rPr>
        <w:t>进行</w:t>
      </w:r>
      <w:r>
        <w:rPr>
          <w:rFonts w:ascii="宋体" w:hAnsi="宋体" w:eastAsia="宋体" w:cs="Times New Roman"/>
          <w:color w:val="000000" w:themeColor="text1"/>
          <w:sz w:val="24"/>
          <w:szCs w:val="22"/>
          <w:highlight w:val="none"/>
          <w14:textFill>
            <w14:solidFill>
              <w14:schemeClr w14:val="tx1"/>
            </w14:solidFill>
          </w14:textFill>
        </w:rPr>
        <w:t>综合评审。</w:t>
      </w:r>
    </w:p>
    <w:p>
      <w:pPr>
        <w:spacing w:line="360" w:lineRule="auto"/>
        <w:ind w:leftChars="0" w:firstLine="482" w:firstLineChars="200"/>
        <w:rPr>
          <w:rFonts w:ascii="宋体" w:hAnsi="宋体" w:eastAsia="宋体" w:cs="Times New Roman"/>
          <w:b/>
          <w:color w:val="000000" w:themeColor="text1"/>
          <w:sz w:val="24"/>
          <w:szCs w:val="22"/>
          <w:highlight w:val="none"/>
          <w14:textFill>
            <w14:solidFill>
              <w14:schemeClr w14:val="tx1"/>
            </w14:solidFill>
          </w14:textFill>
        </w:rPr>
      </w:pPr>
      <w:r>
        <w:rPr>
          <w:rFonts w:ascii="宋体" w:hAnsi="宋体" w:eastAsia="宋体" w:cs="Times New Roman"/>
          <w:b/>
          <w:color w:val="000000" w:themeColor="text1"/>
          <w:sz w:val="24"/>
          <w:szCs w:val="22"/>
          <w:highlight w:val="none"/>
          <w14:textFill>
            <w14:solidFill>
              <w14:schemeClr w14:val="tx1"/>
            </w14:solidFill>
          </w14:textFill>
        </w:rPr>
        <w:t>2</w:t>
      </w:r>
      <w:r>
        <w:rPr>
          <w:rFonts w:hint="eastAsia" w:ascii="宋体" w:hAnsi="宋体" w:eastAsia="宋体" w:cs="Times New Roman"/>
          <w:b/>
          <w:color w:val="000000" w:themeColor="text1"/>
          <w:sz w:val="24"/>
          <w:szCs w:val="22"/>
          <w:highlight w:val="none"/>
          <w14:textFill>
            <w14:solidFill>
              <w14:schemeClr w14:val="tx1"/>
            </w14:solidFill>
          </w14:textFill>
        </w:rPr>
        <w:t>4</w:t>
      </w:r>
      <w:r>
        <w:rPr>
          <w:rFonts w:ascii="宋体" w:hAnsi="宋体" w:eastAsia="宋体" w:cs="Times New Roman"/>
          <w:b/>
          <w:color w:val="000000" w:themeColor="text1"/>
          <w:sz w:val="24"/>
          <w:szCs w:val="22"/>
          <w:highlight w:val="none"/>
          <w14:textFill>
            <w14:solidFill>
              <w14:schemeClr w14:val="tx1"/>
            </w14:solidFill>
          </w14:textFill>
        </w:rPr>
        <w:t>.</w:t>
      </w:r>
      <w:r>
        <w:rPr>
          <w:rFonts w:hint="eastAsia" w:ascii="宋体" w:hAnsi="宋体" w:eastAsia="宋体" w:cs="Times New Roman"/>
          <w:b/>
          <w:color w:val="000000" w:themeColor="text1"/>
          <w:sz w:val="24"/>
          <w:szCs w:val="22"/>
          <w:highlight w:val="none"/>
          <w14:textFill>
            <w14:solidFill>
              <w14:schemeClr w14:val="tx1"/>
            </w14:solidFill>
          </w14:textFill>
        </w:rPr>
        <w:t>保密和</w:t>
      </w:r>
      <w:r>
        <w:rPr>
          <w:rFonts w:hint="eastAsia" w:ascii="宋体" w:hAnsi="宋体" w:eastAsia="宋体" w:cs="Times New Roman"/>
          <w:b/>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
          <w:color w:val="000000" w:themeColor="text1"/>
          <w:sz w:val="24"/>
          <w:szCs w:val="22"/>
          <w:highlight w:val="none"/>
          <w14:textFill>
            <w14:solidFill>
              <w14:schemeClr w14:val="tx1"/>
            </w14:solidFill>
          </w14:textFill>
        </w:rPr>
        <w:t>过程的监控</w:t>
      </w:r>
    </w:p>
    <w:p>
      <w:pPr>
        <w:spacing w:line="360" w:lineRule="auto"/>
        <w:ind w:leftChars="0" w:firstLine="480" w:firstLineChars="200"/>
        <w:rPr>
          <w:rFonts w:ascii="宋体" w:hAnsi="宋体" w:eastAsia="宋体" w:cs="Times New Roman"/>
          <w:bCs/>
          <w:color w:val="000000" w:themeColor="text1"/>
          <w:sz w:val="24"/>
          <w:szCs w:val="22"/>
          <w:highlight w:val="none"/>
          <w14:textFill>
            <w14:solidFill>
              <w14:schemeClr w14:val="tx1"/>
            </w14:solidFill>
          </w14:textFill>
        </w:rPr>
      </w:pPr>
      <w:r>
        <w:rPr>
          <w:rFonts w:ascii="宋体" w:hAnsi="宋体" w:eastAsia="宋体" w:cs="Times New Roman"/>
          <w:bCs/>
          <w:color w:val="000000" w:themeColor="text1"/>
          <w:sz w:val="24"/>
          <w:szCs w:val="22"/>
          <w:highlight w:val="none"/>
          <w14:textFill>
            <w14:solidFill>
              <w14:schemeClr w14:val="tx1"/>
            </w14:solidFill>
          </w14:textFill>
        </w:rPr>
        <w:t>2</w:t>
      </w:r>
      <w:r>
        <w:rPr>
          <w:rFonts w:hint="eastAsia" w:ascii="宋体" w:hAnsi="宋体" w:eastAsia="宋体" w:cs="Times New Roman"/>
          <w:bCs/>
          <w:color w:val="000000" w:themeColor="text1"/>
          <w:sz w:val="24"/>
          <w:szCs w:val="22"/>
          <w:highlight w:val="none"/>
          <w14:textFill>
            <w14:solidFill>
              <w14:schemeClr w14:val="tx1"/>
            </w14:solidFill>
          </w14:textFill>
        </w:rPr>
        <w:t>4</w:t>
      </w:r>
      <w:r>
        <w:rPr>
          <w:rFonts w:ascii="宋体" w:hAnsi="宋体" w:eastAsia="宋体" w:cs="Times New Roman"/>
          <w:bCs/>
          <w:color w:val="000000" w:themeColor="text1"/>
          <w:sz w:val="24"/>
          <w:szCs w:val="22"/>
          <w:highlight w:val="none"/>
          <w14:textFill>
            <w14:solidFill>
              <w14:schemeClr w14:val="tx1"/>
            </w14:solidFill>
          </w14:textFill>
        </w:rPr>
        <w:t>.1</w:t>
      </w:r>
      <w:r>
        <w:rPr>
          <w:rFonts w:hint="eastAsia" w:ascii="宋体" w:hAnsi="宋体" w:eastAsia="宋体" w:cs="Times New Roman"/>
          <w:bCs/>
          <w:color w:val="000000" w:themeColor="text1"/>
          <w:sz w:val="24"/>
          <w:szCs w:val="22"/>
          <w:highlight w:val="none"/>
          <w14:textFill>
            <w14:solidFill>
              <w14:schemeClr w14:val="tx1"/>
            </w14:solidFill>
          </w14:textFill>
        </w:rPr>
        <w:t>自</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sz w:val="24"/>
          <w:szCs w:val="22"/>
          <w:highlight w:val="none"/>
          <w14:textFill>
            <w14:solidFill>
              <w14:schemeClr w14:val="tx1"/>
            </w14:solidFill>
          </w14:textFill>
        </w:rPr>
        <w:t>时间起至成交</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公示</w:t>
      </w:r>
      <w:r>
        <w:rPr>
          <w:rFonts w:hint="eastAsia" w:ascii="宋体" w:hAnsi="宋体" w:eastAsia="宋体" w:cs="Times New Roman"/>
          <w:bCs/>
          <w:color w:val="000000" w:themeColor="text1"/>
          <w:sz w:val="24"/>
          <w:szCs w:val="22"/>
          <w:highlight w:val="none"/>
          <w14:textFill>
            <w14:solidFill>
              <w14:schemeClr w14:val="tx1"/>
            </w14:solidFill>
          </w14:textFill>
        </w:rPr>
        <w:t>发布时间止,凡属于审查、澄清、评估和比较</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sz w:val="24"/>
          <w:szCs w:val="22"/>
          <w:highlight w:val="none"/>
          <w14:textFill>
            <w14:solidFill>
              <w14:schemeClr w14:val="tx1"/>
            </w14:solidFill>
          </w14:textFill>
        </w:rPr>
        <w:t>的有关资料且与授予合同有关的信息都不得向任何</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sz w:val="24"/>
          <w:szCs w:val="22"/>
          <w:highlight w:val="none"/>
          <w14:textFill>
            <w14:solidFill>
              <w14:schemeClr w14:val="tx1"/>
            </w14:solidFill>
          </w14:textFill>
        </w:rPr>
        <w:t>供应商或与上述评审过程无关的人员透露。</w:t>
      </w:r>
    </w:p>
    <w:p>
      <w:pPr>
        <w:keepNext/>
        <w:keepLines/>
        <w:widowControl w:val="0"/>
        <w:bidi w:val="0"/>
        <w:spacing w:before="260" w:after="260" w:line="360" w:lineRule="auto"/>
        <w:ind w:leftChars="0" w:firstLine="602" w:firstLineChars="200"/>
        <w:jc w:val="left"/>
        <w:outlineLvl w:val="1"/>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52" w:name="_Toc390938581"/>
      <w:bookmarkStart w:id="53" w:name="_Toc9511017"/>
      <w:bookmarkStart w:id="54" w:name="_Toc166442549"/>
      <w:bookmarkStart w:id="55" w:name="_Toc393"/>
      <w:bookmarkStart w:id="56" w:name="_Toc495479098"/>
      <w:bookmarkStart w:id="57" w:name="_Toc390938582"/>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六   询比价无效的情形</w:t>
      </w:r>
      <w:bookmarkEnd w:id="52"/>
      <w:bookmarkEnd w:id="53"/>
      <w:bookmarkEnd w:id="54"/>
      <w:bookmarkEnd w:id="55"/>
      <w:bookmarkEnd w:id="56"/>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 实质上没有响应</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文件要求的响应文件将被视为无效。供应商如有下列情形之一的，其</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将被拒绝，响应文件无效：</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25.1</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电报、电话、传真形式的响应文件；</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25.2 供应商没有按</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文件规定的时间和地点提交响应文件的；</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25.3</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未按</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文件规定要求签署、盖章的；</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25.4 响应文件无负责人或者委托代理人签字或盖章的；</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2"/>
          <w:highlight w:val="none"/>
          <w14:textFill>
            <w14:solidFill>
              <w14:schemeClr w14:val="tx1"/>
            </w14:solidFill>
          </w14:textFill>
        </w:rPr>
        <w:t xml:space="preserve"> 开启响应</w:t>
      </w:r>
      <w:r>
        <w:rPr>
          <w:rFonts w:ascii="宋体" w:hAnsi="宋体" w:eastAsia="宋体" w:cs="Times New Roman"/>
          <w:color w:val="000000" w:themeColor="text1"/>
          <w:sz w:val="24"/>
          <w:szCs w:val="22"/>
          <w:highlight w:val="none"/>
          <w14:textFill>
            <w14:solidFill>
              <w14:schemeClr w14:val="tx1"/>
            </w14:solidFill>
          </w14:textFill>
        </w:rPr>
        <w:t>文件后，</w:t>
      </w:r>
      <w:r>
        <w:rPr>
          <w:rFonts w:hint="eastAsia" w:ascii="宋体" w:hAnsi="宋体" w:eastAsia="宋体" w:cs="Times New Roman"/>
          <w:color w:val="000000" w:themeColor="text1"/>
          <w:sz w:val="24"/>
          <w:szCs w:val="22"/>
          <w:highlight w:val="none"/>
          <w14:textFill>
            <w14:solidFill>
              <w14:schemeClr w14:val="tx1"/>
            </w14:solidFill>
          </w14:textFill>
        </w:rPr>
        <w:t>响应</w:t>
      </w:r>
      <w:r>
        <w:rPr>
          <w:rFonts w:ascii="宋体" w:hAnsi="宋体" w:eastAsia="宋体" w:cs="Times New Roman"/>
          <w:color w:val="000000" w:themeColor="text1"/>
          <w:sz w:val="24"/>
          <w:szCs w:val="22"/>
          <w:highlight w:val="none"/>
          <w14:textFill>
            <w14:solidFill>
              <w14:schemeClr w14:val="tx1"/>
            </w14:solidFill>
          </w14:textFill>
        </w:rPr>
        <w:t>文件</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份</w:t>
      </w:r>
      <w:r>
        <w:rPr>
          <w:rFonts w:hint="eastAsia" w:ascii="宋体" w:hAnsi="宋体" w:eastAsia="宋体" w:cs="Times New Roman"/>
          <w:color w:val="000000" w:themeColor="text1"/>
          <w:sz w:val="24"/>
          <w:szCs w:val="22"/>
          <w:highlight w:val="none"/>
          <w14:textFill>
            <w14:solidFill>
              <w14:schemeClr w14:val="tx1"/>
            </w14:solidFill>
          </w14:textFill>
        </w:rPr>
        <w:t>数</w:t>
      </w:r>
      <w:r>
        <w:rPr>
          <w:rFonts w:ascii="宋体" w:hAnsi="宋体" w:eastAsia="宋体" w:cs="Times New Roman"/>
          <w:color w:val="000000" w:themeColor="text1"/>
          <w:sz w:val="24"/>
          <w:szCs w:val="22"/>
          <w:highlight w:val="none"/>
          <w14:textFill>
            <w14:solidFill>
              <w14:schemeClr w14:val="tx1"/>
            </w14:solidFill>
          </w14:textFill>
        </w:rPr>
        <w:t>不满足</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w:t>
      </w:r>
      <w:r>
        <w:rPr>
          <w:rFonts w:ascii="宋体" w:hAnsi="宋体" w:eastAsia="宋体" w:cs="Times New Roman"/>
          <w:color w:val="000000" w:themeColor="text1"/>
          <w:sz w:val="24"/>
          <w:szCs w:val="22"/>
          <w:highlight w:val="none"/>
          <w14:textFill>
            <w14:solidFill>
              <w14:schemeClr w14:val="tx1"/>
            </w14:solidFill>
          </w14:textFill>
        </w:rPr>
        <w:t>要求的</w:t>
      </w:r>
      <w:r>
        <w:rPr>
          <w:rFonts w:hint="eastAsia" w:ascii="宋体" w:hAnsi="宋体" w:eastAsia="宋体" w:cs="Times New Roman"/>
          <w:color w:val="000000" w:themeColor="text1"/>
          <w:sz w:val="24"/>
          <w:szCs w:val="22"/>
          <w:highlight w:val="none"/>
          <w14:textFill>
            <w14:solidFill>
              <w14:schemeClr w14:val="tx1"/>
            </w14:solidFill>
          </w14:textFill>
        </w:rPr>
        <w:t>；</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2</w:t>
      </w:r>
      <w:r>
        <w:rPr>
          <w:rFonts w:hint="eastAsia" w:ascii="宋体" w:hAnsi="宋体" w:eastAsia="宋体" w:cs="Times New Roman"/>
          <w:color w:val="000000" w:themeColor="text1"/>
          <w:sz w:val="24"/>
          <w:szCs w:val="22"/>
          <w:highlight w:val="none"/>
          <w14:textFill>
            <w14:solidFill>
              <w14:schemeClr w14:val="tx1"/>
            </w14:solidFill>
          </w14:textFill>
        </w:rPr>
        <w:t>5</w:t>
      </w:r>
      <w:r>
        <w:rPr>
          <w:rFonts w:ascii="宋体" w:hAnsi="宋体" w:eastAsia="宋体" w:cs="Times New Roman"/>
          <w:color w:val="000000" w:themeColor="text1"/>
          <w:sz w:val="24"/>
          <w:szCs w:val="22"/>
          <w:highlight w:val="none"/>
          <w14:textFill>
            <w14:solidFill>
              <w14:schemeClr w14:val="tx1"/>
            </w14:solidFill>
          </w14:textFill>
        </w:rPr>
        <w:t>.</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6</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不具备响应文件规定资格要求的；</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7</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有效期不足的；</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8</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小组在符合性审查中，发现与</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文件有重大偏离、未满足“▲”实质性要求的，经采购人代表确认后不作变动的；</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9</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响应文件出现两个或两个以上投标方案的；</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25.1</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0</w:t>
      </w:r>
      <w:r>
        <w:rPr>
          <w:rFonts w:hint="eastAsia" w:ascii="宋体" w:hAnsi="宋体" w:eastAsia="宋体" w:cs="Times New Roman"/>
          <w:color w:val="000000" w:themeColor="text1"/>
          <w:sz w:val="24"/>
          <w:szCs w:val="22"/>
          <w:highlight w:val="none"/>
          <w14:textFill>
            <w14:solidFill>
              <w14:schemeClr w14:val="tx1"/>
            </w14:solidFill>
          </w14:textFill>
        </w:rPr>
        <w:t xml:space="preserve"> 响应</w:t>
      </w:r>
      <w:r>
        <w:rPr>
          <w:rFonts w:ascii="宋体" w:hAnsi="宋体" w:eastAsia="宋体" w:cs="Times New Roman"/>
          <w:color w:val="000000" w:themeColor="text1"/>
          <w:sz w:val="24"/>
          <w:szCs w:val="22"/>
          <w:highlight w:val="none"/>
          <w14:textFill>
            <w14:solidFill>
              <w14:schemeClr w14:val="tx1"/>
            </w14:solidFill>
          </w14:textFill>
        </w:rPr>
        <w:t>文件含有采购人不能接受的附加</w:t>
      </w:r>
      <w:r>
        <w:rPr>
          <w:rFonts w:hint="eastAsia" w:ascii="宋体" w:hAnsi="宋体" w:eastAsia="宋体" w:cs="Times New Roman"/>
          <w:color w:val="000000" w:themeColor="text1"/>
          <w:sz w:val="24"/>
          <w:szCs w:val="22"/>
          <w:highlight w:val="none"/>
          <w14:textFill>
            <w14:solidFill>
              <w14:schemeClr w14:val="tx1"/>
            </w14:solidFill>
          </w14:textFill>
        </w:rPr>
        <w:t>条款</w:t>
      </w:r>
      <w:r>
        <w:rPr>
          <w:rFonts w:ascii="宋体" w:hAnsi="宋体" w:eastAsia="宋体" w:cs="Times New Roman"/>
          <w:color w:val="000000" w:themeColor="text1"/>
          <w:sz w:val="24"/>
          <w:szCs w:val="22"/>
          <w:highlight w:val="none"/>
          <w14:textFill>
            <w14:solidFill>
              <w14:schemeClr w14:val="tx1"/>
            </w14:solidFill>
          </w14:textFill>
        </w:rPr>
        <w:t>的</w:t>
      </w:r>
      <w:r>
        <w:rPr>
          <w:rFonts w:hint="eastAsia" w:ascii="宋体" w:hAnsi="宋体" w:eastAsia="宋体" w:cs="Times New Roman"/>
          <w:color w:val="000000" w:themeColor="text1"/>
          <w:sz w:val="24"/>
          <w:szCs w:val="22"/>
          <w:highlight w:val="none"/>
          <w14:textFill>
            <w14:solidFill>
              <w14:schemeClr w14:val="tx1"/>
            </w14:solidFill>
          </w14:textFill>
        </w:rPr>
        <w:t>；</w:t>
      </w:r>
    </w:p>
    <w:p>
      <w:pPr>
        <w:spacing w:line="360" w:lineRule="auto"/>
        <w:ind w:leftChars="0" w:firstLine="480" w:firstLineChars="200"/>
        <w:rPr>
          <w:rFonts w:hint="eastAsia" w:ascii="宋体" w:hAnsi="宋体" w:eastAsia="宋体" w:cs="Times New Roman"/>
          <w:b/>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2</w:t>
      </w:r>
      <w:r>
        <w:rPr>
          <w:rFonts w:hint="eastAsia" w:ascii="宋体" w:hAnsi="宋体" w:eastAsia="宋体" w:cs="Times New Roman"/>
          <w:color w:val="000000" w:themeColor="text1"/>
          <w:sz w:val="24"/>
          <w:szCs w:val="22"/>
          <w:highlight w:val="none"/>
          <w14:textFill>
            <w14:solidFill>
              <w14:schemeClr w14:val="tx1"/>
            </w14:solidFill>
          </w14:textFill>
        </w:rPr>
        <w:t>5</w:t>
      </w: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1</w:t>
      </w:r>
      <w:r>
        <w:rPr>
          <w:rFonts w:hint="eastAsia" w:ascii="宋体" w:hAnsi="宋体" w:eastAsia="宋体" w:cs="Times New Roman"/>
          <w:b/>
          <w:color w:val="000000" w:themeColor="text1"/>
          <w:sz w:val="24"/>
          <w:szCs w:val="22"/>
          <w:highlight w:val="none"/>
          <w:lang w:val="en-US" w:eastAsia="zh-CN"/>
          <w14:textFill>
            <w14:solidFill>
              <w14:schemeClr w14:val="tx1"/>
            </w14:solidFill>
          </w14:textFill>
        </w:rPr>
        <w:t>报价</w:t>
      </w:r>
      <w:r>
        <w:rPr>
          <w:rFonts w:hint="eastAsia" w:ascii="宋体" w:hAnsi="宋体" w:eastAsia="宋体" w:cs="Times New Roman"/>
          <w:b/>
          <w:color w:val="000000" w:themeColor="text1"/>
          <w:sz w:val="24"/>
          <w:szCs w:val="22"/>
          <w:highlight w:val="none"/>
          <w14:textFill>
            <w14:solidFill>
              <w14:schemeClr w14:val="tx1"/>
            </w14:solidFill>
          </w14:textFill>
        </w:rPr>
        <w:t>高于采购文件中规定的最高限价的；</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w:t>
      </w:r>
      <w:r>
        <w:rPr>
          <w:rFonts w:ascii="宋体" w:hAnsi="宋体" w:eastAsia="宋体" w:cs="Times New Roman"/>
          <w:color w:val="000000" w:themeColor="text1"/>
          <w:sz w:val="24"/>
          <w:szCs w:val="22"/>
          <w:highlight w:val="none"/>
          <w14:textFill>
            <w14:solidFill>
              <w14:schemeClr w14:val="tx1"/>
            </w14:solidFill>
          </w14:textFill>
        </w:rPr>
        <w:t>1</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22"/>
          <w:highlight w:val="none"/>
          <w14:textFill>
            <w14:solidFill>
              <w14:schemeClr w14:val="tx1"/>
            </w14:solidFill>
          </w14:textFill>
        </w:rPr>
        <w:t>报价文件内容与对应资信商务及技术文件内容不一致的；</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25.1</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3</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报价存在漏项或报价数量少于采购要求的；</w:t>
      </w:r>
    </w:p>
    <w:p>
      <w:pPr>
        <w:spacing w:line="360" w:lineRule="auto"/>
        <w:ind w:leftChars="0" w:firstLine="482" w:firstLineChars="200"/>
        <w:rPr>
          <w:rFonts w:hint="eastAsia" w:ascii="宋体" w:hAnsi="宋体" w:eastAsia="宋体" w:cs="Times New Roman"/>
          <w:b/>
          <w:color w:val="000000" w:themeColor="text1"/>
          <w:sz w:val="24"/>
          <w:szCs w:val="22"/>
          <w:highlight w:val="none"/>
          <w14:textFill>
            <w14:solidFill>
              <w14:schemeClr w14:val="tx1"/>
            </w14:solidFill>
          </w14:textFill>
        </w:rPr>
      </w:pPr>
      <w:r>
        <w:rPr>
          <w:rFonts w:hint="eastAsia" w:ascii="宋体" w:hAnsi="宋体" w:eastAsia="宋体" w:cs="Times New Roman"/>
          <w:b/>
          <w:color w:val="000000" w:themeColor="text1"/>
          <w:sz w:val="24"/>
          <w:szCs w:val="22"/>
          <w:highlight w:val="none"/>
          <w14:textFill>
            <w14:solidFill>
              <w14:schemeClr w14:val="tx1"/>
            </w14:solidFill>
          </w14:textFill>
        </w:rPr>
        <w:t>25.1</w:t>
      </w:r>
      <w:r>
        <w:rPr>
          <w:rFonts w:hint="eastAsia" w:ascii="宋体" w:hAnsi="宋体" w:eastAsia="宋体" w:cs="Times New Roman"/>
          <w:b/>
          <w:color w:val="000000" w:themeColor="text1"/>
          <w:sz w:val="24"/>
          <w:szCs w:val="22"/>
          <w:highlight w:val="none"/>
          <w:lang w:val="en-US" w:eastAsia="zh-CN"/>
          <w14:textFill>
            <w14:solidFill>
              <w14:schemeClr w14:val="tx1"/>
            </w14:solidFill>
          </w14:textFill>
        </w:rPr>
        <w:t>4</w:t>
      </w:r>
      <w:r>
        <w:rPr>
          <w:rFonts w:hint="eastAsia" w:ascii="宋体" w:hAnsi="宋体" w:eastAsia="宋体" w:cs="Times New Roman"/>
          <w:b/>
          <w:color w:val="000000" w:themeColor="text1"/>
          <w:sz w:val="24"/>
          <w:szCs w:val="22"/>
          <w:highlight w:val="none"/>
          <w14:textFill>
            <w14:solidFill>
              <w14:schemeClr w14:val="tx1"/>
            </w14:solidFill>
          </w14:textFill>
        </w:rPr>
        <w:t>报价明显低于其他通过符合性审查供应商的报价，有可能影响产品质量或者不能诚信履约的，应当要求其在评审现场合理的时间内提供书面说明，必要时提交相关证明材料；供应商不能证明其报价合理性的，</w:t>
      </w:r>
      <w:r>
        <w:rPr>
          <w:rFonts w:hint="eastAsia" w:ascii="宋体" w:hAnsi="宋体" w:eastAsia="宋体" w:cs="Times New Roman"/>
          <w:b/>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
          <w:color w:val="000000" w:themeColor="text1"/>
          <w:sz w:val="24"/>
          <w:szCs w:val="22"/>
          <w:highlight w:val="none"/>
          <w14:textFill>
            <w14:solidFill>
              <w14:schemeClr w14:val="tx1"/>
            </w14:solidFill>
          </w14:textFill>
        </w:rPr>
        <w:t>小组应当将其作为无效</w:t>
      </w:r>
      <w:r>
        <w:rPr>
          <w:rFonts w:hint="eastAsia" w:ascii="宋体" w:hAnsi="宋体" w:eastAsia="宋体" w:cs="Times New Roman"/>
          <w:b/>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
          <w:color w:val="000000" w:themeColor="text1"/>
          <w:sz w:val="24"/>
          <w:szCs w:val="22"/>
          <w:highlight w:val="none"/>
          <w14:textFill>
            <w14:solidFill>
              <w14:schemeClr w14:val="tx1"/>
            </w14:solidFill>
          </w14:textFill>
        </w:rPr>
        <w:t>处理。</w:t>
      </w:r>
    </w:p>
    <w:p>
      <w:pPr>
        <w:spacing w:line="360" w:lineRule="auto"/>
        <w:ind w:leftChars="0" w:firstLine="482" w:firstLineChars="200"/>
        <w:rPr>
          <w:rFonts w:ascii="Calibri" w:hAnsi="Calibri"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b/>
          <w:bCs/>
          <w:color w:val="000000" w:themeColor="text1"/>
          <w:sz w:val="24"/>
          <w:szCs w:val="22"/>
          <w:highlight w:val="none"/>
          <w14:textFill>
            <w14:solidFill>
              <w14:schemeClr w14:val="tx1"/>
            </w14:solidFill>
          </w14:textFill>
        </w:rPr>
        <w:t>25.1</w:t>
      </w:r>
      <w:r>
        <w:rPr>
          <w:rFonts w:hint="eastAsia" w:ascii="宋体" w:hAnsi="宋体" w:eastAsia="宋体" w:cs="Times New Roman"/>
          <w:b/>
          <w:bCs/>
          <w:color w:val="000000" w:themeColor="text1"/>
          <w:sz w:val="24"/>
          <w:szCs w:val="22"/>
          <w:highlight w:val="none"/>
          <w:lang w:val="en-US" w:eastAsia="zh-CN"/>
          <w14:textFill>
            <w14:solidFill>
              <w14:schemeClr w14:val="tx1"/>
            </w14:solidFill>
          </w14:textFill>
        </w:rPr>
        <w:t>5</w:t>
      </w:r>
      <w:r>
        <w:rPr>
          <w:rFonts w:hint="eastAsia" w:ascii="宋体" w:hAnsi="宋体" w:eastAsia="宋体" w:cs="Times New Roman"/>
          <w:b/>
          <w:bCs/>
          <w:color w:val="000000" w:themeColor="text1"/>
          <w:sz w:val="24"/>
          <w:szCs w:val="22"/>
          <w:highlight w:val="none"/>
          <w14:textFill>
            <w14:solidFill>
              <w14:schemeClr w14:val="tx1"/>
            </w14:solidFill>
          </w14:textFill>
        </w:rPr>
        <w:t>报价文件中出现“0元”或“免费赠送”等形式的无偿报价的；</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25.1</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6</w:t>
      </w:r>
      <w:r>
        <w:rPr>
          <w:rFonts w:hint="eastAsia" w:ascii="宋体" w:hAnsi="宋体" w:eastAsia="宋体" w:cs="Times New Roman"/>
          <w:color w:val="000000" w:themeColor="text1"/>
          <w:sz w:val="24"/>
          <w:szCs w:val="22"/>
          <w:highlight w:val="none"/>
          <w14:textFill>
            <w14:solidFill>
              <w14:schemeClr w14:val="tx1"/>
            </w14:solidFill>
          </w14:textFill>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spacing w:line="360" w:lineRule="auto"/>
        <w:ind w:leftChars="0" w:firstLine="480" w:firstLineChars="200"/>
        <w:rPr>
          <w:rFonts w:ascii="宋体" w:hAnsi="宋体" w:eastAsia="宋体" w:cs="Times New Roman"/>
          <w:color w:val="000000" w:themeColor="text1"/>
          <w:kern w:val="0"/>
          <w:sz w:val="24"/>
          <w:szCs w:val="22"/>
          <w:highlight w:val="none"/>
          <w14:textFill>
            <w14:solidFill>
              <w14:schemeClr w14:val="tx1"/>
            </w14:solidFill>
          </w14:textFill>
        </w:rPr>
      </w:pPr>
      <w:r>
        <w:rPr>
          <w:rFonts w:hint="eastAsia" w:ascii="宋体" w:hAnsi="宋体" w:eastAsia="宋体" w:cs="Times New Roman"/>
          <w:color w:val="000000" w:themeColor="text1"/>
          <w:kern w:val="0"/>
          <w:sz w:val="24"/>
          <w:szCs w:val="22"/>
          <w:highlight w:val="none"/>
          <w14:textFill>
            <w14:solidFill>
              <w14:schemeClr w14:val="tx1"/>
            </w14:solidFill>
          </w14:textFill>
        </w:rPr>
        <w:t>25.1</w:t>
      </w:r>
      <w:r>
        <w:rPr>
          <w:rFonts w:hint="eastAsia" w:ascii="宋体" w:hAnsi="宋体" w:eastAsia="宋体" w:cs="Times New Roman"/>
          <w:color w:val="000000" w:themeColor="text1"/>
          <w:kern w:val="0"/>
          <w:sz w:val="24"/>
          <w:szCs w:val="22"/>
          <w:highlight w:val="none"/>
          <w:lang w:val="en-US" w:eastAsia="zh-CN"/>
          <w14:textFill>
            <w14:solidFill>
              <w14:schemeClr w14:val="tx1"/>
            </w14:solidFill>
          </w14:textFill>
        </w:rPr>
        <w:t>7</w:t>
      </w:r>
      <w:r>
        <w:rPr>
          <w:rFonts w:hint="eastAsia" w:ascii="宋体" w:hAnsi="宋体" w:eastAsia="宋体" w:cs="Times New Roman"/>
          <w:color w:val="000000" w:themeColor="text1"/>
          <w:sz w:val="24"/>
          <w:szCs w:val="22"/>
          <w:highlight w:val="none"/>
          <w14:textFill>
            <w14:solidFill>
              <w14:schemeClr w14:val="tx1"/>
            </w14:solidFill>
          </w14:textFill>
        </w:rPr>
        <w:t>提供虚假材料谋取成交的；</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25.</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18</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文件规定的其他响应文件无效情形。</w:t>
      </w:r>
    </w:p>
    <w:bookmarkEnd w:id="57"/>
    <w:p>
      <w:pPr>
        <w:keepNext/>
        <w:keepLines/>
        <w:widowControl w:val="0"/>
        <w:bidi w:val="0"/>
        <w:spacing w:before="260" w:after="260" w:line="360" w:lineRule="auto"/>
        <w:ind w:leftChars="0" w:firstLine="602" w:firstLineChars="200"/>
        <w:jc w:val="left"/>
        <w:outlineLvl w:val="1"/>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58" w:name="_Toc495479099"/>
      <w:bookmarkStart w:id="59" w:name="_Toc9511018"/>
      <w:bookmarkStart w:id="60" w:name="_Toc166442550"/>
      <w:bookmarkStart w:id="61" w:name="_Toc20452"/>
      <w:bookmarkStart w:id="62" w:name="_Toc390938583"/>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七   法律责任</w:t>
      </w:r>
      <w:bookmarkEnd w:id="58"/>
      <w:bookmarkEnd w:id="59"/>
      <w:bookmarkEnd w:id="60"/>
      <w:bookmarkEnd w:id="61"/>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26.</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供应商有下列情形之一的，</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依照相关法规追究相关</w:t>
      </w:r>
      <w:r>
        <w:rPr>
          <w:rFonts w:hint="eastAsia" w:ascii="Calibri" w:hAnsi="Calibri" w:eastAsia="宋体" w:cs="Times New Roman"/>
          <w:color w:val="000000" w:themeColor="text1"/>
          <w:sz w:val="24"/>
          <w:szCs w:val="22"/>
          <w:highlight w:val="none"/>
          <w14:textFill>
            <w14:solidFill>
              <w14:schemeClr w14:val="tx1"/>
            </w14:solidFill>
          </w14:textFill>
        </w:rPr>
        <w:t>责任：</w:t>
      </w:r>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bookmarkStart w:id="63" w:name="_Toc13983"/>
      <w:r>
        <w:rPr>
          <w:rFonts w:hint="eastAsia" w:ascii="宋体" w:hAnsi="宋体" w:eastAsia="宋体" w:cs="Times New Roman"/>
          <w:bCs/>
          <w:color w:val="000000" w:themeColor="text1"/>
          <w:sz w:val="24"/>
          <w:szCs w:val="22"/>
          <w:highlight w:val="none"/>
          <w14:textFill>
            <w14:solidFill>
              <w14:schemeClr w14:val="tx1"/>
            </w14:solidFill>
          </w14:textFill>
        </w:rPr>
        <w:t>26.1 提供虚假材料谋取成交的；</w:t>
      </w:r>
      <w:bookmarkEnd w:id="63"/>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bookmarkStart w:id="64" w:name="_Toc25658"/>
      <w:r>
        <w:rPr>
          <w:rFonts w:hint="eastAsia" w:ascii="宋体" w:hAnsi="宋体" w:eastAsia="宋体" w:cs="Times New Roman"/>
          <w:bCs/>
          <w:color w:val="000000" w:themeColor="text1"/>
          <w:sz w:val="24"/>
          <w:szCs w:val="22"/>
          <w:highlight w:val="none"/>
          <w14:textFill>
            <w14:solidFill>
              <w14:schemeClr w14:val="tx1"/>
            </w14:solidFill>
          </w14:textFill>
        </w:rPr>
        <w:t>26.2 采取不正当手段诋毁、排挤其他供应商的；</w:t>
      </w:r>
      <w:bookmarkEnd w:id="64"/>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bookmarkStart w:id="65" w:name="_Toc28789"/>
      <w:r>
        <w:rPr>
          <w:rFonts w:hint="eastAsia" w:ascii="宋体" w:hAnsi="宋体" w:eastAsia="宋体" w:cs="Times New Roman"/>
          <w:bCs/>
          <w:color w:val="000000" w:themeColor="text1"/>
          <w:sz w:val="24"/>
          <w:szCs w:val="22"/>
          <w:highlight w:val="none"/>
          <w14:textFill>
            <w14:solidFill>
              <w14:schemeClr w14:val="tx1"/>
            </w14:solidFill>
          </w14:textFill>
        </w:rPr>
        <w:t>26.3 与采购人、其他供应商恶意串通的；</w:t>
      </w:r>
      <w:bookmarkEnd w:id="65"/>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bookmarkStart w:id="66" w:name="_Toc7503"/>
      <w:r>
        <w:rPr>
          <w:rFonts w:hint="eastAsia" w:ascii="宋体" w:hAnsi="宋体" w:eastAsia="宋体" w:cs="Times New Roman"/>
          <w:bCs/>
          <w:color w:val="000000" w:themeColor="text1"/>
          <w:sz w:val="24"/>
          <w:szCs w:val="22"/>
          <w:highlight w:val="none"/>
          <w14:textFill>
            <w14:solidFill>
              <w14:schemeClr w14:val="tx1"/>
            </w14:solidFill>
          </w14:textFill>
        </w:rPr>
        <w:t>26.4 向采购人行贿或者提供其他不正当利益的；</w:t>
      </w:r>
      <w:bookmarkEnd w:id="66"/>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bookmarkStart w:id="67" w:name="_Toc12306"/>
      <w:r>
        <w:rPr>
          <w:rFonts w:hint="eastAsia" w:ascii="宋体" w:hAnsi="宋体" w:eastAsia="宋体" w:cs="Times New Roman"/>
          <w:bCs/>
          <w:color w:val="000000" w:themeColor="text1"/>
          <w:sz w:val="24"/>
          <w:szCs w:val="22"/>
          <w:highlight w:val="none"/>
          <w14:textFill>
            <w14:solidFill>
              <w14:schemeClr w14:val="tx1"/>
            </w14:solidFill>
          </w14:textFill>
        </w:rPr>
        <w:t>26.5 在采购过程中与采购人进行协商</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sz w:val="24"/>
          <w:szCs w:val="22"/>
          <w:highlight w:val="none"/>
          <w14:textFill>
            <w14:solidFill>
              <w14:schemeClr w14:val="tx1"/>
            </w14:solidFill>
          </w14:textFill>
        </w:rPr>
        <w:t>的；</w:t>
      </w:r>
      <w:bookmarkEnd w:id="67"/>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bookmarkStart w:id="68" w:name="_Toc16905"/>
      <w:r>
        <w:rPr>
          <w:rFonts w:hint="eastAsia" w:ascii="宋体" w:hAnsi="宋体" w:eastAsia="宋体" w:cs="Times New Roman"/>
          <w:bCs/>
          <w:color w:val="000000" w:themeColor="text1"/>
          <w:sz w:val="24"/>
          <w:szCs w:val="22"/>
          <w:highlight w:val="none"/>
          <w14:textFill>
            <w14:solidFill>
              <w14:schemeClr w14:val="tx1"/>
            </w14:solidFill>
          </w14:textFill>
        </w:rPr>
        <w:t>26.6 拒绝有关部门监督检查或者提供虚假情况的；</w:t>
      </w:r>
      <w:bookmarkEnd w:id="68"/>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14:textFill>
            <w14:solidFill>
              <w14:schemeClr w14:val="tx1"/>
            </w14:solidFill>
          </w14:textFill>
        </w:rPr>
        <w:t>供应商有前款26.1至26.5项情形之一的，成交无效。</w:t>
      </w:r>
    </w:p>
    <w:p>
      <w:pPr>
        <w:numPr>
          <w:ilvl w:val="0"/>
          <w:numId w:val="2"/>
        </w:num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14:textFill>
            <w14:solidFill>
              <w14:schemeClr w14:val="tx1"/>
            </w14:solidFill>
          </w14:textFill>
        </w:rPr>
        <w:t>供应商有下列情形之一的，依照政府采购法第七十七条第一款的规定追究法律责任：</w:t>
      </w:r>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bookmarkStart w:id="69" w:name="_Toc10961"/>
      <w:r>
        <w:rPr>
          <w:rFonts w:hint="eastAsia" w:ascii="宋体" w:hAnsi="宋体" w:eastAsia="宋体" w:cs="Times New Roman"/>
          <w:bCs/>
          <w:color w:val="000000" w:themeColor="text1"/>
          <w:sz w:val="24"/>
          <w:szCs w:val="22"/>
          <w:highlight w:val="none"/>
          <w14:textFill>
            <w14:solidFill>
              <w14:schemeClr w14:val="tx1"/>
            </w14:solidFill>
          </w14:textFill>
        </w:rPr>
        <w:t>27.1 向</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sz w:val="24"/>
          <w:szCs w:val="22"/>
          <w:highlight w:val="none"/>
          <w14:textFill>
            <w14:solidFill>
              <w14:schemeClr w14:val="tx1"/>
            </w14:solidFill>
          </w14:textFill>
        </w:rPr>
        <w:t>小组或者</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sz w:val="24"/>
          <w:szCs w:val="22"/>
          <w:highlight w:val="none"/>
          <w14:textFill>
            <w14:solidFill>
              <w14:schemeClr w14:val="tx1"/>
            </w14:solidFill>
          </w14:textFill>
        </w:rPr>
        <w:t>小组成员行贿或者提供其他不正当利益；</w:t>
      </w:r>
      <w:bookmarkEnd w:id="69"/>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bookmarkStart w:id="70" w:name="_Toc23584"/>
      <w:r>
        <w:rPr>
          <w:rFonts w:hint="eastAsia" w:ascii="宋体" w:hAnsi="宋体" w:eastAsia="宋体" w:cs="Times New Roman"/>
          <w:bCs/>
          <w:color w:val="000000" w:themeColor="text1"/>
          <w:sz w:val="24"/>
          <w:szCs w:val="22"/>
          <w:highlight w:val="none"/>
          <w14:textFill>
            <w14:solidFill>
              <w14:schemeClr w14:val="tx1"/>
            </w14:solidFill>
          </w14:textFill>
        </w:rPr>
        <w:t>27.2 成交或者成交后无正当理由拒不与采购人签订采购合同；</w:t>
      </w:r>
      <w:bookmarkEnd w:id="70"/>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bookmarkStart w:id="71" w:name="_Toc28209"/>
      <w:r>
        <w:rPr>
          <w:rFonts w:hint="eastAsia" w:ascii="宋体" w:hAnsi="宋体" w:eastAsia="宋体" w:cs="Times New Roman"/>
          <w:bCs/>
          <w:color w:val="000000" w:themeColor="text1"/>
          <w:sz w:val="24"/>
          <w:szCs w:val="22"/>
          <w:highlight w:val="none"/>
          <w14:textFill>
            <w14:solidFill>
              <w14:schemeClr w14:val="tx1"/>
            </w14:solidFill>
          </w14:textFill>
        </w:rPr>
        <w:t>27.3 未按照</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sz w:val="24"/>
          <w:szCs w:val="22"/>
          <w:highlight w:val="none"/>
          <w14:textFill>
            <w14:solidFill>
              <w14:schemeClr w14:val="tx1"/>
            </w14:solidFill>
          </w14:textFill>
        </w:rPr>
        <w:t>文件确定的事项签订采购合同；</w:t>
      </w:r>
      <w:bookmarkEnd w:id="71"/>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bookmarkStart w:id="72" w:name="_Toc19247"/>
      <w:r>
        <w:rPr>
          <w:rFonts w:hint="eastAsia" w:ascii="宋体" w:hAnsi="宋体" w:eastAsia="宋体" w:cs="Times New Roman"/>
          <w:bCs/>
          <w:color w:val="000000" w:themeColor="text1"/>
          <w:sz w:val="24"/>
          <w:szCs w:val="22"/>
          <w:highlight w:val="none"/>
          <w14:textFill>
            <w14:solidFill>
              <w14:schemeClr w14:val="tx1"/>
            </w14:solidFill>
          </w14:textFill>
        </w:rPr>
        <w:t>27.4 将采购合同转包；</w:t>
      </w:r>
      <w:bookmarkEnd w:id="72"/>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bookmarkStart w:id="73" w:name="_Toc11024"/>
      <w:r>
        <w:rPr>
          <w:rFonts w:hint="eastAsia" w:ascii="宋体" w:hAnsi="宋体" w:eastAsia="宋体" w:cs="Times New Roman"/>
          <w:bCs/>
          <w:color w:val="000000" w:themeColor="text1"/>
          <w:sz w:val="24"/>
          <w:szCs w:val="22"/>
          <w:highlight w:val="none"/>
          <w14:textFill>
            <w14:solidFill>
              <w14:schemeClr w14:val="tx1"/>
            </w14:solidFill>
          </w14:textFill>
        </w:rPr>
        <w:t>27.5 提供假冒伪劣产品；</w:t>
      </w:r>
      <w:bookmarkEnd w:id="73"/>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bookmarkStart w:id="74" w:name="_Toc21898"/>
      <w:r>
        <w:rPr>
          <w:rFonts w:hint="eastAsia" w:ascii="宋体" w:hAnsi="宋体" w:eastAsia="宋体" w:cs="Times New Roman"/>
          <w:bCs/>
          <w:color w:val="000000" w:themeColor="text1"/>
          <w:sz w:val="24"/>
          <w:szCs w:val="22"/>
          <w:highlight w:val="none"/>
          <w14:textFill>
            <w14:solidFill>
              <w14:schemeClr w14:val="tx1"/>
            </w14:solidFill>
          </w14:textFill>
        </w:rPr>
        <w:t>27.6 擅自变更、中止或者终止采购合同。</w:t>
      </w:r>
      <w:bookmarkEnd w:id="74"/>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有下列情形之一的，属于恶意串通，对供应商依照政府采购法第七十七条第一款的规定追究法律责任，对采购人及其工作人员依照政府采购法第七十二条的规定追究法律责任：</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.1</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供应商直接或者间接从采购人处获得其他供应商的相关情况并修改其响应文件；</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.2</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供应商按照采购人的授意撤换、修改响应文件；</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.3</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供应商之间协商报价、技术方案等响应文件或者响应文件的实质性内容；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.4</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属于同一集团、协会、商会等组织成员的供应商按照该组织要求协同参加采购活动；</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.5</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供应商之间事先约定由某一特定供应商成交；</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.6</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供应商之间商定部分供应商放弃参加采购活动或者放弃成交；</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.7</w:t>
      </w:r>
      <w:r>
        <w:rPr>
          <w:rFonts w:ascii="Calibri" w:hAnsi="Calibri" w:eastAsia="宋体" w:cs="Times New Roman"/>
          <w:color w:val="000000" w:themeColor="text1"/>
          <w:sz w:val="24"/>
          <w:szCs w:val="22"/>
          <w:highlight w:val="none"/>
          <w14:textFill>
            <w14:solidFill>
              <w14:schemeClr w14:val="tx1"/>
            </w14:solidFill>
          </w14:textFill>
        </w:rPr>
        <w:t xml:space="preserve"> </w:t>
      </w:r>
      <w:r>
        <w:rPr>
          <w:rFonts w:hint="eastAsia" w:ascii="Calibri" w:hAnsi="Calibri" w:eastAsia="宋体" w:cs="Times New Roman"/>
          <w:color w:val="000000" w:themeColor="text1"/>
          <w:sz w:val="24"/>
          <w:szCs w:val="22"/>
          <w:highlight w:val="none"/>
          <w14:textFill>
            <w14:solidFill>
              <w14:schemeClr w14:val="tx1"/>
            </w14:solidFill>
          </w14:textFill>
        </w:rPr>
        <w:t>供应商与采购人之间、供应商相互之间，为谋求特定供应商成交或者排斥其他供应商的其他串通行为；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w:t>
      </w:r>
      <w:r>
        <w:rPr>
          <w:rFonts w:ascii="Calibri" w:hAnsi="Calibri" w:eastAsia="宋体" w:cs="Times New Roman"/>
          <w:color w:val="000000" w:themeColor="text1"/>
          <w:sz w:val="24"/>
          <w:szCs w:val="22"/>
          <w:highlight w:val="none"/>
          <w14:textFill>
            <w14:solidFill>
              <w14:schemeClr w14:val="tx1"/>
            </w14:solidFill>
          </w14:textFill>
        </w:rPr>
        <w:t xml:space="preserve">8 </w:t>
      </w:r>
      <w:r>
        <w:rPr>
          <w:rFonts w:hint="eastAsia" w:ascii="Calibri" w:hAnsi="Calibri" w:eastAsia="宋体" w:cs="Times New Roman"/>
          <w:color w:val="000000" w:themeColor="text1"/>
          <w:sz w:val="24"/>
          <w:szCs w:val="22"/>
          <w:highlight w:val="none"/>
          <w14:textFill>
            <w14:solidFill>
              <w14:schemeClr w14:val="tx1"/>
            </w14:solidFill>
          </w14:textFill>
        </w:rPr>
        <w:t>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w:t>
      </w:r>
      <w:r>
        <w:rPr>
          <w:rFonts w:ascii="Calibri" w:hAnsi="Calibri" w:eastAsia="宋体" w:cs="Times New Roman"/>
          <w:color w:val="000000" w:themeColor="text1"/>
          <w:sz w:val="24"/>
          <w:szCs w:val="22"/>
          <w:highlight w:val="none"/>
          <w14:textFill>
            <w14:solidFill>
              <w14:schemeClr w14:val="tx1"/>
            </w14:solidFill>
          </w14:textFill>
        </w:rPr>
        <w:t xml:space="preserve">9 </w:t>
      </w:r>
      <w:r>
        <w:rPr>
          <w:rFonts w:hint="eastAsia" w:ascii="Calibri" w:hAnsi="Calibri" w:eastAsia="宋体" w:cs="Times New Roman"/>
          <w:color w:val="000000" w:themeColor="text1"/>
          <w:sz w:val="24"/>
          <w:szCs w:val="22"/>
          <w:highlight w:val="none"/>
          <w14:textFill>
            <w14:solidFill>
              <w14:schemeClr w14:val="tx1"/>
            </w14:solidFill>
          </w14:textFill>
        </w:rPr>
        <w:t>不同供应商委托同一单位或者个人办理</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事宜；</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w:t>
      </w:r>
      <w:r>
        <w:rPr>
          <w:rFonts w:ascii="Calibri" w:hAnsi="Calibri" w:eastAsia="宋体" w:cs="Times New Roman"/>
          <w:color w:val="000000" w:themeColor="text1"/>
          <w:sz w:val="24"/>
          <w:szCs w:val="22"/>
          <w:highlight w:val="none"/>
          <w14:textFill>
            <w14:solidFill>
              <w14:schemeClr w14:val="tx1"/>
            </w14:solidFill>
          </w14:textFill>
        </w:rPr>
        <w:t xml:space="preserve">10 </w:t>
      </w:r>
      <w:r>
        <w:rPr>
          <w:rFonts w:hint="eastAsia" w:ascii="Calibri" w:hAnsi="Calibri" w:eastAsia="宋体" w:cs="Times New Roman"/>
          <w:color w:val="000000" w:themeColor="text1"/>
          <w:sz w:val="24"/>
          <w:szCs w:val="22"/>
          <w:highlight w:val="none"/>
          <w14:textFill>
            <w14:solidFill>
              <w14:schemeClr w14:val="tx1"/>
            </w14:solidFill>
          </w14:textFill>
        </w:rPr>
        <w:t>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w:t>
      </w:r>
      <w:r>
        <w:rPr>
          <w:rFonts w:ascii="Calibri" w:hAnsi="Calibri" w:eastAsia="宋体" w:cs="Times New Roman"/>
          <w:color w:val="000000" w:themeColor="text1"/>
          <w:sz w:val="24"/>
          <w:szCs w:val="22"/>
          <w:highlight w:val="none"/>
          <w14:textFill>
            <w14:solidFill>
              <w14:schemeClr w14:val="tx1"/>
            </w14:solidFill>
          </w14:textFill>
        </w:rPr>
        <w:t xml:space="preserve">11 </w:t>
      </w:r>
      <w:r>
        <w:rPr>
          <w:rFonts w:hint="eastAsia" w:ascii="Calibri" w:hAnsi="Calibri" w:eastAsia="宋体" w:cs="Times New Roman"/>
          <w:color w:val="000000" w:themeColor="text1"/>
          <w:sz w:val="24"/>
          <w:szCs w:val="22"/>
          <w:highlight w:val="none"/>
          <w14:textFill>
            <w14:solidFill>
              <w14:schemeClr w14:val="tx1"/>
            </w14:solidFill>
          </w14:textFill>
        </w:rPr>
        <w:t>不同供应商的响应文件异常一致或者</w:t>
      </w:r>
      <w:r>
        <w:rPr>
          <w:rFonts w:hint="eastAsia" w:ascii="Calibri" w:hAnsi="Calibri" w:eastAsia="宋体" w:cs="Times New Roman"/>
          <w:color w:val="000000" w:themeColor="text1"/>
          <w:sz w:val="24"/>
          <w:szCs w:val="22"/>
          <w:highlight w:val="none"/>
          <w:lang w:eastAsia="zh-CN"/>
          <w14:textFill>
            <w14:solidFill>
              <w14:schemeClr w14:val="tx1"/>
            </w14:solidFill>
          </w14:textFill>
        </w:rPr>
        <w:t>询比价</w:t>
      </w:r>
      <w:r>
        <w:rPr>
          <w:rFonts w:hint="eastAsia" w:ascii="Calibri" w:hAnsi="Calibri" w:eastAsia="宋体" w:cs="Times New Roman"/>
          <w:color w:val="000000" w:themeColor="text1"/>
          <w:sz w:val="24"/>
          <w:szCs w:val="22"/>
          <w:highlight w:val="none"/>
          <w14:textFill>
            <w14:solidFill>
              <w14:schemeClr w14:val="tx1"/>
            </w14:solidFill>
          </w14:textFill>
        </w:rPr>
        <w:t>报价呈规律性差异；</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Calibri" w:hAnsi="Calibri" w:eastAsia="宋体" w:cs="Times New Roman"/>
          <w:color w:val="000000" w:themeColor="text1"/>
          <w:sz w:val="24"/>
          <w:szCs w:val="22"/>
          <w:highlight w:val="none"/>
          <w14:textFill>
            <w14:solidFill>
              <w14:schemeClr w14:val="tx1"/>
            </w14:solidFill>
          </w14:textFill>
        </w:rPr>
      </w:pPr>
      <w:r>
        <w:rPr>
          <w:rFonts w:hint="eastAsia" w:ascii="Calibri" w:hAnsi="Calibri" w:eastAsia="宋体" w:cs="Times New Roman"/>
          <w:color w:val="000000" w:themeColor="text1"/>
          <w:sz w:val="24"/>
          <w:szCs w:val="22"/>
          <w:highlight w:val="none"/>
          <w14:textFill>
            <w14:solidFill>
              <w14:schemeClr w14:val="tx1"/>
            </w14:solidFill>
          </w14:textFill>
        </w:rPr>
        <w:t>2</w:t>
      </w:r>
      <w:r>
        <w:rPr>
          <w:rFonts w:hint="eastAsia" w:ascii="Calibri" w:hAnsi="Calibri" w:eastAsia="宋体" w:cs="Times New Roman"/>
          <w:color w:val="000000" w:themeColor="text1"/>
          <w:sz w:val="24"/>
          <w:szCs w:val="22"/>
          <w:highlight w:val="none"/>
          <w:lang w:val="en-US" w:eastAsia="zh-CN"/>
          <w14:textFill>
            <w14:solidFill>
              <w14:schemeClr w14:val="tx1"/>
            </w14:solidFill>
          </w14:textFill>
        </w:rPr>
        <w:t>8</w:t>
      </w:r>
      <w:r>
        <w:rPr>
          <w:rFonts w:hint="eastAsia" w:ascii="Calibri" w:hAnsi="Calibri" w:eastAsia="宋体" w:cs="Times New Roman"/>
          <w:color w:val="000000" w:themeColor="text1"/>
          <w:sz w:val="24"/>
          <w:szCs w:val="22"/>
          <w:highlight w:val="none"/>
          <w14:textFill>
            <w14:solidFill>
              <w14:schemeClr w14:val="tx1"/>
            </w14:solidFill>
          </w14:textFill>
        </w:rPr>
        <w:t>.</w:t>
      </w:r>
      <w:r>
        <w:rPr>
          <w:rFonts w:ascii="Calibri" w:hAnsi="Calibri" w:eastAsia="宋体" w:cs="Times New Roman"/>
          <w:color w:val="000000" w:themeColor="text1"/>
          <w:sz w:val="24"/>
          <w:szCs w:val="22"/>
          <w:highlight w:val="none"/>
          <w14:textFill>
            <w14:solidFill>
              <w14:schemeClr w14:val="tx1"/>
            </w14:solidFill>
          </w14:textFill>
        </w:rPr>
        <w:t xml:space="preserve">12 </w:t>
      </w:r>
      <w:r>
        <w:rPr>
          <w:rFonts w:hint="eastAsia" w:ascii="Calibri" w:hAnsi="Calibri" w:eastAsia="宋体" w:cs="Times New Roman"/>
          <w:color w:val="000000" w:themeColor="text1"/>
          <w:sz w:val="24"/>
          <w:szCs w:val="22"/>
          <w:highlight w:val="none"/>
          <w14:textFill>
            <w14:solidFill>
              <w14:schemeClr w14:val="tx1"/>
            </w14:solidFill>
          </w14:textFill>
        </w:rPr>
        <w:t>不同供应商的响应文件相互混装；</w:t>
      </w:r>
    </w:p>
    <w:p>
      <w:pPr>
        <w:keepNext/>
        <w:keepLines/>
        <w:widowControl w:val="0"/>
        <w:bidi w:val="0"/>
        <w:spacing w:before="260" w:after="260" w:line="360" w:lineRule="auto"/>
        <w:ind w:leftChars="0" w:firstLine="602" w:firstLineChars="200"/>
        <w:jc w:val="left"/>
        <w:outlineLvl w:val="1"/>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75" w:name="_Toc495479100"/>
      <w:bookmarkStart w:id="76" w:name="_Toc166442551"/>
      <w:bookmarkStart w:id="77" w:name="_Toc11193"/>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 xml:space="preserve">八   </w:t>
      </w:r>
      <w:bookmarkEnd w:id="62"/>
      <w:bookmarkEnd w:id="75"/>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澄清、修改发布媒体</w:t>
      </w:r>
      <w:bookmarkEnd w:id="76"/>
      <w:bookmarkEnd w:id="77"/>
    </w:p>
    <w:p>
      <w:pPr>
        <w:snapToGrid w:val="0"/>
        <w:spacing w:line="360" w:lineRule="auto"/>
        <w:ind w:leftChars="0" w:firstLine="480" w:firstLineChars="200"/>
        <w:rPr>
          <w:rFonts w:ascii="仿宋_GB2312" w:hAnsi="Calibri" w:eastAsia="仿宋_GB2312" w:cs="Times New Roman"/>
          <w:color w:val="000000" w:themeColor="text1"/>
          <w:kern w:val="0"/>
          <w:sz w:val="24"/>
          <w:szCs w:val="22"/>
          <w:highlight w:val="none"/>
          <w14:textFill>
            <w14:solidFill>
              <w14:schemeClr w14:val="tx1"/>
            </w14:solidFill>
          </w14:textFill>
        </w:rPr>
      </w:pPr>
      <w:bookmarkStart w:id="78" w:name="_Toc390938584"/>
      <w:bookmarkStart w:id="79" w:name="_Toc335664279"/>
      <w:bookmarkStart w:id="80" w:name="_Toc334087237"/>
      <w:bookmarkStart w:id="81" w:name="_Toc176659672"/>
      <w:bookmarkStart w:id="82" w:name="_Toc107820051"/>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 xml:space="preserve">29 </w:t>
      </w:r>
      <w:r>
        <w:rPr>
          <w:rFonts w:hint="eastAsia" w:ascii="宋体" w:hAnsi="宋体" w:eastAsia="宋体" w:cs="Times New Roman"/>
          <w:color w:val="000000" w:themeColor="text1"/>
          <w:sz w:val="24"/>
          <w:szCs w:val="22"/>
          <w:highlight w:val="none"/>
          <w14:textFill>
            <w14:solidFill>
              <w14:schemeClr w14:val="tx1"/>
            </w14:solidFill>
          </w14:textFill>
        </w:rPr>
        <w:t>针对潜在供应商提出的询问，</w:t>
      </w:r>
      <w:r>
        <w:rPr>
          <w:rFonts w:hint="eastAsia" w:ascii="宋体" w:hAnsi="宋体" w:eastAsia="宋体" w:cs="Times New Roman"/>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color w:val="000000" w:themeColor="text1"/>
          <w:sz w:val="24"/>
          <w:szCs w:val="22"/>
          <w:highlight w:val="none"/>
          <w14:textFill>
            <w14:solidFill>
              <w14:schemeClr w14:val="tx1"/>
            </w14:solidFill>
          </w14:textFill>
        </w:rPr>
        <w:t>一般在3个工作日内作出答复，如需澄清或</w:t>
      </w:r>
      <w:r>
        <w:rPr>
          <w:rFonts w:hint="eastAsia" w:ascii="宋体" w:hAnsi="宋体" w:eastAsia="宋体" w:cs="Times New Roman"/>
          <w:bCs/>
          <w:color w:val="000000" w:themeColor="text1"/>
          <w:kern w:val="0"/>
          <w:sz w:val="24"/>
          <w:szCs w:val="22"/>
          <w:highlight w:val="none"/>
          <w14:textFill>
            <w14:solidFill>
              <w14:schemeClr w14:val="tx1"/>
            </w14:solidFill>
          </w14:textFill>
        </w:rPr>
        <w:t>修改的，</w:t>
      </w:r>
      <w:r>
        <w:rPr>
          <w:rFonts w:hint="eastAsia" w:ascii="宋体" w:hAnsi="宋体" w:eastAsia="宋体" w:cs="Times New Roman"/>
          <w:bCs/>
          <w:color w:val="000000" w:themeColor="text1"/>
          <w:kern w:val="0"/>
          <w:sz w:val="24"/>
          <w:szCs w:val="22"/>
          <w:highlight w:val="none"/>
          <w:lang w:eastAsia="zh-CN"/>
          <w14:textFill>
            <w14:solidFill>
              <w14:schemeClr w14:val="tx1"/>
            </w14:solidFill>
          </w14:textFill>
        </w:rPr>
        <w:t>采购人</w:t>
      </w:r>
      <w:r>
        <w:rPr>
          <w:rFonts w:hint="eastAsia" w:ascii="宋体" w:hAnsi="宋体" w:eastAsia="宋体" w:cs="Times New Roman"/>
          <w:bCs/>
          <w:color w:val="000000" w:themeColor="text1"/>
          <w:kern w:val="0"/>
          <w:sz w:val="24"/>
          <w:szCs w:val="22"/>
          <w:highlight w:val="none"/>
          <w14:textFill>
            <w14:solidFill>
              <w14:schemeClr w14:val="tx1"/>
            </w14:solidFill>
          </w14:textFill>
        </w:rPr>
        <w:t>将在</w:t>
      </w:r>
      <w:r>
        <w:rPr>
          <w:rFonts w:hint="eastAsia" w:ascii="宋体" w:hAnsi="宋体" w:eastAsia="宋体" w:cs="Times New Roman"/>
          <w:bCs/>
          <w:color w:val="000000" w:themeColor="text1"/>
          <w:kern w:val="0"/>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kern w:val="0"/>
          <w:sz w:val="24"/>
          <w:szCs w:val="22"/>
          <w:highlight w:val="none"/>
          <w14:textFill>
            <w14:solidFill>
              <w14:schemeClr w14:val="tx1"/>
            </w14:solidFill>
          </w14:textFill>
        </w:rPr>
        <w:t>截止时间五日前将澄清或修改内容在</w:t>
      </w:r>
      <w:r>
        <w:rPr>
          <w:rFonts w:hint="eastAsia" w:ascii="宋体" w:hAnsi="宋体" w:eastAsia="宋体" w:cs="Times New Roman"/>
          <w:color w:val="000000" w:themeColor="text1"/>
          <w:sz w:val="24"/>
          <w:szCs w:val="22"/>
          <w:highlight w:val="none"/>
          <w14:textFill>
            <w14:solidFill>
              <w14:schemeClr w14:val="tx1"/>
            </w14:solidFill>
          </w14:textFill>
        </w:rPr>
        <w:t>“</w:t>
      </w:r>
      <w:r>
        <w:rPr>
          <w:rFonts w:hint="eastAsia" w:ascii="宋体" w:hAnsi="宋体" w:eastAsia="宋体" w:cs="宋体"/>
          <w:b w:val="0"/>
          <w:bCs/>
          <w:color w:val="000000" w:themeColor="text1"/>
          <w:kern w:val="0"/>
          <w:sz w:val="24"/>
          <w:szCs w:val="24"/>
          <w:highlight w:val="none"/>
          <w:u w:val="single"/>
          <w:lang w:eastAsia="zh-CN"/>
          <w14:textFill>
            <w14:solidFill>
              <w14:schemeClr w14:val="tx1"/>
            </w14:solidFill>
          </w14:textFill>
        </w:rPr>
        <w:t>丽水学院资产经营有限公司</w:t>
      </w:r>
      <w:r>
        <w:rPr>
          <w:rFonts w:hint="eastAsia" w:ascii="宋体" w:hAnsi="宋体" w:eastAsia="宋体" w:cs="宋体"/>
          <w:b w:val="0"/>
          <w:bCs/>
          <w:color w:val="000000" w:themeColor="text1"/>
          <w:kern w:val="0"/>
          <w:sz w:val="24"/>
          <w:szCs w:val="24"/>
          <w:highlight w:val="none"/>
          <w:u w:val="single"/>
          <w14:textFill>
            <w14:solidFill>
              <w14:schemeClr w14:val="tx1"/>
            </w14:solidFill>
          </w14:textFill>
        </w:rPr>
        <w:t>网站</w:t>
      </w:r>
      <w:r>
        <w:rPr>
          <w:rFonts w:hint="eastAsia" w:ascii="宋体" w:hAnsi="宋体" w:eastAsia="宋体" w:cs="宋体"/>
          <w:b w:val="0"/>
          <w:bCs/>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http://zchq.lsu.edu.cn</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highlight w:val="none"/>
          <w:u w:val="none"/>
          <w14:textFill>
            <w14:solidFill>
              <w14:schemeClr w14:val="tx1"/>
            </w14:solidFill>
          </w14:textFill>
        </w:rPr>
        <w:t>”</w:t>
      </w:r>
      <w:r>
        <w:rPr>
          <w:rFonts w:hint="eastAsia" w:ascii="宋体" w:hAnsi="宋体" w:eastAsia="宋体" w:cs="Times New Roman"/>
          <w:bCs/>
          <w:color w:val="000000" w:themeColor="text1"/>
          <w:kern w:val="0"/>
          <w:sz w:val="24"/>
          <w:szCs w:val="22"/>
          <w:highlight w:val="none"/>
          <w14:textFill>
            <w14:solidFill>
              <w14:schemeClr w14:val="tx1"/>
            </w14:solidFill>
          </w14:textFill>
        </w:rPr>
        <w:t>上予以公布，潜在供应商应自行关注网站更正</w:t>
      </w:r>
      <w:r>
        <w:rPr>
          <w:rFonts w:hint="eastAsia" w:ascii="宋体" w:hAnsi="宋体" w:eastAsia="宋体" w:cs="Times New Roman"/>
          <w:bCs/>
          <w:color w:val="000000" w:themeColor="text1"/>
          <w:kern w:val="0"/>
          <w:sz w:val="24"/>
          <w:szCs w:val="22"/>
          <w:highlight w:val="none"/>
          <w:lang w:eastAsia="zh-CN"/>
          <w14:textFill>
            <w14:solidFill>
              <w14:schemeClr w14:val="tx1"/>
            </w14:solidFill>
          </w14:textFill>
        </w:rPr>
        <w:t>公示</w:t>
      </w:r>
      <w:r>
        <w:rPr>
          <w:rFonts w:hint="eastAsia" w:ascii="宋体" w:hAnsi="宋体" w:eastAsia="宋体" w:cs="Times New Roman"/>
          <w:bCs/>
          <w:color w:val="000000" w:themeColor="text1"/>
          <w:kern w:val="0"/>
          <w:sz w:val="24"/>
          <w:szCs w:val="22"/>
          <w:highlight w:val="none"/>
          <w14:textFill>
            <w14:solidFill>
              <w14:schemeClr w14:val="tx1"/>
            </w14:solidFill>
          </w14:textFill>
        </w:rPr>
        <w:t>等内容。</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 xml:space="preserve">30 </w:t>
      </w:r>
      <w:r>
        <w:rPr>
          <w:rFonts w:hint="eastAsia" w:ascii="宋体" w:hAnsi="宋体" w:eastAsia="宋体" w:cs="Times New Roman"/>
          <w:color w:val="000000" w:themeColor="text1"/>
          <w:sz w:val="24"/>
          <w:szCs w:val="22"/>
          <w:highlight w:val="none"/>
          <w14:textFill>
            <w14:solidFill>
              <w14:schemeClr w14:val="tx1"/>
            </w14:solidFill>
          </w14:textFill>
        </w:rPr>
        <w:t>潜在供应商提出的询问超出授权范围的，供应商应向采购人提出。</w:t>
      </w:r>
    </w:p>
    <w:bookmarkEnd w:id="78"/>
    <w:bookmarkEnd w:id="79"/>
    <w:bookmarkEnd w:id="80"/>
    <w:bookmarkEnd w:id="81"/>
    <w:p>
      <w:pPr>
        <w:keepNext/>
        <w:keepLines/>
        <w:widowControl w:val="0"/>
        <w:bidi w:val="0"/>
        <w:spacing w:before="260" w:after="260" w:line="360" w:lineRule="auto"/>
        <w:ind w:leftChars="0" w:firstLine="602" w:firstLineChars="200"/>
        <w:jc w:val="left"/>
        <w:outlineLvl w:val="1"/>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83" w:name="_Toc9511020"/>
      <w:bookmarkStart w:id="84" w:name="_Toc166442552"/>
      <w:bookmarkStart w:id="85" w:name="_Toc495479101"/>
      <w:bookmarkStart w:id="86" w:name="_Toc19592"/>
      <w:bookmarkStart w:id="87" w:name="_Toc390938585"/>
      <w:bookmarkStart w:id="88" w:name="_Toc334087238"/>
      <w:bookmarkStart w:id="89" w:name="_Toc335664280"/>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九   质疑</w:t>
      </w:r>
      <w:bookmarkEnd w:id="83"/>
      <w:bookmarkEnd w:id="84"/>
      <w:bookmarkEnd w:id="85"/>
      <w:bookmarkEnd w:id="86"/>
    </w:p>
    <w:p>
      <w:pPr>
        <w:widowControl w:val="0"/>
        <w:spacing w:line="360" w:lineRule="auto"/>
        <w:ind w:leftChars="0" w:firstLine="480" w:firstLineChars="200"/>
        <w:jc w:val="both"/>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31.1供应商认为询比价文件、采购过程和成交结果使自己的权益受到损害的，可以在知道或者应知其权益受到损害之日起七个工作日内，以书面形式向采购人提出质疑。同一采购程序环节的质疑，供应商须一次性提出，否则不予以答复。</w:t>
      </w:r>
    </w:p>
    <w:p>
      <w:pPr>
        <w:widowControl w:val="0"/>
        <w:spacing w:line="360" w:lineRule="auto"/>
        <w:ind w:leftChars="0" w:firstLine="480" w:firstLineChars="200"/>
        <w:jc w:val="both"/>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31.</w:t>
      </w:r>
      <w:r>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t xml:space="preserve">2 </w:t>
      </w: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质疑的主要内容应符合相关法律法规以及浙江省和丽水市相关文件的规定。质疑内容涉及保密事项，质疑供应商应提供有效的信息来源或有效证据。</w:t>
      </w:r>
    </w:p>
    <w:p>
      <w:pPr>
        <w:widowControl w:val="0"/>
        <w:spacing w:line="360" w:lineRule="auto"/>
        <w:ind w:leftChars="0" w:firstLine="480" w:firstLineChars="200"/>
        <w:jc w:val="both"/>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31.</w:t>
      </w:r>
      <w:r>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t xml:space="preserve">3 </w:t>
      </w: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质疑供应商可直接提交或邮寄方式提交质疑书（一式三份以上）。以其他方式提出的质疑，采购人</w:t>
      </w:r>
      <w:r>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t>可不予接受、答复。</w:t>
      </w:r>
    </w:p>
    <w:p>
      <w:pPr>
        <w:widowControl w:val="0"/>
        <w:spacing w:line="360" w:lineRule="auto"/>
        <w:ind w:leftChars="0" w:firstLine="480" w:firstLineChars="200"/>
        <w:jc w:val="both"/>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31.</w:t>
      </w:r>
      <w:r>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t>3</w:t>
      </w: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.1</w:t>
      </w:r>
      <w:r>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t xml:space="preserve"> 邮寄方式送达质疑书的，以</w:t>
      </w: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采购人</w:t>
      </w:r>
      <w:r>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t>实际收到邮件之日作为收到质疑的日期。</w:t>
      </w:r>
    </w:p>
    <w:p>
      <w:pPr>
        <w:widowControl w:val="0"/>
        <w:spacing w:line="360" w:lineRule="auto"/>
        <w:ind w:leftChars="0" w:firstLine="480" w:firstLineChars="200"/>
        <w:jc w:val="both"/>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31.</w:t>
      </w:r>
      <w:r>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t>3</w:t>
      </w: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.2</w:t>
      </w:r>
      <w:r>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t>在质疑期限届满前，质疑书已经邮寄成功的，质疑不视为过期。</w:t>
      </w:r>
    </w:p>
    <w:p>
      <w:pPr>
        <w:widowControl w:val="0"/>
        <w:spacing w:line="360" w:lineRule="auto"/>
        <w:ind w:leftChars="0" w:firstLine="480" w:firstLineChars="200"/>
        <w:jc w:val="both"/>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31.</w:t>
      </w:r>
      <w:r>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t xml:space="preserve">4 </w:t>
      </w: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质疑供应商提供的相关材料中有外文资料的，应将与质疑相关的外文资料完整、客观、真实地翻译为中文，并注明翻译人员姓名、工作单位、联系方式等信息。</w:t>
      </w:r>
    </w:p>
    <w:p>
      <w:pPr>
        <w:widowControl w:val="0"/>
        <w:spacing w:line="360" w:lineRule="auto"/>
        <w:ind w:leftChars="0" w:firstLine="480" w:firstLineChars="200"/>
        <w:jc w:val="both"/>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31.</w:t>
      </w:r>
      <w:r>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t xml:space="preserve">5 </w:t>
      </w: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采购人在收到质疑供应商的书面质疑后7个工作日内作出答复，并以书面形式答复质疑供应商</w:t>
      </w:r>
      <w:r>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t>。</w:t>
      </w:r>
    </w:p>
    <w:p>
      <w:pPr>
        <w:widowControl w:val="0"/>
        <w:spacing w:line="360" w:lineRule="auto"/>
        <w:ind w:leftChars="0" w:firstLine="480" w:firstLineChars="200"/>
        <w:jc w:val="both"/>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31.</w:t>
      </w:r>
      <w:r>
        <w:rPr>
          <w:rFonts w:ascii="宋体" w:hAnsi="宋体" w:eastAsia="宋体" w:cs="Times New Roman"/>
          <w:color w:val="000000" w:themeColor="text1"/>
          <w:kern w:val="2"/>
          <w:sz w:val="24"/>
          <w:szCs w:val="21"/>
          <w:highlight w:val="none"/>
          <w:lang w:val="en-US" w:eastAsia="zh-CN" w:bidi="ar-SA"/>
          <w14:textFill>
            <w14:solidFill>
              <w14:schemeClr w14:val="tx1"/>
            </w14:solidFill>
          </w14:textFill>
        </w:rPr>
        <w:t xml:space="preserve">6 </w:t>
      </w:r>
      <w:r>
        <w:rPr>
          <w:rFonts w:hint="eastAsia" w:ascii="宋体" w:hAnsi="宋体" w:eastAsia="宋体" w:cs="Times New Roman"/>
          <w:color w:val="000000" w:themeColor="text1"/>
          <w:kern w:val="2"/>
          <w:sz w:val="24"/>
          <w:szCs w:val="21"/>
          <w:highlight w:val="none"/>
          <w:lang w:val="en-US" w:eastAsia="zh-CN" w:bidi="ar-SA"/>
          <w14:textFill>
            <w14:solidFill>
              <w14:schemeClr w14:val="tx1"/>
            </w14:solidFill>
          </w14:textFill>
        </w:rPr>
        <w:t>质疑供应商捏造事实、提供虚假材料进行质疑的，采购人报告上级主管部门，由上级主管部门审查，情况属实的，应列入不良行为记录，并在指定的媒体上公示。</w:t>
      </w:r>
    </w:p>
    <w:bookmarkEnd w:id="87"/>
    <w:bookmarkEnd w:id="88"/>
    <w:bookmarkEnd w:id="89"/>
    <w:p>
      <w:pPr>
        <w:keepNext/>
        <w:keepLines/>
        <w:widowControl w:val="0"/>
        <w:bidi w:val="0"/>
        <w:spacing w:before="260" w:after="260" w:line="360" w:lineRule="auto"/>
        <w:ind w:leftChars="0" w:firstLine="602" w:firstLineChars="200"/>
        <w:jc w:val="left"/>
        <w:outlineLvl w:val="1"/>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90" w:name="_Toc9511021"/>
      <w:bookmarkStart w:id="91" w:name="_Toc495479102"/>
      <w:bookmarkStart w:id="92" w:name="_Toc21361"/>
      <w:bookmarkStart w:id="93" w:name="_Toc166442553"/>
      <w:bookmarkStart w:id="94" w:name="_Toc334087239"/>
      <w:bookmarkStart w:id="95" w:name="_Toc335664281"/>
      <w:bookmarkStart w:id="96" w:name="_Toc390938586"/>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十   投诉</w:t>
      </w:r>
      <w:bookmarkEnd w:id="90"/>
      <w:bookmarkEnd w:id="91"/>
      <w:bookmarkEnd w:id="92"/>
      <w:bookmarkEnd w:id="93"/>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32. 质疑供应商对</w:t>
      </w:r>
      <w:r>
        <w:rPr>
          <w:rFonts w:hint="eastAsia" w:ascii="宋体" w:hAnsi="宋体" w:eastAsia="宋体" w:cs="Times New Roman"/>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color w:val="000000" w:themeColor="text1"/>
          <w:sz w:val="24"/>
          <w:szCs w:val="22"/>
          <w:highlight w:val="none"/>
          <w14:textFill>
            <w14:solidFill>
              <w14:schemeClr w14:val="tx1"/>
            </w14:solidFill>
          </w14:textFill>
        </w:rPr>
        <w:t>的答复不满意或者</w:t>
      </w:r>
      <w:r>
        <w:rPr>
          <w:rFonts w:hint="eastAsia" w:ascii="宋体" w:hAnsi="宋体" w:eastAsia="宋体" w:cs="Times New Roman"/>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color w:val="000000" w:themeColor="text1"/>
          <w:sz w:val="24"/>
          <w:szCs w:val="22"/>
          <w:highlight w:val="none"/>
          <w14:textFill>
            <w14:solidFill>
              <w14:schemeClr w14:val="tx1"/>
            </w14:solidFill>
          </w14:textFill>
        </w:rPr>
        <w:t>未在规定时间内答复的，可以在答复期满后十五个工作日内按有关规定，书面向采购监督部门投诉。</w:t>
      </w:r>
    </w:p>
    <w:bookmarkEnd w:id="82"/>
    <w:bookmarkEnd w:id="94"/>
    <w:bookmarkEnd w:id="95"/>
    <w:bookmarkEnd w:id="96"/>
    <w:p>
      <w:pPr>
        <w:keepNext/>
        <w:keepLines/>
        <w:widowControl w:val="0"/>
        <w:bidi w:val="0"/>
        <w:spacing w:before="260" w:after="260" w:line="360" w:lineRule="auto"/>
        <w:ind w:leftChars="0" w:firstLine="602" w:firstLineChars="200"/>
        <w:jc w:val="left"/>
        <w:outlineLvl w:val="1"/>
        <w:rPr>
          <w:rFonts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97" w:name="_Toc166442554"/>
      <w:bookmarkStart w:id="98" w:name="_Toc9511022"/>
      <w:bookmarkStart w:id="99" w:name="_Toc18535"/>
      <w:bookmarkStart w:id="100" w:name="_Toc495479103"/>
      <w:bookmarkStart w:id="101" w:name="_Toc45506731"/>
      <w:bookmarkStart w:id="102" w:name="_Toc107820052"/>
      <w:bookmarkStart w:id="103" w:name="_Toc15813254"/>
      <w:bookmarkStart w:id="104" w:name="_Toc390938587"/>
      <w:bookmarkStart w:id="105" w:name="_Toc15805937"/>
      <w:bookmarkStart w:id="106" w:name="_Toc334087240"/>
      <w:bookmarkStart w:id="107" w:name="_Toc47756031"/>
      <w:bookmarkStart w:id="108" w:name="_Toc335664282"/>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十一 授予合同</w:t>
      </w:r>
      <w:bookmarkEnd w:id="97"/>
      <w:bookmarkEnd w:id="98"/>
      <w:bookmarkEnd w:id="99"/>
      <w:bookmarkEnd w:id="100"/>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3</w:t>
      </w:r>
      <w:r>
        <w:rPr>
          <w:rFonts w:hint="eastAsia" w:ascii="宋体" w:hAnsi="宋体" w:eastAsia="宋体" w:cs="Times New Roman"/>
          <w:color w:val="000000" w:themeColor="text1"/>
          <w:sz w:val="24"/>
          <w:szCs w:val="22"/>
          <w:highlight w:val="none"/>
          <w14:textFill>
            <w14:solidFill>
              <w14:schemeClr w14:val="tx1"/>
            </w14:solidFill>
          </w14:textFill>
        </w:rPr>
        <w:t>3.</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成交结果</w:t>
      </w:r>
      <w:r>
        <w:rPr>
          <w:rFonts w:hint="eastAsia" w:ascii="宋体" w:hAnsi="宋体" w:eastAsia="宋体" w:cs="Times New Roman"/>
          <w:color w:val="000000" w:themeColor="text1"/>
          <w:sz w:val="24"/>
          <w:szCs w:val="22"/>
          <w:highlight w:val="none"/>
          <w:lang w:eastAsia="zh-CN"/>
          <w14:textFill>
            <w14:solidFill>
              <w14:schemeClr w14:val="tx1"/>
            </w14:solidFill>
          </w14:textFill>
        </w:rPr>
        <w:t>公示</w:t>
      </w:r>
      <w:r>
        <w:rPr>
          <w:rFonts w:hint="eastAsia" w:ascii="宋体" w:hAnsi="宋体" w:eastAsia="宋体" w:cs="Times New Roman"/>
          <w:color w:val="000000" w:themeColor="text1"/>
          <w:sz w:val="24"/>
          <w:szCs w:val="22"/>
          <w:highlight w:val="none"/>
          <w14:textFill>
            <w14:solidFill>
              <w14:schemeClr w14:val="tx1"/>
            </w14:solidFill>
          </w14:textFill>
        </w:rPr>
        <w:t>及成交通知书</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3</w:t>
      </w:r>
      <w:r>
        <w:rPr>
          <w:rFonts w:hint="eastAsia" w:ascii="宋体" w:hAnsi="宋体" w:eastAsia="宋体" w:cs="Times New Roman"/>
          <w:color w:val="000000" w:themeColor="text1"/>
          <w:sz w:val="24"/>
          <w:szCs w:val="22"/>
          <w:highlight w:val="none"/>
          <w14:textFill>
            <w14:solidFill>
              <w14:schemeClr w14:val="tx1"/>
            </w14:solidFill>
          </w14:textFill>
        </w:rPr>
        <w:t>3.1</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color w:val="000000" w:themeColor="text1"/>
          <w:sz w:val="24"/>
          <w:szCs w:val="22"/>
          <w:highlight w:val="none"/>
          <w14:textFill>
            <w14:solidFill>
              <w14:schemeClr w14:val="tx1"/>
            </w14:solidFill>
          </w14:textFill>
        </w:rPr>
        <w:t>将在“</w:t>
      </w:r>
      <w:r>
        <w:rPr>
          <w:rFonts w:hint="eastAsia" w:ascii="宋体" w:hAnsi="宋体" w:eastAsia="宋体" w:cs="宋体"/>
          <w:b w:val="0"/>
          <w:bCs/>
          <w:color w:val="000000" w:themeColor="text1"/>
          <w:kern w:val="0"/>
          <w:sz w:val="24"/>
          <w:szCs w:val="24"/>
          <w:highlight w:val="none"/>
          <w:u w:val="single"/>
          <w:lang w:eastAsia="zh-CN"/>
          <w14:textFill>
            <w14:solidFill>
              <w14:schemeClr w14:val="tx1"/>
            </w14:solidFill>
          </w14:textFill>
        </w:rPr>
        <w:t>丽水学院资产经营有限公司</w:t>
      </w:r>
      <w:r>
        <w:rPr>
          <w:rFonts w:hint="eastAsia" w:ascii="宋体" w:hAnsi="宋体" w:eastAsia="宋体" w:cs="宋体"/>
          <w:b w:val="0"/>
          <w:bCs/>
          <w:color w:val="000000" w:themeColor="text1"/>
          <w:kern w:val="0"/>
          <w:sz w:val="24"/>
          <w:szCs w:val="24"/>
          <w:highlight w:val="none"/>
          <w:u w:val="single"/>
          <w14:textFill>
            <w14:solidFill>
              <w14:schemeClr w14:val="tx1"/>
            </w14:solidFill>
          </w14:textFill>
        </w:rPr>
        <w:t>网站</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http://zchq.lsu.edu.cn</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Times New Roman"/>
          <w:color w:val="000000" w:themeColor="text1"/>
          <w:sz w:val="24"/>
          <w:szCs w:val="22"/>
          <w:highlight w:val="none"/>
          <w14:textFill>
            <w14:solidFill>
              <w14:schemeClr w14:val="tx1"/>
            </w14:solidFill>
          </w14:textFill>
        </w:rPr>
        <w:t>”上发布成交结果</w:t>
      </w:r>
      <w:r>
        <w:rPr>
          <w:rFonts w:hint="eastAsia" w:ascii="宋体" w:hAnsi="宋体" w:eastAsia="宋体" w:cs="Times New Roman"/>
          <w:color w:val="000000" w:themeColor="text1"/>
          <w:sz w:val="24"/>
          <w:szCs w:val="22"/>
          <w:highlight w:val="none"/>
          <w:lang w:eastAsia="zh-CN"/>
          <w14:textFill>
            <w14:solidFill>
              <w14:schemeClr w14:val="tx1"/>
            </w14:solidFill>
          </w14:textFill>
        </w:rPr>
        <w:t>公示</w:t>
      </w:r>
      <w:r>
        <w:rPr>
          <w:rFonts w:hint="eastAsia" w:ascii="宋体" w:hAnsi="宋体" w:eastAsia="宋体" w:cs="Times New Roman"/>
          <w:color w:val="000000" w:themeColor="text1"/>
          <w:sz w:val="24"/>
          <w:szCs w:val="22"/>
          <w:highlight w:val="none"/>
          <w14:textFill>
            <w14:solidFill>
              <w14:schemeClr w14:val="tx1"/>
            </w14:solidFill>
          </w14:textFill>
        </w:rPr>
        <w:t>，同时向成交供应商发出成交通知书。</w:t>
      </w:r>
    </w:p>
    <w:p>
      <w:pPr>
        <w:spacing w:line="360" w:lineRule="auto"/>
        <w:ind w:leftChars="0" w:firstLine="480" w:firstLineChars="200"/>
        <w:rPr>
          <w:rFonts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3</w:t>
      </w:r>
      <w:r>
        <w:rPr>
          <w:rFonts w:hint="eastAsia" w:ascii="宋体" w:hAnsi="宋体" w:eastAsia="宋体" w:cs="Times New Roman"/>
          <w:color w:val="000000" w:themeColor="text1"/>
          <w:sz w:val="24"/>
          <w:szCs w:val="22"/>
          <w:highlight w:val="none"/>
          <w14:textFill>
            <w14:solidFill>
              <w14:schemeClr w14:val="tx1"/>
            </w14:solidFill>
          </w14:textFill>
        </w:rPr>
        <w:t>4</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授予合同时变更数量的权利</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3</w:t>
      </w:r>
      <w:r>
        <w:rPr>
          <w:rFonts w:hint="eastAsia" w:ascii="宋体" w:hAnsi="宋体" w:eastAsia="宋体" w:cs="Times New Roman"/>
          <w:color w:val="000000" w:themeColor="text1"/>
          <w:sz w:val="24"/>
          <w:szCs w:val="22"/>
          <w:highlight w:val="none"/>
          <w14:textFill>
            <w14:solidFill>
              <w14:schemeClr w14:val="tx1"/>
            </w14:solidFill>
          </w14:textFill>
        </w:rPr>
        <w:t>4</w:t>
      </w:r>
      <w:r>
        <w:rPr>
          <w:rFonts w:ascii="宋体" w:hAnsi="宋体" w:eastAsia="宋体" w:cs="Times New Roman"/>
          <w:color w:val="000000" w:themeColor="text1"/>
          <w:sz w:val="24"/>
          <w:szCs w:val="22"/>
          <w:highlight w:val="none"/>
          <w14:textFill>
            <w14:solidFill>
              <w14:schemeClr w14:val="tx1"/>
            </w14:solidFill>
          </w14:textFill>
        </w:rPr>
        <w:t xml:space="preserve">.1 </w:t>
      </w:r>
      <w:r>
        <w:rPr>
          <w:rFonts w:hint="eastAsia" w:ascii="宋体" w:hAnsi="宋体" w:eastAsia="宋体" w:cs="Times New Roman"/>
          <w:color w:val="000000" w:themeColor="text1"/>
          <w:sz w:val="24"/>
          <w:szCs w:val="22"/>
          <w:highlight w:val="none"/>
          <w14:textFill>
            <w14:solidFill>
              <w14:schemeClr w14:val="tx1"/>
            </w14:solidFill>
          </w14:textFill>
        </w:rPr>
        <w:t>采购人需追加与合同标的相同的货物、工程或者服务，在不改变合同其他条款的前提下，可以与成交人签订补充合同，但所有补充合同的采购总额不得超过原合同采购金额的百分之十。</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3</w:t>
      </w:r>
      <w:r>
        <w:rPr>
          <w:rFonts w:hint="eastAsia" w:ascii="宋体" w:hAnsi="宋体" w:eastAsia="宋体" w:cs="Times New Roman"/>
          <w:color w:val="000000" w:themeColor="text1"/>
          <w:sz w:val="24"/>
          <w:szCs w:val="22"/>
          <w:highlight w:val="none"/>
          <w14:textFill>
            <w14:solidFill>
              <w14:schemeClr w14:val="tx1"/>
            </w14:solidFill>
          </w14:textFill>
        </w:rPr>
        <w:t>5</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签订合同</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3</w:t>
      </w:r>
      <w:r>
        <w:rPr>
          <w:rFonts w:hint="eastAsia" w:ascii="宋体" w:hAnsi="宋体" w:eastAsia="宋体" w:cs="Times New Roman"/>
          <w:color w:val="000000" w:themeColor="text1"/>
          <w:sz w:val="24"/>
          <w:szCs w:val="22"/>
          <w:highlight w:val="none"/>
          <w14:textFill>
            <w14:solidFill>
              <w14:schemeClr w14:val="tx1"/>
            </w14:solidFill>
          </w14:textFill>
        </w:rPr>
        <w:t>5</w:t>
      </w:r>
      <w:r>
        <w:rPr>
          <w:rFonts w:ascii="宋体" w:hAnsi="宋体" w:eastAsia="宋体" w:cs="Times New Roman"/>
          <w:color w:val="000000" w:themeColor="text1"/>
          <w:sz w:val="24"/>
          <w:szCs w:val="22"/>
          <w:highlight w:val="none"/>
          <w14:textFill>
            <w14:solidFill>
              <w14:schemeClr w14:val="tx1"/>
            </w14:solidFill>
          </w14:textFill>
        </w:rPr>
        <w:t xml:space="preserve">.1 </w:t>
      </w:r>
      <w:r>
        <w:rPr>
          <w:rFonts w:hint="eastAsia" w:ascii="宋体" w:hAnsi="宋体" w:eastAsia="宋体" w:cs="Times New Roman"/>
          <w:color w:val="000000" w:themeColor="text1"/>
          <w:sz w:val="24"/>
          <w:szCs w:val="22"/>
          <w:highlight w:val="none"/>
          <w14:textFill>
            <w14:solidFill>
              <w14:schemeClr w14:val="tx1"/>
            </w14:solidFill>
          </w14:textFill>
        </w:rPr>
        <w:t>采购人与成交人应当在成交通知书发出之日起30日内签订采购合同。</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3</w:t>
      </w:r>
      <w:r>
        <w:rPr>
          <w:rFonts w:hint="eastAsia" w:ascii="宋体" w:hAnsi="宋体" w:eastAsia="宋体" w:cs="Times New Roman"/>
          <w:color w:val="000000" w:themeColor="text1"/>
          <w:sz w:val="24"/>
          <w:szCs w:val="22"/>
          <w:highlight w:val="none"/>
          <w14:textFill>
            <w14:solidFill>
              <w14:schemeClr w14:val="tx1"/>
            </w14:solidFill>
          </w14:textFill>
        </w:rPr>
        <w:t>5</w:t>
      </w:r>
      <w:r>
        <w:rPr>
          <w:rFonts w:ascii="宋体" w:hAnsi="宋体" w:eastAsia="宋体" w:cs="Times New Roman"/>
          <w:color w:val="000000" w:themeColor="text1"/>
          <w:sz w:val="24"/>
          <w:szCs w:val="22"/>
          <w:highlight w:val="none"/>
          <w14:textFill>
            <w14:solidFill>
              <w14:schemeClr w14:val="tx1"/>
            </w14:solidFill>
          </w14:textFill>
        </w:rPr>
        <w:t xml:space="preserve">.2 </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文件、成交人的响应文件及其澄清文件等，均为签订合同的依据。</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ascii="宋体" w:hAnsi="宋体" w:eastAsia="宋体" w:cs="Times New Roman"/>
          <w:color w:val="000000" w:themeColor="text1"/>
          <w:sz w:val="24"/>
          <w:szCs w:val="22"/>
          <w:highlight w:val="none"/>
          <w14:textFill>
            <w14:solidFill>
              <w14:schemeClr w14:val="tx1"/>
            </w14:solidFill>
          </w14:textFill>
        </w:rPr>
        <w:t>3</w:t>
      </w:r>
      <w:r>
        <w:rPr>
          <w:rFonts w:hint="eastAsia" w:ascii="宋体" w:hAnsi="宋体" w:eastAsia="宋体" w:cs="Times New Roman"/>
          <w:color w:val="000000" w:themeColor="text1"/>
          <w:sz w:val="24"/>
          <w:szCs w:val="22"/>
          <w:highlight w:val="none"/>
          <w14:textFill>
            <w14:solidFill>
              <w14:schemeClr w14:val="tx1"/>
            </w14:solidFill>
          </w14:textFill>
        </w:rPr>
        <w:t>5</w:t>
      </w:r>
      <w:r>
        <w:rPr>
          <w:rFonts w:ascii="宋体" w:hAnsi="宋体" w:eastAsia="宋体" w:cs="Times New Roman"/>
          <w:color w:val="000000" w:themeColor="text1"/>
          <w:sz w:val="24"/>
          <w:szCs w:val="22"/>
          <w:highlight w:val="none"/>
          <w14:textFill>
            <w14:solidFill>
              <w14:schemeClr w14:val="tx1"/>
            </w14:solidFill>
          </w14:textFill>
        </w:rPr>
        <w:t xml:space="preserve">.3 </w:t>
      </w:r>
      <w:r>
        <w:rPr>
          <w:rFonts w:hint="eastAsia" w:ascii="宋体" w:hAnsi="宋体" w:eastAsia="宋体" w:cs="Times New Roman"/>
          <w:color w:val="000000" w:themeColor="text1"/>
          <w:sz w:val="24"/>
          <w:szCs w:val="22"/>
          <w:highlight w:val="none"/>
          <w14:textFill>
            <w14:solidFill>
              <w14:schemeClr w14:val="tx1"/>
            </w14:solidFill>
          </w14:textFill>
        </w:rPr>
        <w:t>成交人不遵守</w:t>
      </w:r>
      <w:r>
        <w:rPr>
          <w:rFonts w:hint="eastAsia" w:ascii="宋体" w:hAnsi="宋体" w:eastAsia="宋体" w:cs="Times New Roman"/>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color w:val="000000" w:themeColor="text1"/>
          <w:sz w:val="24"/>
          <w:szCs w:val="22"/>
          <w:highlight w:val="none"/>
          <w14:textFill>
            <w14:solidFill>
              <w14:schemeClr w14:val="tx1"/>
            </w14:solidFill>
          </w14:textFill>
        </w:rPr>
        <w:t>文件和响应文件的要约条款及所作的承诺，擅自修改报价或在成交通知书发出之日起30日内，无故拖延、拒签合同者，</w:t>
      </w:r>
      <w:r>
        <w:rPr>
          <w:rFonts w:hint="eastAsia" w:ascii="宋体" w:hAnsi="宋体" w:eastAsia="宋体" w:cs="Times New Roman"/>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color w:val="000000" w:themeColor="text1"/>
          <w:sz w:val="24"/>
          <w:szCs w:val="22"/>
          <w:highlight w:val="none"/>
          <w14:textFill>
            <w14:solidFill>
              <w14:schemeClr w14:val="tx1"/>
            </w14:solidFill>
          </w14:textFill>
        </w:rPr>
        <w:t>有权取消供应商的成交资格。</w:t>
      </w:r>
    </w:p>
    <w:p>
      <w:pPr>
        <w:tabs>
          <w:tab w:val="left" w:pos="6510"/>
        </w:tabs>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按有关法律法规成交人拒绝与采购人签订合同的，采购人可以按照评审报告推荐的成交候选人名单排序，确定下一候选人为成交人，也可以重新开展采购活动。</w:t>
      </w:r>
    </w:p>
    <w:p>
      <w:pPr>
        <w:spacing w:line="360" w:lineRule="auto"/>
        <w:ind w:leftChars="0" w:firstLine="480" w:firstLineChars="200"/>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35.4</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询问或者质疑事项可能影响成交结果的，采购人应当暂停签订合同，已经签订合同的，应当中止履行合同。（成交结果的质疑期为成交结果</w:t>
      </w:r>
      <w:r>
        <w:rPr>
          <w:rFonts w:hint="eastAsia" w:ascii="宋体" w:hAnsi="宋体" w:eastAsia="宋体" w:cs="Times New Roman"/>
          <w:color w:val="000000" w:themeColor="text1"/>
          <w:sz w:val="24"/>
          <w:szCs w:val="22"/>
          <w:highlight w:val="none"/>
          <w:lang w:eastAsia="zh-CN"/>
          <w14:textFill>
            <w14:solidFill>
              <w14:schemeClr w14:val="tx1"/>
            </w14:solidFill>
          </w14:textFill>
        </w:rPr>
        <w:t>公示</w:t>
      </w:r>
      <w:r>
        <w:rPr>
          <w:rFonts w:hint="eastAsia" w:ascii="宋体" w:hAnsi="宋体" w:eastAsia="宋体" w:cs="Times New Roman"/>
          <w:color w:val="000000" w:themeColor="text1"/>
          <w:sz w:val="24"/>
          <w:szCs w:val="22"/>
          <w:highlight w:val="none"/>
          <w14:textFill>
            <w14:solidFill>
              <w14:schemeClr w14:val="tx1"/>
            </w14:solidFill>
          </w14:textFill>
        </w:rPr>
        <w:t>期限届满之日起七个工作日）。</w:t>
      </w:r>
    </w:p>
    <w:bookmarkEnd w:id="101"/>
    <w:bookmarkEnd w:id="102"/>
    <w:bookmarkEnd w:id="103"/>
    <w:bookmarkEnd w:id="104"/>
    <w:bookmarkEnd w:id="105"/>
    <w:bookmarkEnd w:id="106"/>
    <w:bookmarkEnd w:id="107"/>
    <w:bookmarkEnd w:id="108"/>
    <w:p>
      <w:pPr>
        <w:keepNext/>
        <w:keepLines/>
        <w:widowControl w:val="0"/>
        <w:bidi w:val="0"/>
        <w:spacing w:before="260" w:after="260" w:line="360" w:lineRule="auto"/>
        <w:ind w:leftChars="0" w:firstLine="602" w:firstLineChars="200"/>
        <w:jc w:val="left"/>
        <w:outlineLvl w:val="1"/>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109" w:name="_Toc494558365"/>
      <w:bookmarkStart w:id="110" w:name="_Toc15207"/>
      <w:bookmarkStart w:id="111" w:name="_Toc493955970"/>
      <w:bookmarkStart w:id="112" w:name="_Toc9511023"/>
      <w:bookmarkStart w:id="113" w:name="_Toc166442555"/>
      <w:bookmarkStart w:id="114" w:name="_Toc495479104"/>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十二 验收</w:t>
      </w:r>
      <w:bookmarkEnd w:id="109"/>
      <w:bookmarkEnd w:id="110"/>
      <w:bookmarkEnd w:id="111"/>
      <w:bookmarkEnd w:id="112"/>
      <w:bookmarkEnd w:id="113"/>
      <w:bookmarkEnd w:id="114"/>
    </w:p>
    <w:p>
      <w:pPr>
        <w:widowControl w:val="0"/>
        <w:spacing w:line="360" w:lineRule="auto"/>
        <w:ind w:left="0" w:leftChars="0" w:firstLine="480" w:firstLineChars="200"/>
        <w:jc w:val="both"/>
        <w:rPr>
          <w:rFonts w:hint="eastAsia" w:ascii="宋体" w:hAnsi="宋体" w:eastAsia="宋体" w:cs="Times New Roman"/>
          <w:color w:val="000000" w:themeColor="text1"/>
          <w:sz w:val="24"/>
          <w:szCs w:val="22"/>
          <w:highlight w:val="none"/>
          <w:lang w:eastAsia="zh-CN"/>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36.</w:t>
      </w:r>
      <w:r>
        <w:rPr>
          <w:rFonts w:ascii="宋体" w:hAnsi="宋体" w:eastAsia="宋体" w:cs="Times New Roman"/>
          <w:color w:val="000000" w:themeColor="text1"/>
          <w:sz w:val="24"/>
          <w:szCs w:val="22"/>
          <w:highlight w:val="none"/>
          <w14:textFill>
            <w14:solidFill>
              <w14:schemeClr w14:val="tx1"/>
            </w14:solidFill>
          </w14:textFill>
        </w:rPr>
        <w:t xml:space="preserve"> </w:t>
      </w:r>
      <w:r>
        <w:rPr>
          <w:rFonts w:hint="eastAsia" w:ascii="宋体" w:hAnsi="宋体" w:eastAsia="宋体" w:cs="Times New Roman"/>
          <w:color w:val="000000" w:themeColor="text1"/>
          <w:sz w:val="24"/>
          <w:szCs w:val="22"/>
          <w:highlight w:val="none"/>
          <w14:textFill>
            <w14:solidFill>
              <w14:schemeClr w14:val="tx1"/>
            </w14:solidFill>
          </w14:textFill>
        </w:rPr>
        <w:t>安装、调试、验收要求</w:t>
      </w:r>
      <w:r>
        <w:rPr>
          <w:rFonts w:hint="eastAsia" w:ascii="宋体" w:hAnsi="宋体" w:eastAsia="宋体" w:cs="Times New Roman"/>
          <w:color w:val="000000" w:themeColor="text1"/>
          <w:sz w:val="24"/>
          <w:szCs w:val="22"/>
          <w:highlight w:val="none"/>
          <w:lang w:eastAsia="zh-CN"/>
          <w14:textFill>
            <w14:solidFill>
              <w14:schemeClr w14:val="tx1"/>
            </w14:solidFill>
          </w14:textFill>
        </w:rPr>
        <w:t>：依据最终签订合同执行。</w:t>
      </w:r>
    </w:p>
    <w:p>
      <w:pPr>
        <w:widowControl w:val="0"/>
        <w:spacing w:line="360" w:lineRule="auto"/>
        <w:ind w:left="0" w:leftChars="0" w:firstLine="0" w:firstLineChars="0"/>
        <w:jc w:val="both"/>
        <w:rPr>
          <w:rFonts w:hint="eastAsia" w:ascii="Calibri" w:hAnsi="Calibri" w:eastAsia="宋体" w:cs="Times New Roman"/>
          <w:color w:val="000000" w:themeColor="text1"/>
          <w:kern w:val="2"/>
          <w:sz w:val="24"/>
          <w:szCs w:val="20"/>
          <w:highlight w:val="none"/>
          <w:lang w:val="en-US" w:eastAsia="zh-CN" w:bidi="ar-SA"/>
          <w14:textFill>
            <w14:solidFill>
              <w14:schemeClr w14:val="tx1"/>
            </w14:solidFill>
          </w14:textFill>
        </w:rPr>
      </w:pPr>
    </w:p>
    <w:p>
      <w:pPr>
        <w:keepNext/>
        <w:keepLines/>
        <w:widowControl w:val="0"/>
        <w:bidi w:val="0"/>
        <w:spacing w:before="260" w:after="260" w:line="360" w:lineRule="auto"/>
        <w:ind w:leftChars="0" w:firstLine="602" w:firstLineChars="200"/>
        <w:jc w:val="left"/>
        <w:outlineLvl w:val="1"/>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pPr>
      <w:bookmarkStart w:id="115" w:name="_Toc9511024"/>
      <w:bookmarkStart w:id="116" w:name="_Toc494558367"/>
      <w:bookmarkStart w:id="117" w:name="_Toc493955972"/>
      <w:bookmarkStart w:id="118" w:name="_Toc495479106"/>
      <w:bookmarkStart w:id="119" w:name="_Toc24557"/>
      <w:bookmarkStart w:id="120" w:name="_Toc166442556"/>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 xml:space="preserve">十三 </w:t>
      </w:r>
      <w:bookmarkEnd w:id="115"/>
      <w:r>
        <w:rPr>
          <w:rFonts w:hint="eastAsia" w:ascii="仿宋_GB2312" w:hAnsi="仿宋_GB2312" w:eastAsia="仿宋_GB2312" w:cs="Times New Roman"/>
          <w:b/>
          <w:bCs/>
          <w:color w:val="000000" w:themeColor="text1"/>
          <w:kern w:val="2"/>
          <w:sz w:val="30"/>
          <w:szCs w:val="20"/>
          <w:highlight w:val="none"/>
          <w:lang w:val="en-US" w:eastAsia="zh-CN" w:bidi="ar-SA"/>
          <w14:textFill>
            <w14:solidFill>
              <w14:schemeClr w14:val="tx1"/>
            </w14:solidFill>
          </w14:textFill>
        </w:rPr>
        <w:t>其他事项</w:t>
      </w:r>
      <w:bookmarkEnd w:id="116"/>
      <w:bookmarkEnd w:id="117"/>
      <w:bookmarkEnd w:id="118"/>
      <w:bookmarkEnd w:id="119"/>
      <w:bookmarkEnd w:id="120"/>
    </w:p>
    <w:p>
      <w:pPr>
        <w:pStyle w:val="8"/>
        <w:numPr>
          <w:ilvl w:val="0"/>
          <w:numId w:val="0"/>
        </w:numPr>
        <w:spacing w:after="240" w:line="360" w:lineRule="auto"/>
        <w:ind w:firstLine="480" w:firstLineChars="200"/>
        <w:jc w:val="left"/>
        <w:outlineLvl w:val="1"/>
        <w:rPr>
          <w:rFonts w:hint="eastAsia" w:ascii="宋体" w:hAnsi="宋体" w:cs="仿宋"/>
          <w:b w:val="0"/>
          <w:bCs w:val="0"/>
          <w:color w:val="000000" w:themeColor="text1"/>
          <w:sz w:val="24"/>
          <w:szCs w:val="24"/>
          <w:highlight w:val="none"/>
          <w14:textFill>
            <w14:solidFill>
              <w14:schemeClr w14:val="tx1"/>
            </w14:solidFill>
          </w14:textFill>
        </w:rPr>
      </w:pPr>
      <w:r>
        <w:rPr>
          <w:rFonts w:hint="eastAsia" w:ascii="宋体" w:hAnsi="宋体" w:cs="仿宋"/>
          <w:b w:val="0"/>
          <w:color w:val="000000" w:themeColor="text1"/>
          <w:sz w:val="24"/>
          <w:szCs w:val="24"/>
          <w:highlight w:val="none"/>
          <w:lang w:val="en-US" w:eastAsia="zh-CN"/>
          <w14:textFill>
            <w14:solidFill>
              <w14:schemeClr w14:val="tx1"/>
            </w14:solidFill>
          </w14:textFill>
        </w:rPr>
        <w:t>37.</w:t>
      </w:r>
      <w:r>
        <w:rPr>
          <w:rFonts w:hint="eastAsia" w:ascii="宋体" w:hAnsi="宋体" w:cs="仿宋"/>
          <w:b w:val="0"/>
          <w:color w:val="000000" w:themeColor="text1"/>
          <w:sz w:val="24"/>
          <w:szCs w:val="24"/>
          <w:highlight w:val="none"/>
          <w14:textFill>
            <w14:solidFill>
              <w14:schemeClr w14:val="tx1"/>
            </w14:solidFill>
          </w14:textFill>
        </w:rPr>
        <w:t>本项目实施所需的所有费用（含税费）均计入报价，包括</w:t>
      </w:r>
      <w:bookmarkStart w:id="121" w:name="OLE_LINK62"/>
      <w:r>
        <w:rPr>
          <w:rFonts w:hint="eastAsia" w:ascii="宋体" w:hAnsi="宋体" w:cs="仿宋"/>
          <w:b w:val="0"/>
          <w:bCs w:val="0"/>
          <w:color w:val="000000" w:themeColor="text1"/>
          <w:sz w:val="24"/>
          <w:szCs w:val="24"/>
          <w:highlight w:val="none"/>
          <w14:textFill>
            <w14:solidFill>
              <w14:schemeClr w14:val="tx1"/>
            </w14:solidFill>
          </w14:textFill>
        </w:rPr>
        <w:t>产品、产品标准配件、</w:t>
      </w:r>
      <w:r>
        <w:rPr>
          <w:rFonts w:hint="eastAsia" w:ascii="宋体" w:hAnsi="宋体"/>
          <w:b w:val="0"/>
          <w:bCs w:val="0"/>
          <w:color w:val="000000" w:themeColor="text1"/>
          <w:sz w:val="24"/>
          <w:szCs w:val="24"/>
          <w:highlight w:val="none"/>
          <w14:textFill>
            <w14:solidFill>
              <w14:schemeClr w14:val="tx1"/>
            </w14:solidFill>
          </w14:textFill>
        </w:rPr>
        <w:t>定制LOGO、</w:t>
      </w:r>
      <w:r>
        <w:rPr>
          <w:rFonts w:hint="eastAsia" w:ascii="宋体" w:hAnsi="宋体" w:cs="仿宋"/>
          <w:b w:val="0"/>
          <w:bCs w:val="0"/>
          <w:color w:val="000000" w:themeColor="text1"/>
          <w:sz w:val="24"/>
          <w:szCs w:val="24"/>
          <w:highlight w:val="none"/>
          <w14:textFill>
            <w14:solidFill>
              <w14:schemeClr w14:val="tx1"/>
            </w14:solidFill>
          </w14:textFill>
        </w:rPr>
        <w:t>备品备件、专用工具、包装、工时、运输、装卸、保险、</w:t>
      </w:r>
      <w:bookmarkStart w:id="161" w:name="_GoBack"/>
      <w:bookmarkEnd w:id="161"/>
      <w:r>
        <w:rPr>
          <w:rFonts w:hint="eastAsia" w:ascii="宋体" w:hAnsi="宋体" w:cs="仿宋"/>
          <w:b w:val="0"/>
          <w:bCs w:val="0"/>
          <w:color w:val="000000" w:themeColor="text1"/>
          <w:sz w:val="24"/>
          <w:szCs w:val="24"/>
          <w:highlight w:val="none"/>
          <w14:textFill>
            <w14:solidFill>
              <w14:schemeClr w14:val="tx1"/>
            </w14:solidFill>
          </w14:textFill>
        </w:rPr>
        <w:t>税金、设备保护、安装、调试与试运行、培训、保修、售后服务费以及实施本项目所需的其他一切费用，采购人不再另行支付任何费用。</w:t>
      </w:r>
      <w:bookmarkEnd w:id="121"/>
    </w:p>
    <w:p>
      <w:pPr>
        <w:pStyle w:val="8"/>
        <w:numPr>
          <w:ilvl w:val="0"/>
          <w:numId w:val="0"/>
        </w:numPr>
        <w:spacing w:before="0" w:after="0" w:line="240" w:lineRule="auto"/>
        <w:ind w:firstLine="482" w:firstLineChars="200"/>
        <w:jc w:val="left"/>
        <w:outlineLvl w:val="1"/>
        <w:rPr>
          <w:rFonts w:hint="eastAsia" w:ascii="宋体" w:hAnsi="宋体" w:eastAsia="宋体" w:cs="Times New Roman"/>
          <w:color w:val="000000" w:themeColor="text1"/>
          <w:sz w:val="24"/>
          <w:szCs w:val="22"/>
          <w:highlight w:val="none"/>
          <w14:textFill>
            <w14:solidFill>
              <w14:schemeClr w14:val="tx1"/>
            </w14:solidFill>
          </w14:textFill>
        </w:rPr>
      </w:pPr>
      <w:r>
        <w:rPr>
          <w:rFonts w:hint="eastAsia" w:ascii="宋体" w:hAnsi="宋体" w:eastAsia="宋体" w:cs="Times New Roman"/>
          <w:color w:val="000000" w:themeColor="text1"/>
          <w:sz w:val="24"/>
          <w:szCs w:val="22"/>
          <w:highlight w:val="none"/>
          <w14:textFill>
            <w14:solidFill>
              <w14:schemeClr w14:val="tx1"/>
            </w14:solidFill>
          </w14:textFill>
        </w:rPr>
        <w:t>3</w:t>
      </w:r>
      <w:r>
        <w:rPr>
          <w:rFonts w:hint="eastAsia" w:ascii="宋体" w:hAnsi="宋体" w:eastAsia="宋体" w:cs="Times New Roman"/>
          <w:color w:val="000000" w:themeColor="text1"/>
          <w:sz w:val="24"/>
          <w:szCs w:val="22"/>
          <w:highlight w:val="none"/>
          <w:lang w:val="en-US" w:eastAsia="zh-CN"/>
          <w14:textFill>
            <w14:solidFill>
              <w14:schemeClr w14:val="tx1"/>
            </w14:solidFill>
          </w14:textFill>
        </w:rPr>
        <w:t>8</w:t>
      </w:r>
      <w:r>
        <w:rPr>
          <w:rFonts w:hint="eastAsia" w:ascii="宋体" w:hAnsi="宋体" w:eastAsia="宋体" w:cs="Times New Roman"/>
          <w:color w:val="000000" w:themeColor="text1"/>
          <w:sz w:val="24"/>
          <w:szCs w:val="22"/>
          <w:highlight w:val="none"/>
          <w14:textFill>
            <w14:solidFill>
              <w14:schemeClr w14:val="tx1"/>
            </w14:solidFill>
          </w14:textFill>
        </w:rPr>
        <w:t xml:space="preserve">.解释权 </w:t>
      </w:r>
    </w:p>
    <w:p>
      <w:pPr>
        <w:spacing w:line="360" w:lineRule="auto"/>
        <w:ind w:leftChars="0" w:firstLine="480" w:firstLineChars="200"/>
        <w:rPr>
          <w:rFonts w:hint="eastAsia" w:ascii="宋体" w:hAnsi="宋体" w:eastAsia="宋体" w:cs="Times New Roman"/>
          <w:bCs/>
          <w:color w:val="000000" w:themeColor="text1"/>
          <w:sz w:val="24"/>
          <w:szCs w:val="22"/>
          <w:highlight w:val="none"/>
          <w14:textFill>
            <w14:solidFill>
              <w14:schemeClr w14:val="tx1"/>
            </w14:solidFill>
          </w14:textFill>
        </w:rPr>
      </w:pPr>
      <w:r>
        <w:rPr>
          <w:rFonts w:hint="eastAsia" w:ascii="宋体" w:hAnsi="宋体" w:eastAsia="宋体" w:cs="Times New Roman"/>
          <w:bCs/>
          <w:color w:val="000000" w:themeColor="text1"/>
          <w:sz w:val="24"/>
          <w:szCs w:val="22"/>
          <w:highlight w:val="none"/>
          <w:lang w:val="en-US" w:eastAsia="zh-CN"/>
          <w14:textFill>
            <w14:solidFill>
              <w14:schemeClr w14:val="tx1"/>
            </w14:solidFill>
          </w14:textFill>
        </w:rPr>
        <w:t>38.1</w:t>
      </w:r>
      <w:r>
        <w:rPr>
          <w:rFonts w:hint="eastAsia" w:ascii="宋体" w:hAnsi="宋体" w:eastAsia="宋体" w:cs="Times New Roman"/>
          <w:bCs/>
          <w:color w:val="000000" w:themeColor="text1"/>
          <w:sz w:val="24"/>
          <w:szCs w:val="22"/>
          <w:highlight w:val="none"/>
          <w14:textFill>
            <w14:solidFill>
              <w14:schemeClr w14:val="tx1"/>
            </w14:solidFill>
          </w14:textFill>
        </w:rPr>
        <w:t>本</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询比价</w:t>
      </w:r>
      <w:r>
        <w:rPr>
          <w:rFonts w:hint="eastAsia" w:ascii="宋体" w:hAnsi="宋体" w:eastAsia="宋体" w:cs="Times New Roman"/>
          <w:bCs/>
          <w:color w:val="000000" w:themeColor="text1"/>
          <w:sz w:val="24"/>
          <w:szCs w:val="22"/>
          <w:highlight w:val="none"/>
          <w14:textFill>
            <w14:solidFill>
              <w14:schemeClr w14:val="tx1"/>
            </w14:solidFill>
          </w14:textFill>
        </w:rPr>
        <w:t>文件是根据国家有关法律、法规、规章和有关规定编制的，解释权属</w:t>
      </w:r>
      <w:r>
        <w:rPr>
          <w:rFonts w:hint="eastAsia" w:ascii="宋体" w:hAnsi="宋体" w:eastAsia="宋体" w:cs="Times New Roman"/>
          <w:bCs/>
          <w:color w:val="000000" w:themeColor="text1"/>
          <w:sz w:val="24"/>
          <w:szCs w:val="22"/>
          <w:highlight w:val="none"/>
          <w:lang w:eastAsia="zh-CN"/>
          <w14:textFill>
            <w14:solidFill>
              <w14:schemeClr w14:val="tx1"/>
            </w14:solidFill>
          </w14:textFill>
        </w:rPr>
        <w:t>采购人</w:t>
      </w:r>
      <w:r>
        <w:rPr>
          <w:rFonts w:hint="eastAsia" w:ascii="宋体" w:hAnsi="宋体" w:eastAsia="宋体" w:cs="Times New Roman"/>
          <w:bCs/>
          <w:color w:val="000000" w:themeColor="text1"/>
          <w:sz w:val="24"/>
          <w:szCs w:val="22"/>
          <w:highlight w:val="none"/>
          <w14:textFill>
            <w14:solidFill>
              <w14:schemeClr w14:val="tx1"/>
            </w14:solidFill>
          </w14:textFill>
        </w:rPr>
        <w:t>。</w:t>
      </w:r>
    </w:p>
    <w:p>
      <w:pPr>
        <w:spacing w:line="240" w:lineRule="atLeast"/>
        <w:ind w:leftChars="0" w:firstLine="0" w:firstLineChars="0"/>
        <w:jc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pPr>
        <w:spacing w:line="240" w:lineRule="atLeast"/>
        <w:ind w:leftChars="0" w:firstLine="0" w:firstLineChars="0"/>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spacing w:line="360" w:lineRule="auto"/>
        <w:ind w:leftChars="0" w:firstLine="0" w:firstLineChars="0"/>
        <w:rPr>
          <w:rFonts w:ascii="Calibri" w:hAnsi="Calibri" w:eastAsia="宋体" w:cs="Times New Roman"/>
          <w:color w:val="000000" w:themeColor="text1"/>
          <w:sz w:val="36"/>
          <w:szCs w:val="40"/>
          <w:highlight w:val="none"/>
          <w14:textFill>
            <w14:solidFill>
              <w14:schemeClr w14:val="tx1"/>
            </w14:solidFill>
          </w14:textFill>
        </w:rPr>
      </w:pPr>
      <w:r>
        <w:rPr>
          <w:rFonts w:ascii="Calibri" w:hAnsi="Calibri" w:eastAsia="宋体" w:cs="Times New Roman"/>
          <w:color w:val="000000" w:themeColor="text1"/>
          <w:sz w:val="36"/>
          <w:szCs w:val="40"/>
          <w:highlight w:val="none"/>
          <w14:textFill>
            <w14:solidFill>
              <w14:schemeClr w14:val="tx1"/>
            </w14:solidFill>
          </w14:textFill>
        </w:rPr>
        <w:br w:type="page"/>
      </w:r>
    </w:p>
    <w:p>
      <w:pPr>
        <w:keepNext/>
        <w:widowControl w:val="0"/>
        <w:numPr>
          <w:ilvl w:val="0"/>
          <w:numId w:val="3"/>
        </w:numPr>
        <w:bidi w:val="0"/>
        <w:adjustRightInd w:val="0"/>
        <w:snapToGrid w:val="0"/>
        <w:spacing w:before="120" w:after="120" w:line="360" w:lineRule="auto"/>
        <w:ind w:leftChars="0" w:firstLine="0" w:firstLineChars="0"/>
        <w:jc w:val="center"/>
        <w:textAlignment w:val="baseline"/>
        <w:outlineLvl w:val="0"/>
        <w:rPr>
          <w:rFonts w:hint="eastAsia" w:ascii="仿宋_GB2312" w:hAnsi="仿宋_GB2312" w:eastAsia="仿宋_GB2312" w:cs="Times New Roman"/>
          <w:b/>
          <w:color w:val="000000" w:themeColor="text1"/>
          <w:kern w:val="0"/>
          <w:sz w:val="36"/>
          <w:szCs w:val="20"/>
          <w:highlight w:val="none"/>
          <w:lang w:val="en-US" w:eastAsia="zh-CN" w:bidi="ar-SA"/>
          <w14:textFill>
            <w14:solidFill>
              <w14:schemeClr w14:val="tx1"/>
            </w14:solidFill>
          </w14:textFill>
        </w:rPr>
      </w:pPr>
      <w:bookmarkStart w:id="122" w:name="_Toc660_WPSOffice_Level1"/>
      <w:bookmarkStart w:id="123" w:name="_Toc24633"/>
      <w:bookmarkStart w:id="124" w:name="_Toc20486_WPSOffice_Level1"/>
      <w:bookmarkStart w:id="125" w:name="_Toc19102_WPSOffice_Level1"/>
      <w:r>
        <w:rPr>
          <w:rFonts w:hint="eastAsia" w:ascii="仿宋_GB2312" w:hAnsi="仿宋_GB2312" w:eastAsia="仿宋_GB2312" w:cs="Times New Roman"/>
          <w:b/>
          <w:color w:val="000000" w:themeColor="text1"/>
          <w:kern w:val="0"/>
          <w:sz w:val="36"/>
          <w:szCs w:val="20"/>
          <w:highlight w:val="none"/>
          <w:lang w:val="en-US" w:eastAsia="zh-CN" w:bidi="ar-SA"/>
          <w14:textFill>
            <w14:solidFill>
              <w14:schemeClr w14:val="tx1"/>
            </w14:solidFill>
          </w14:textFill>
        </w:rPr>
        <w:t xml:space="preserve">  采购需求</w:t>
      </w:r>
      <w:bookmarkEnd w:id="122"/>
      <w:bookmarkEnd w:id="123"/>
      <w:bookmarkEnd w:id="124"/>
      <w:bookmarkEnd w:id="125"/>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left="420" w:firstLine="315"/>
        <w:rPr>
          <w:rFonts w:hint="eastAsia" w:ascii="宋体" w:hAnsi="宋体" w:cs="仿宋_GB2312"/>
          <w:b/>
          <w:color w:val="000000" w:themeColor="text1"/>
          <w:sz w:val="32"/>
          <w:szCs w:val="32"/>
          <w14:textFill>
            <w14:solidFill>
              <w14:schemeClr w14:val="tx1"/>
            </w14:solidFill>
          </w14:textFill>
        </w:rPr>
      </w:pPr>
      <w:r>
        <w:rPr>
          <w:rFonts w:hint="eastAsia" w:ascii="宋体" w:hAnsi="宋体" w:cs="仿宋_GB2312"/>
          <w:b/>
          <w:color w:val="000000" w:themeColor="text1"/>
          <w:sz w:val="32"/>
          <w:szCs w:val="32"/>
          <w14:textFill>
            <w14:solidFill>
              <w14:schemeClr w14:val="tx1"/>
            </w14:solidFill>
          </w14:textFill>
        </w:rPr>
        <w:t>一、采购内容：</w:t>
      </w:r>
    </w:p>
    <w:tbl>
      <w:tblPr>
        <w:tblStyle w:val="9"/>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399"/>
        <w:gridCol w:w="850"/>
        <w:gridCol w:w="851"/>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44" w:type="dxa"/>
            <w:noWrap w:val="0"/>
            <w:vAlign w:val="center"/>
          </w:tcPr>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3399" w:type="dxa"/>
            <w:noWrap w:val="0"/>
            <w:vAlign w:val="center"/>
          </w:tcPr>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850" w:type="dxa"/>
            <w:noWrap w:val="0"/>
            <w:vAlign w:val="center"/>
          </w:tcPr>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851" w:type="dxa"/>
            <w:noWrap w:val="0"/>
            <w:vAlign w:val="center"/>
          </w:tcPr>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单位</w:t>
            </w:r>
          </w:p>
        </w:tc>
        <w:tc>
          <w:tcPr>
            <w:tcW w:w="1843" w:type="dxa"/>
            <w:noWrap w:val="0"/>
            <w:vAlign w:val="center"/>
          </w:tcPr>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p>
        </w:tc>
        <w:tc>
          <w:tcPr>
            <w:tcW w:w="1134" w:type="dxa"/>
            <w:noWrap w:val="0"/>
            <w:vAlign w:val="center"/>
          </w:tcPr>
          <w:p>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44" w:type="dxa"/>
            <w:noWrap w:val="0"/>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399" w:type="dxa"/>
            <w:noWrap w:val="0"/>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丽水学院学术交流中心电器类采购 </w:t>
            </w:r>
          </w:p>
        </w:tc>
        <w:tc>
          <w:tcPr>
            <w:tcW w:w="850" w:type="dxa"/>
            <w:noWrap w:val="0"/>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51" w:type="dxa"/>
            <w:noWrap w:val="0"/>
            <w:vAlign w:val="center"/>
          </w:tcPr>
          <w:p>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批</w:t>
            </w:r>
          </w:p>
        </w:tc>
        <w:tc>
          <w:tcPr>
            <w:tcW w:w="1843" w:type="dxa"/>
            <w:noWrap w:val="0"/>
            <w:vAlign w:val="center"/>
          </w:tcPr>
          <w:p>
            <w:pPr>
              <w:snapToGrid w:val="0"/>
              <w:jc w:val="center"/>
              <w:rPr>
                <w:rFonts w:hint="default" w:ascii="宋体" w:hAnsi="宋体" w:cs="宋体" w:eastAsiaTheme="minorEastAsia"/>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187601.00</w:t>
            </w:r>
          </w:p>
        </w:tc>
        <w:tc>
          <w:tcPr>
            <w:tcW w:w="1134" w:type="dxa"/>
            <w:noWrap w:val="0"/>
            <w:vAlign w:val="center"/>
          </w:tcPr>
          <w:p>
            <w:pPr>
              <w:snapToGrid w:val="0"/>
              <w:jc w:val="center"/>
              <w:rPr>
                <w:rFonts w:ascii="宋体" w:hAnsi="宋体" w:cs="宋体"/>
                <w:color w:val="000000" w:themeColor="text1"/>
                <w:sz w:val="24"/>
                <w14:textFill>
                  <w14:solidFill>
                    <w14:schemeClr w14:val="tx1"/>
                  </w14:solidFill>
                </w14:textFill>
              </w:rPr>
            </w:pPr>
          </w:p>
        </w:tc>
      </w:tr>
    </w:tbl>
    <w:p>
      <w:pPr>
        <w:keepNext/>
        <w:widowControl w:val="0"/>
        <w:numPr>
          <w:ilvl w:val="0"/>
          <w:numId w:val="0"/>
        </w:numPr>
        <w:bidi w:val="0"/>
        <w:adjustRightInd w:val="0"/>
        <w:snapToGrid w:val="0"/>
        <w:spacing w:before="120" w:after="120" w:line="360" w:lineRule="auto"/>
        <w:ind w:left="0" w:leftChars="0" w:firstLine="640" w:firstLineChars="177"/>
        <w:jc w:val="left"/>
        <w:textAlignment w:val="baseline"/>
        <w:outlineLvl w:val="0"/>
        <w:rPr>
          <w:rFonts w:hint="eastAsia" w:ascii="仿宋_GB2312" w:hAnsi="仿宋_GB2312" w:eastAsia="仿宋_GB2312" w:cs="Times New Roman"/>
          <w:b/>
          <w:color w:val="000000" w:themeColor="text1"/>
          <w:kern w:val="0"/>
          <w:sz w:val="36"/>
          <w:szCs w:val="20"/>
          <w:highlight w:val="none"/>
          <w:lang w:val="en-US" w:eastAsia="zh-CN" w:bidi="ar-SA"/>
          <w14:textFill>
            <w14:solidFill>
              <w14:schemeClr w14:val="tx1"/>
            </w14:solidFill>
          </w14:textFill>
        </w:rPr>
      </w:pPr>
      <w:r>
        <w:rPr>
          <w:rFonts w:hint="eastAsia" w:ascii="仿宋_GB2312" w:hAnsi="仿宋_GB2312" w:eastAsia="仿宋_GB2312" w:cs="Times New Roman"/>
          <w:b/>
          <w:color w:val="000000" w:themeColor="text1"/>
          <w:kern w:val="0"/>
          <w:sz w:val="36"/>
          <w:szCs w:val="20"/>
          <w:highlight w:val="none"/>
          <w:lang w:val="en-US" w:eastAsia="zh-CN" w:bidi="ar-SA"/>
          <w14:textFill>
            <w14:solidFill>
              <w14:schemeClr w14:val="tx1"/>
            </w14:solidFill>
          </w14:textFill>
        </w:rPr>
        <w:t>二、采购参数</w:t>
      </w:r>
    </w:p>
    <w:tbl>
      <w:tblPr>
        <w:tblStyle w:val="9"/>
        <w:tblW w:w="4730"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572"/>
        <w:gridCol w:w="3304"/>
        <w:gridCol w:w="589"/>
        <w:gridCol w:w="412"/>
        <w:gridCol w:w="860"/>
        <w:gridCol w:w="86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23" w:type="pct"/>
            <w:noWrap w:val="0"/>
            <w:vAlign w:val="center"/>
          </w:tcPr>
          <w:p>
            <w:pPr>
              <w:rPr>
                <w:rFonts w:ascii="宋体" w:hAnsi="宋体"/>
                <w:b/>
                <w:bCs/>
                <w:color w:val="000000" w:themeColor="text1"/>
                <w:szCs w:val="21"/>
                <w14:textFill>
                  <w14:solidFill>
                    <w14:schemeClr w14:val="tx1"/>
                  </w14:solidFill>
                </w14:textFill>
              </w:rPr>
            </w:pPr>
            <w:bookmarkStart w:id="126" w:name="OLE_LINK37"/>
            <w:bookmarkStart w:id="127" w:name="OLE_LINK36"/>
            <w:r>
              <w:rPr>
                <w:rFonts w:hint="eastAsia" w:ascii="宋体" w:hAnsi="宋体"/>
                <w:b/>
                <w:bCs/>
                <w:color w:val="000000" w:themeColor="text1"/>
                <w:szCs w:val="21"/>
                <w14:textFill>
                  <w14:solidFill>
                    <w14:schemeClr w14:val="tx1"/>
                  </w14:solidFill>
                </w14:textFill>
              </w:rPr>
              <w:t>序号</w:t>
            </w:r>
          </w:p>
        </w:tc>
        <w:tc>
          <w:tcPr>
            <w:tcW w:w="321" w:type="pct"/>
            <w:noWrap w:val="0"/>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设备名称</w:t>
            </w:r>
          </w:p>
        </w:tc>
        <w:tc>
          <w:tcPr>
            <w:tcW w:w="1857" w:type="pct"/>
            <w:noWrap w:val="0"/>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技术参数</w:t>
            </w:r>
          </w:p>
        </w:tc>
        <w:tc>
          <w:tcPr>
            <w:tcW w:w="331" w:type="pct"/>
            <w:noWrap w:val="0"/>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数量</w:t>
            </w:r>
          </w:p>
        </w:tc>
        <w:tc>
          <w:tcPr>
            <w:tcW w:w="231" w:type="pct"/>
            <w:noWrap w:val="0"/>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单位</w:t>
            </w:r>
          </w:p>
        </w:tc>
        <w:tc>
          <w:tcPr>
            <w:tcW w:w="483" w:type="pct"/>
            <w:noWrap w:val="0"/>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单价最高限价（元）</w:t>
            </w:r>
          </w:p>
        </w:tc>
        <w:tc>
          <w:tcPr>
            <w:tcW w:w="483" w:type="pct"/>
            <w:noWrap w:val="0"/>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单项合计最高限价（元）</w:t>
            </w:r>
          </w:p>
        </w:tc>
        <w:tc>
          <w:tcPr>
            <w:tcW w:w="966" w:type="pct"/>
            <w:noWrap w:val="0"/>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bookmarkStart w:id="128" w:name="OLE_LINK47" w:colFirst="6" w:colLast="70"/>
            <w:bookmarkStart w:id="129" w:name="_Hlk172404253"/>
            <w:bookmarkStart w:id="130" w:name="OLE_LINK44" w:colFirst="6" w:colLast="70"/>
            <w:r>
              <w:rPr>
                <w:rFonts w:hint="eastAsia" w:ascii="宋体" w:hAnsi="宋体"/>
                <w:color w:val="000000" w:themeColor="text1"/>
                <w:szCs w:val="21"/>
                <w:lang w:val="en-US" w:eastAsia="zh-CN"/>
                <w14:textFill>
                  <w14:solidFill>
                    <w14:schemeClr w14:val="tx1"/>
                  </w14:solidFill>
                </w14:textFill>
              </w:rPr>
              <w:t>1</w:t>
            </w:r>
          </w:p>
        </w:tc>
        <w:tc>
          <w:tcPr>
            <w:tcW w:w="32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开水机（一开一温）</w:t>
            </w:r>
          </w:p>
        </w:tc>
        <w:tc>
          <w:tcPr>
            <w:tcW w:w="1857" w:type="pct"/>
            <w:noWrap w:val="0"/>
            <w:vAlign w:val="center"/>
          </w:tcPr>
          <w:p>
            <w:pPr>
              <w:jc w:val="left"/>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1、采用液晶显示触摸控制操作面板，水温实时显示，水质PPM/各种功能运行状态一目了然</w:t>
            </w:r>
            <w:r>
              <w:rPr>
                <w:rFonts w:hint="eastAsia" w:ascii="宋体" w:hAnsi="宋体"/>
                <w:color w:val="000000" w:themeColor="text1"/>
                <w:szCs w:val="21"/>
                <w:highlight w:val="none"/>
                <w:lang w:eastAsia="zh-CN"/>
                <w14:textFill>
                  <w14:solidFill>
                    <w14:schemeClr w14:val="tx1"/>
                  </w14:solidFill>
                </w14:textFill>
              </w:rPr>
              <w:t>；</w:t>
            </w:r>
          </w:p>
          <w:p>
            <w:pPr>
              <w:jc w:val="left"/>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2、整体柜体采用拉丝不锈钢材质，加厚耐磨</w:t>
            </w:r>
            <w:r>
              <w:rPr>
                <w:rFonts w:hint="eastAsia" w:ascii="宋体" w:hAnsi="宋体"/>
                <w:color w:val="000000" w:themeColor="text1"/>
                <w:szCs w:val="21"/>
                <w:highlight w:val="none"/>
                <w:lang w:eastAsia="zh-CN"/>
                <w14:textFill>
                  <w14:solidFill>
                    <w14:schemeClr w14:val="tx1"/>
                  </w14:solidFill>
                </w14:textFill>
              </w:rPr>
              <w:t>；</w:t>
            </w:r>
          </w:p>
          <w:p>
            <w:pPr>
              <w:jc w:val="left"/>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3、出水嘴采用不锈钢食品级材质</w:t>
            </w:r>
            <w:r>
              <w:rPr>
                <w:rFonts w:hint="eastAsia" w:ascii="宋体" w:hAnsi="宋体"/>
                <w:color w:val="000000" w:themeColor="text1"/>
                <w:szCs w:val="21"/>
                <w:highlight w:val="none"/>
                <w:lang w:eastAsia="zh-CN"/>
                <w14:textFill>
                  <w14:solidFill>
                    <w14:schemeClr w14:val="tx1"/>
                  </w14:solidFill>
                </w14:textFill>
              </w:rPr>
              <w:t>；</w:t>
            </w:r>
          </w:p>
          <w:p>
            <w:pPr>
              <w:jc w:val="left"/>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4、采用防滑脚垫牢固平稳</w:t>
            </w:r>
            <w:r>
              <w:rPr>
                <w:rFonts w:hint="eastAsia" w:ascii="宋体" w:hAnsi="宋体"/>
                <w:color w:val="000000" w:themeColor="text1"/>
                <w:szCs w:val="21"/>
                <w:highlight w:val="none"/>
                <w:lang w:eastAsia="zh-CN"/>
                <w14:textFill>
                  <w14:solidFill>
                    <w14:schemeClr w14:val="tx1"/>
                  </w14:solidFill>
                </w14:textFill>
              </w:rPr>
              <w:t>；</w:t>
            </w:r>
          </w:p>
          <w:p>
            <w:pPr>
              <w:jc w:val="left"/>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5、接水位置加宽加高，接水更方便</w:t>
            </w:r>
            <w:r>
              <w:rPr>
                <w:rFonts w:hint="eastAsia" w:ascii="宋体" w:hAnsi="宋体"/>
                <w:color w:val="000000" w:themeColor="text1"/>
                <w:szCs w:val="21"/>
                <w:highlight w:val="none"/>
                <w:lang w:eastAsia="zh-CN"/>
                <w14:textFill>
                  <w14:solidFill>
                    <w14:schemeClr w14:val="tx1"/>
                  </w14:solidFill>
                </w14:textFill>
              </w:rPr>
              <w:t>；</w:t>
            </w:r>
          </w:p>
          <w:p>
            <w:pPr>
              <w:jc w:val="left"/>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6、一开一温水胆容量为18升，供水量开水为20L/H，温水为80L/H，可供50人使用</w:t>
            </w:r>
            <w:r>
              <w:rPr>
                <w:rFonts w:hint="eastAsia" w:ascii="宋体" w:hAnsi="宋体"/>
                <w:color w:val="000000" w:themeColor="text1"/>
                <w:szCs w:val="21"/>
                <w:highlight w:val="none"/>
                <w:lang w:eastAsia="zh-CN"/>
                <w14:textFill>
                  <w14:solidFill>
                    <w14:schemeClr w14:val="tx1"/>
                  </w14:solidFill>
                </w14:textFill>
              </w:rPr>
              <w:t>；</w:t>
            </w:r>
          </w:p>
          <w:p>
            <w:pPr>
              <w:jc w:val="left"/>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7、本机过滤方式为3级过滤方式，pp棉-颗粒活性炭-压缩活性炭3种过滤方式</w:t>
            </w:r>
            <w:r>
              <w:rPr>
                <w:rFonts w:hint="eastAsia" w:ascii="宋体" w:hAnsi="宋体"/>
                <w:color w:val="000000" w:themeColor="text1"/>
                <w:szCs w:val="21"/>
                <w:highlight w:val="none"/>
                <w:lang w:eastAsia="zh-CN"/>
                <w14:textFill>
                  <w14:solidFill>
                    <w14:schemeClr w14:val="tx1"/>
                  </w14:solidFill>
                </w14:textFill>
              </w:rPr>
              <w:t>；</w:t>
            </w:r>
          </w:p>
          <w:p>
            <w:pPr>
              <w:jc w:val="left"/>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8、产品功率2KW，独立水电系统，防漏电安全保护，真正灌胶密封电路板，水电分离，排除安全隐患</w:t>
            </w:r>
            <w:r>
              <w:rPr>
                <w:rFonts w:hint="eastAsia" w:ascii="宋体" w:hAnsi="宋体"/>
                <w:color w:val="000000" w:themeColor="text1"/>
                <w:szCs w:val="21"/>
                <w:highlight w:val="none"/>
                <w:lang w:eastAsia="zh-CN"/>
                <w14:textFill>
                  <w14:solidFill>
                    <w14:schemeClr w14:val="tx1"/>
                  </w14:solidFill>
                </w14:textFill>
              </w:rPr>
              <w:t>；</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9、成品：产品为节能型产品，提供节能产品证书。产品说明书的节能产品说明或相关说明等佐证资料。10、负责电器安装和接通电源（隐藏明线）。</w:t>
            </w:r>
          </w:p>
        </w:tc>
        <w:tc>
          <w:tcPr>
            <w:tcW w:w="3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483"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2560</w:t>
            </w:r>
          </w:p>
        </w:tc>
        <w:tc>
          <w:tcPr>
            <w:tcW w:w="483" w:type="pct"/>
            <w:noWrap w:val="0"/>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5120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796290" cy="1052830"/>
                  <wp:effectExtent l="0" t="0" r="11430" b="13970"/>
                  <wp:docPr id="14" name="图片 1" descr="1648715209373_F3FA6743-4456-4acb-AFD5-45E4A0FCD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1648715209373_F3FA6743-4456-4acb-AFD5-45E4A0FCD9FE"/>
                          <pic:cNvPicPr>
                            <a:picLocks noChangeAspect="1"/>
                          </pic:cNvPicPr>
                        </pic:nvPicPr>
                        <pic:blipFill>
                          <a:blip r:embed="rId10"/>
                          <a:stretch>
                            <a:fillRect/>
                          </a:stretch>
                        </pic:blipFill>
                        <pic:spPr>
                          <a:xfrm>
                            <a:off x="0" y="0"/>
                            <a:ext cx="796290" cy="10528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32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消毒柜</w:t>
            </w:r>
          </w:p>
        </w:tc>
        <w:tc>
          <w:tcPr>
            <w:tcW w:w="1857" w:type="pct"/>
            <w:noWrap w:val="0"/>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1.容量：≥</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80L，适用人群：20-30人;</w:t>
            </w:r>
            <w:r>
              <w:rPr>
                <w:rFonts w:ascii="宋体" w:hAnsi="宋体"/>
                <w:color w:val="000000" w:themeColor="text1"/>
                <w:szCs w:val="21"/>
                <w14:textFill>
                  <w14:solidFill>
                    <w14:schemeClr w14:val="tx1"/>
                  </w14:solidFill>
                </w14:textFill>
              </w:rPr>
              <w:t xml:space="preserve"> </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2.功能：</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（1）柜体共分</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层；</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（2）触控按钮；</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（3）双室独立温控</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上层臭氧+中温烘干，下层125C°光波消毒；</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（4）门控开关，开门断电；</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（5）碗架采用不锈钢材质；</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（6）铝合金型材门框，双层防爆钢化玻璃门。</w:t>
            </w:r>
          </w:p>
        </w:tc>
        <w:tc>
          <w:tcPr>
            <w:tcW w:w="3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3 </w:t>
            </w:r>
          </w:p>
        </w:tc>
        <w:tc>
          <w:tcPr>
            <w:tcW w:w="2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483"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900</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2700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783590" cy="1341120"/>
                  <wp:effectExtent l="0" t="0" r="889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1"/>
                          <a:stretch>
                            <a:fillRect/>
                          </a:stretch>
                        </pic:blipFill>
                        <pic:spPr>
                          <a:xfrm>
                            <a:off x="0" y="0"/>
                            <a:ext cx="783590" cy="13411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32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洗衣机</w:t>
            </w:r>
          </w:p>
        </w:tc>
        <w:tc>
          <w:tcPr>
            <w:tcW w:w="1857" w:type="pct"/>
            <w:noWrap w:val="0"/>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1.能效等级：一级；</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2.产品类型：前开式滚筒洗衣机；</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3.箱体材质：PCM钢板或镀锌钢板，内筒材质：不锈钢；</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4.产品性能：洗涤公斤量≥10KG，洗涤功率≥1600W，电机类型：BLDC</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5.变频电机，最高转速≥1200转/分钟，控制方式：电脑式，显示屏类型：LED，用水量：≤70L；</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6.烘干方式：无烘干；</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7.排水方式：上排水；</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8.产品颜色：由业主自定。</w:t>
            </w:r>
          </w:p>
        </w:tc>
        <w:tc>
          <w:tcPr>
            <w:tcW w:w="3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483"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6000</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18000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922655" cy="937260"/>
                  <wp:effectExtent l="0" t="0" r="6985" b="7620"/>
                  <wp:docPr id="18" name="图片 3" descr="9264d6a057dccb00a4e01dc4de3f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9264d6a057dccb00a4e01dc4de3f9ef"/>
                          <pic:cNvPicPr>
                            <a:picLocks noChangeAspect="1"/>
                          </pic:cNvPicPr>
                        </pic:nvPicPr>
                        <pic:blipFill>
                          <a:blip r:embed="rId12"/>
                          <a:stretch>
                            <a:fillRect/>
                          </a:stretch>
                        </pic:blipFill>
                        <pic:spPr>
                          <a:xfrm>
                            <a:off x="0" y="0"/>
                            <a:ext cx="922655" cy="9372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32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电吹风机</w:t>
            </w:r>
          </w:p>
        </w:tc>
        <w:tc>
          <w:tcPr>
            <w:tcW w:w="1857" w:type="pct"/>
            <w:noWrap w:val="0"/>
            <w:vAlign w:val="center"/>
          </w:tcPr>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1.额定功率：≥1</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00W</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2.噪音：≤6</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dB</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3.工艺：电机转速≥11万转/分钟，分速≥11m/s，负离子浓度≥2亿级，恒温算法≥100次/秒，</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4.高速、低速风力二挡调节</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5.冷风、暖风、热风、三种风温调节</w:t>
            </w:r>
            <w:r>
              <w:rPr>
                <w:rFonts w:ascii="宋体" w:hAnsi="宋体"/>
                <w:color w:val="000000" w:themeColor="text1"/>
                <w:szCs w:val="21"/>
                <w:highlight w:val="none"/>
                <w14:textFill>
                  <w14:solidFill>
                    <w14:schemeClr w14:val="tx1"/>
                  </w14:solidFill>
                </w14:textFill>
              </w:rPr>
              <w:t>。</w:t>
            </w:r>
          </w:p>
        </w:tc>
        <w:tc>
          <w:tcPr>
            <w:tcW w:w="3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148</w:t>
            </w:r>
          </w:p>
        </w:tc>
        <w:tc>
          <w:tcPr>
            <w:tcW w:w="2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只</w:t>
            </w:r>
          </w:p>
        </w:tc>
        <w:tc>
          <w:tcPr>
            <w:tcW w:w="483" w:type="pct"/>
            <w:noWrap w:val="0"/>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300</w:t>
            </w:r>
          </w:p>
        </w:tc>
        <w:tc>
          <w:tcPr>
            <w:tcW w:w="483" w:type="pct"/>
            <w:noWrap w:val="0"/>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44400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762000" cy="1223645"/>
                  <wp:effectExtent l="0" t="0" r="0" b="10795"/>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13"/>
                          <a:stretch>
                            <a:fillRect/>
                          </a:stretch>
                        </pic:blipFill>
                        <pic:spPr>
                          <a:xfrm>
                            <a:off x="0" y="0"/>
                            <a:ext cx="762000" cy="12236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32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条形台灯</w:t>
            </w:r>
          </w:p>
        </w:tc>
        <w:tc>
          <w:tcPr>
            <w:tcW w:w="1857" w:type="pct"/>
            <w:noWrap w:val="0"/>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1.材质：PC+ABS;</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2.光源类型：LED；</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3.照度等级：国AA级；</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4.显色指数：Ra≥90；</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5.蓝光危害等级：RGO；</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6.功率≥</w:t>
            </w:r>
            <w:r>
              <w:rPr>
                <w:rFonts w:hint="eastAsia" w:ascii="宋体" w:hAnsi="宋体"/>
                <w:color w:val="000000" w:themeColor="text1"/>
                <w:szCs w:val="21"/>
                <w:lang w:val="en-US" w:eastAsia="zh-CN"/>
                <w14:textFill>
                  <w14:solidFill>
                    <w14:schemeClr w14:val="tx1"/>
                  </w14:solidFill>
                </w14:textFill>
              </w:rPr>
              <w:t>7.2</w:t>
            </w:r>
            <w:r>
              <w:rPr>
                <w:rFonts w:hint="eastAsia" w:ascii="宋体" w:hAnsi="宋体"/>
                <w:color w:val="000000" w:themeColor="text1"/>
                <w:szCs w:val="21"/>
                <w14:textFill>
                  <w14:solidFill>
                    <w14:schemeClr w14:val="tx1"/>
                  </w14:solidFill>
                </w14:textFill>
              </w:rPr>
              <w:t>W;</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7.色温：4000K；</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8.开关方式：触摸开关；</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9.电源：220V插电；</w:t>
            </w:r>
          </w:p>
          <w:p>
            <w:pPr>
              <w:jc w:val="left"/>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10. 规格：灯臂≥</w:t>
            </w:r>
            <w:r>
              <w:rPr>
                <w:rFonts w:hint="eastAsia" w:ascii="宋体" w:hAnsi="宋体"/>
                <w:color w:val="000000" w:themeColor="text1"/>
                <w:szCs w:val="21"/>
                <w:lang w:val="en-US" w:eastAsia="zh-CN"/>
                <w14:textFill>
                  <w14:solidFill>
                    <w14:schemeClr w14:val="tx1"/>
                  </w14:solidFill>
                </w14:textFill>
              </w:rPr>
              <w:t>315</w:t>
            </w:r>
            <w:r>
              <w:rPr>
                <w:rFonts w:hint="eastAsia" w:ascii="宋体" w:hAnsi="宋体"/>
                <w:color w:val="000000" w:themeColor="text1"/>
                <w:szCs w:val="21"/>
                <w14:textFill>
                  <w14:solidFill>
                    <w14:schemeClr w14:val="tx1"/>
                  </w14:solidFill>
                </w14:textFill>
              </w:rPr>
              <w:t>，灯高≥</w:t>
            </w:r>
            <w:r>
              <w:rPr>
                <w:rFonts w:hint="eastAsia" w:ascii="宋体" w:hAnsi="宋体"/>
                <w:color w:val="000000" w:themeColor="text1"/>
                <w:szCs w:val="21"/>
                <w:lang w:val="en-US" w:eastAsia="zh-CN"/>
                <w14:textFill>
                  <w14:solidFill>
                    <w14:schemeClr w14:val="tx1"/>
                  </w14:solidFill>
                </w14:textFill>
              </w:rPr>
              <w:t>410；</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11.成品：产品通过国家CCC/CQC认证。产品说明书认证产品说明或相关说明等佐证资料。</w:t>
            </w:r>
          </w:p>
        </w:tc>
        <w:tc>
          <w:tcPr>
            <w:tcW w:w="3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150</w:t>
            </w:r>
          </w:p>
        </w:tc>
        <w:tc>
          <w:tcPr>
            <w:tcW w:w="2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只</w:t>
            </w:r>
          </w:p>
        </w:tc>
        <w:tc>
          <w:tcPr>
            <w:tcW w:w="483"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117</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17550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1270000" cy="1388110"/>
                  <wp:effectExtent l="0" t="0" r="10160" b="1397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4"/>
                          <a:stretch>
                            <a:fillRect/>
                          </a:stretch>
                        </pic:blipFill>
                        <pic:spPr>
                          <a:xfrm>
                            <a:off x="0" y="0"/>
                            <a:ext cx="1270000" cy="13881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c>
          <w:tcPr>
            <w:tcW w:w="32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立式电子显示</w:t>
            </w:r>
            <w:r>
              <w:rPr>
                <w:rFonts w:ascii="宋体" w:hAnsi="宋体"/>
                <w:color w:val="000000" w:themeColor="text1"/>
                <w:szCs w:val="21"/>
                <w:highlight w:val="none"/>
                <w14:textFill>
                  <w14:solidFill>
                    <w14:schemeClr w14:val="tx1"/>
                  </w14:solidFill>
                </w14:textFill>
              </w:rPr>
              <w:t>屏</w:t>
            </w:r>
          </w:p>
        </w:tc>
        <w:tc>
          <w:tcPr>
            <w:tcW w:w="1857" w:type="pct"/>
            <w:noWrap w:val="0"/>
            <w:vAlign w:val="center"/>
          </w:tcPr>
          <w:p>
            <w:p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1.55寸显示器；整体外观规格：748*1914mm；</w:t>
            </w:r>
          </w:p>
          <w:p>
            <w:pPr>
              <w:numPr>
                <w:ilvl w:val="0"/>
                <w:numId w:val="4"/>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支持手机、电脑、U盘更新图片、视频、表格等；</w:t>
            </w:r>
          </w:p>
          <w:p>
            <w:pPr>
              <w:numPr>
                <w:ilvl w:val="0"/>
                <w:numId w:val="4"/>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2G内存，32G储存，最大分辨率：1080P/4K；</w:t>
            </w:r>
          </w:p>
          <w:p>
            <w:pPr>
              <w:numPr>
                <w:ilvl w:val="0"/>
                <w:numId w:val="4"/>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用途：可发布房价表，宣传片或广告，指引牌等功能；</w:t>
            </w:r>
          </w:p>
          <w:p>
            <w:pPr>
              <w:numPr>
                <w:ilvl w:val="0"/>
                <w:numId w:val="4"/>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立架可定制LOGO，</w:t>
            </w:r>
          </w:p>
        </w:tc>
        <w:tc>
          <w:tcPr>
            <w:tcW w:w="3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2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483" w:type="pct"/>
            <w:noWrap w:val="0"/>
            <w:vAlign w:val="center"/>
          </w:tcPr>
          <w:p>
            <w:pPr>
              <w:jc w:val="center"/>
              <w:rPr>
                <w:rFonts w:hint="eastAsia" w:ascii="宋体" w:hAnsi="宋体" w:eastAsiaTheme="minorEastAsia"/>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400</w:t>
            </w:r>
            <w:r>
              <w:rPr>
                <w:rFonts w:hint="eastAsia" w:ascii="宋体" w:hAnsi="宋体"/>
                <w:color w:val="000000" w:themeColor="text1"/>
                <w:szCs w:val="21"/>
                <w:highlight w:val="none"/>
                <w:lang w:val="en-US" w:eastAsia="zh-CN"/>
                <w14:textFill>
                  <w14:solidFill>
                    <w14:schemeClr w14:val="tx1"/>
                  </w14:solidFill>
                </w14:textFill>
              </w:rPr>
              <w:t>0</w:t>
            </w:r>
          </w:p>
        </w:tc>
        <w:tc>
          <w:tcPr>
            <w:tcW w:w="483" w:type="pct"/>
            <w:noWrap w:val="0"/>
            <w:vAlign w:val="center"/>
          </w:tcPr>
          <w:p>
            <w:pPr>
              <w:jc w:val="center"/>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800</w:t>
            </w:r>
            <w:r>
              <w:rPr>
                <w:rFonts w:hint="eastAsia" w:ascii="宋体" w:hAnsi="宋体"/>
                <w:color w:val="000000" w:themeColor="text1"/>
                <w:szCs w:val="21"/>
                <w:highlight w:val="none"/>
                <w:lang w:val="en-US" w:eastAsia="zh-CN"/>
                <w14:textFill>
                  <w14:solidFill>
                    <w14:schemeClr w14:val="tx1"/>
                  </w14:solidFill>
                </w14:textFill>
              </w:rPr>
              <w:t>0</w:t>
            </w:r>
          </w:p>
        </w:tc>
        <w:tc>
          <w:tcPr>
            <w:tcW w:w="966" w:type="pct"/>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897890" cy="1783080"/>
                  <wp:effectExtent l="0" t="0" r="1270" b="0"/>
                  <wp:docPr id="1" name="图片 6" descr="99c0a84a26913b55dd64505c97a4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99c0a84a26913b55dd64505c97a486c"/>
                          <pic:cNvPicPr>
                            <a:picLocks noChangeAspect="1"/>
                          </pic:cNvPicPr>
                        </pic:nvPicPr>
                        <pic:blipFill>
                          <a:blip r:embed="rId15"/>
                          <a:stretch>
                            <a:fillRect/>
                          </a:stretch>
                        </pic:blipFill>
                        <pic:spPr>
                          <a:xfrm>
                            <a:off x="0" y="0"/>
                            <a:ext cx="897890" cy="1783080"/>
                          </a:xfrm>
                          <a:prstGeom prst="rect">
                            <a:avLst/>
                          </a:prstGeom>
                          <a:noFill/>
                          <a:ln>
                            <a:noFill/>
                          </a:ln>
                        </pic:spPr>
                      </pic:pic>
                    </a:graphicData>
                  </a:graphic>
                </wp:inline>
              </w:drawing>
            </w:r>
          </w:p>
          <w:p>
            <w:pPr>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外观尺寸仅做参考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p>
        </w:tc>
        <w:tc>
          <w:tcPr>
            <w:tcW w:w="32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台式电脑</w:t>
            </w:r>
          </w:p>
        </w:tc>
        <w:tc>
          <w:tcPr>
            <w:tcW w:w="1857" w:type="pct"/>
            <w:noWrap w:val="0"/>
            <w:vAlign w:val="center"/>
          </w:tcPr>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1.CPU：I5-12400F；</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2.显卡：6600XT；</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3.内存：DDR4-16G3200HZ；</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4.固态硬盘：NVME 1TB；</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5.显示器：27寸。</w:t>
            </w:r>
          </w:p>
        </w:tc>
        <w:tc>
          <w:tcPr>
            <w:tcW w:w="3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483"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4000</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4000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671830" cy="538480"/>
                  <wp:effectExtent l="0" t="0" r="13970" b="10160"/>
                  <wp:docPr id="20" name="图片 7" descr="18b78670366766a6058accbc21d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18b78670366766a6058accbc21d9069"/>
                          <pic:cNvPicPr>
                            <a:picLocks noChangeAspect="1"/>
                          </pic:cNvPicPr>
                        </pic:nvPicPr>
                        <pic:blipFill>
                          <a:blip r:embed="rId16"/>
                          <a:stretch>
                            <a:fillRect/>
                          </a:stretch>
                        </pic:blipFill>
                        <pic:spPr>
                          <a:xfrm>
                            <a:off x="0" y="0"/>
                            <a:ext cx="671830" cy="5384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32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一体机</w:t>
            </w:r>
          </w:p>
        </w:tc>
        <w:tc>
          <w:tcPr>
            <w:tcW w:w="1857" w:type="pct"/>
            <w:noWrap w:val="0"/>
            <w:vAlign w:val="center"/>
          </w:tcPr>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1.CPU：I5-12500；</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2.内存：DDR4-16G3200HZ；</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3.固态硬盘：NVME 1TB；</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4.显示器：27寸</w:t>
            </w:r>
          </w:p>
        </w:tc>
        <w:tc>
          <w:tcPr>
            <w:tcW w:w="3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483"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5000</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15000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761365" cy="779145"/>
                  <wp:effectExtent l="0" t="0" r="635" b="13335"/>
                  <wp:docPr id="12" name="图片 8" descr="0627f0bc22dd152d65b1446c71e4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0627f0bc22dd152d65b1446c71e4b27"/>
                          <pic:cNvPicPr>
                            <a:picLocks noChangeAspect="1"/>
                          </pic:cNvPicPr>
                        </pic:nvPicPr>
                        <pic:blipFill>
                          <a:blip r:embed="rId17"/>
                          <a:stretch>
                            <a:fillRect/>
                          </a:stretch>
                        </pic:blipFill>
                        <pic:spPr>
                          <a:xfrm>
                            <a:off x="0" y="0"/>
                            <a:ext cx="761365" cy="7791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32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笔记本电脑</w:t>
            </w:r>
          </w:p>
        </w:tc>
        <w:tc>
          <w:tcPr>
            <w:tcW w:w="1857" w:type="pct"/>
            <w:noWrap w:val="0"/>
            <w:vAlign w:val="center"/>
          </w:tcPr>
          <w:p>
            <w:pPr>
              <w:numPr>
                <w:ilvl w:val="0"/>
                <w:numId w:val="5"/>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屏幕尺寸：14英寸；</w:t>
            </w:r>
          </w:p>
          <w:p>
            <w:pPr>
              <w:numPr>
                <w:ilvl w:val="0"/>
                <w:numId w:val="5"/>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CPU： i5-1340P；</w:t>
            </w:r>
          </w:p>
          <w:p>
            <w:pPr>
              <w:numPr>
                <w:ilvl w:val="0"/>
                <w:numId w:val="5"/>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内存：DDR4-16G；</w:t>
            </w:r>
          </w:p>
          <w:p>
            <w:pPr>
              <w:numPr>
                <w:ilvl w:val="0"/>
                <w:numId w:val="5"/>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固态硬盘：NVME 1TB；</w:t>
            </w:r>
          </w:p>
        </w:tc>
        <w:tc>
          <w:tcPr>
            <w:tcW w:w="3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483"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5000</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color w:val="000000" w:themeColor="text1"/>
                <w:sz w:val="28"/>
                <w:szCs w:val="28"/>
                <w14:textFill>
                  <w14:solidFill>
                    <w14:schemeClr w14:val="tx1"/>
                  </w14:solidFill>
                </w14:textFill>
              </w:rPr>
              <w:drawing>
                <wp:inline distT="0" distB="0" distL="114300" distR="114300">
                  <wp:extent cx="772795" cy="498475"/>
                  <wp:effectExtent l="0" t="0" r="4445" b="4445"/>
                  <wp:docPr id="15" name="图片 9" descr="e18ff9e2b15af25632ea1593abe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e18ff9e2b15af25632ea1593abe6187"/>
                          <pic:cNvPicPr>
                            <a:picLocks noChangeAspect="1"/>
                          </pic:cNvPicPr>
                        </pic:nvPicPr>
                        <pic:blipFill>
                          <a:blip r:embed="rId18"/>
                          <a:stretch>
                            <a:fillRect/>
                          </a:stretch>
                        </pic:blipFill>
                        <pic:spPr>
                          <a:xfrm>
                            <a:off x="0" y="0"/>
                            <a:ext cx="772795" cy="4984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0</w:t>
            </w:r>
          </w:p>
        </w:tc>
        <w:tc>
          <w:tcPr>
            <w:tcW w:w="32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多功能</w:t>
            </w:r>
            <w:r>
              <w:rPr>
                <w:rFonts w:ascii="宋体" w:hAnsi="宋体"/>
                <w:color w:val="000000" w:themeColor="text1"/>
                <w:szCs w:val="21"/>
                <w:highlight w:val="none"/>
                <w14:textFill>
                  <w14:solidFill>
                    <w14:schemeClr w14:val="tx1"/>
                  </w14:solidFill>
                </w14:textFill>
              </w:rPr>
              <w:t>一体机</w:t>
            </w:r>
          </w:p>
        </w:tc>
        <w:tc>
          <w:tcPr>
            <w:tcW w:w="1857" w:type="pct"/>
            <w:noWrap w:val="0"/>
            <w:vAlign w:val="center"/>
          </w:tcPr>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产品类型：黑白激光多功能一体机；</w:t>
            </w:r>
          </w:p>
          <w:p>
            <w:pPr>
              <w:numPr>
                <w:ilvl w:val="0"/>
                <w:numId w:val="6"/>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功能：打印、复印、扫描；</w:t>
            </w:r>
          </w:p>
          <w:p>
            <w:pPr>
              <w:numPr>
                <w:ilvl w:val="0"/>
                <w:numId w:val="6"/>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最大处理幅面：A4；</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耗材类型：鼓粉分离；</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耗材容量</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硒鼓LD2451：12000页，墨粉LT2451：1500页，LT2451H：2600页；随机硒鼓：12000页，随机墨粉：2600页；</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双面功能：自动；</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网络功能：支持有线网络打印；</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移动打印：Airprint打印；</w:t>
            </w:r>
          </w:p>
          <w:p>
            <w:pPr>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打印功能</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黑白打印速度：30ppm</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打印分辨率:HQ1200，600×600dpi</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首页打印时间：＜8.5秒</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打印语言：GDI</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打印其它性能:支持支票打印，多合一打印，打印工场，水印打印，多页合并打印，反转打印，小册子打印，页眉页脚打印，海报打印，自定义纸张打印，省墨打印，墨粉浓度调整；</w:t>
            </w:r>
          </w:p>
          <w:p>
            <w:pPr>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复印功能</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复印速度：30cpm；</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复印分辨率：600×600dpi；</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首页复印时间：＜10秒；</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证卡复印：一键身份证双面复印，一键票证复印；</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缩放范围：25-400%（最小调整量为1%）；</w:t>
            </w:r>
          </w:p>
          <w:p>
            <w:pPr>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扫描功能</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扫描控制器：标准配置；</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扫描类型：平板式；</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扫描元件：彩色CIS；</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扫描速度：单色：2.63秒，彩色：7.89秒；</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光学分辨率：600×2400dpi；</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最大分辨率：9200×19200dpi；</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灰度等级：256级；</w:t>
            </w:r>
          </w:p>
          <w:p>
            <w:pPr>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介质规格</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介质类型：普通纸，厚纸，铜版纸，再生纸，信封，纸标签；</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介质尺寸：A4，Letter，B5(ISO/JIS)，A5，A5(长边)，B6(ISO)，A6，Executive，16K；</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介质重量：标准：60-105g/㎡，手动：60-163g/㎡；</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供纸盒容量：标配：250页，手动纸盘：1页；</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输出容量：标配：100页；</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自动供纸器：支持，可进纸35页；</w:t>
            </w:r>
          </w:p>
          <w:p>
            <w:pPr>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其它参数</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显示屏：10字符×2行中文液晶显示；</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处理器：266MHz；</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内存：标配：32MB，最大：32MB；</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系统平台：Windows XP家庭版/XP专业版/XP专业版 x64版本/Server 2003(仅限网络)/Server 2003 x64版本(仅限网络)/Vista/Server 2008(仅限网络)/Server 2008 R2(仅限网络)/7/8/8.1/Server 2012(仅限网络)/Server 2012 R2(仅限网络)；Mac OS X v10.7.5，10.8.x，10.9.x(仅下载)；CUPS，LPD/LPRng(x86/x64环境)；</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接口类型：USB2.0，10Base-T/100Base-TX（RJ-45网络接口）；</w:t>
            </w:r>
          </w:p>
          <w:p>
            <w:pPr>
              <w:numPr>
                <w:ilvl w:val="0"/>
                <w:numId w:val="6"/>
              </w:num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耗电量：打印：平均≤445W，待机：平均≤55W，休眠：平均0.9W</w:t>
            </w:r>
          </w:p>
          <w:p>
            <w:pPr>
              <w:numPr>
                <w:ilvl w:val="0"/>
                <w:numId w:val="6"/>
              </w:num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产品尺寸</w:t>
            </w:r>
            <w:r>
              <w:rPr>
                <w:rFonts w:hint="eastAsia" w:ascii="宋体" w:hAnsi="宋体"/>
                <w:color w:val="000000" w:themeColor="text1"/>
                <w:szCs w:val="21"/>
                <w:highlight w:val="none"/>
                <w14:textFill>
                  <w14:solidFill>
                    <w14:schemeClr w14:val="tx1"/>
                  </w14:solidFill>
                </w14:textFill>
              </w:rPr>
              <w:tab/>
            </w:r>
            <w:r>
              <w:rPr>
                <w:rFonts w:hint="eastAsia" w:ascii="宋体" w:hAnsi="宋体"/>
                <w:color w:val="000000" w:themeColor="text1"/>
                <w:szCs w:val="21"/>
                <w:highlight w:val="none"/>
                <w14:textFill>
                  <w14:solidFill>
                    <w14:schemeClr w14:val="tx1"/>
                  </w14:solidFill>
                </w14:textFill>
              </w:rPr>
              <w:t>405×398.5×316.5mm。</w:t>
            </w:r>
          </w:p>
        </w:tc>
        <w:tc>
          <w:tcPr>
            <w:tcW w:w="3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231" w:type="pct"/>
            <w:noWrap w:val="0"/>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483"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2000</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2000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color w:val="000000" w:themeColor="text1"/>
                <w:sz w:val="28"/>
                <w:szCs w:val="28"/>
                <w14:textFill>
                  <w14:solidFill>
                    <w14:schemeClr w14:val="tx1"/>
                  </w14:solidFill>
                </w14:textFill>
              </w:rPr>
              <w:drawing>
                <wp:inline distT="0" distB="0" distL="114300" distR="114300">
                  <wp:extent cx="820420" cy="703580"/>
                  <wp:effectExtent l="0" t="0" r="2540" b="12700"/>
                  <wp:docPr id="22" name="图片 10" descr="ffddefc10a4174ad1ddb6e9c6198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ffddefc10a4174ad1ddb6e9c6198c24"/>
                          <pic:cNvPicPr>
                            <a:picLocks noChangeAspect="1"/>
                          </pic:cNvPicPr>
                        </pic:nvPicPr>
                        <pic:blipFill>
                          <a:blip r:embed="rId19"/>
                          <a:stretch>
                            <a:fillRect/>
                          </a:stretch>
                        </pic:blipFill>
                        <pic:spPr>
                          <a:xfrm>
                            <a:off x="0" y="0"/>
                            <a:ext cx="820420" cy="7035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32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针式打印机</w:t>
            </w:r>
          </w:p>
        </w:tc>
        <w:tc>
          <w:tcPr>
            <w:tcW w:w="1857" w:type="pct"/>
            <w:noWrap w:val="0"/>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1.产品类型：票据针式打印机（平推式）；</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2.打印方式：点阵击打式；</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3.打印方向：双向逻辑查找；</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4.打印宽度：82列(在10cpi下)；</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5.打印针数：24针；</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6.缓冲区：128KB；</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7.接口类型：USB2.0（全速）接口，IEEE-1284双向并口</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打印性能；</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打印速度：中文（6.7cpi）：超高速173字符/秒，高速115字符/秒，信函质量57字符/秒。中文（7.5cpi）：超高速195字符/秒，高速130字符/秒，信函质量65字符/秒。英文（10cpi）：超高速347字符/秒，高速260字符/秒，信函质量86字符/秒。英文（12cpi）：超高速416字符/秒，高速312字符/秒，信函质量104字符/秒；</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9.打印分辨率：360dpi；</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10.字符集：14种国际字符集和一种法定字符集：USA，France，Germany，UK，Denmark I，Sweden，Italy，Spain I，Japan，Norway，Denmark II，Spain II，Latin America，Korea，Legal；</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11.字体：位图字体：宋体24×24，黑体24×24，Epson Draft，Epson Roman，Epson Sans Serif，Epson OCR-B</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12.可缩放字体：4种；</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13.条码字体：8种；</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14.控制代码：ESC/P-K，IBM PPDS仿真，OK15530SC仿真；</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15.打印总量 2000万行；</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介质规格</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16.出纸方式：摩擦进纸（前部进纸），拖纸器进纸（后部进纸）；</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17.介质类型单页纸，单页拷贝纸，连续纸（单页纸和多页纸），信封，明信片，带标签的连续纸；</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18.介质宽度：单页纸：70-257mm，连续纸：76.2-254mm</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介质厚度 0.052-0.53mm；</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19.其它参数：</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（1）系统平台：Windows 10/8.1/8/7/XP/Vista；</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（2）电源电压：AC 220-240V，50/60Hz；</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（3）工作噪音：ISO 7779模式下约56dB；</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（4）能效等级：中国能效等级一级产品。</w:t>
            </w:r>
          </w:p>
        </w:tc>
        <w:tc>
          <w:tcPr>
            <w:tcW w:w="3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483"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2000</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2000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951865" cy="923925"/>
                  <wp:effectExtent l="0" t="0" r="8255" b="5715"/>
                  <wp:docPr id="16" name="图片 11" descr="b392b02dcd0c71a31f0b7eac466b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b392b02dcd0c71a31f0b7eac466bedf"/>
                          <pic:cNvPicPr>
                            <a:picLocks noChangeAspect="1"/>
                          </pic:cNvPicPr>
                        </pic:nvPicPr>
                        <pic:blipFill>
                          <a:blip r:embed="rId20"/>
                          <a:stretch>
                            <a:fillRect/>
                          </a:stretch>
                        </pic:blipFill>
                        <pic:spPr>
                          <a:xfrm>
                            <a:off x="0" y="0"/>
                            <a:ext cx="951865" cy="9239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32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多功能复合一体机</w:t>
            </w:r>
          </w:p>
        </w:tc>
        <w:tc>
          <w:tcPr>
            <w:tcW w:w="1857" w:type="pct"/>
            <w:noWrap w:val="0"/>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1.产品类型：数码复合机（多功能）；规格：主机尺寸 610×580×559mm（标准）610×580×669mm（安装了单纸盘模块时）</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610×580×1060mm（安装了带储存柜的单纸盘模块时）</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2.颜色类型：黑白；</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3.涵盖功能：复印/打印/扫描；</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4.速度类型：低速；</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5.最大原稿尺寸：A3；</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6.内存容量：256MB；</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7.供纸容量：标准：</w:t>
            </w:r>
            <w:r>
              <w:rPr>
                <w:rFonts w:hint="eastAsia" w:ascii="宋体" w:hAnsi="宋体"/>
                <w:color w:val="000000" w:themeColor="text1"/>
                <w:szCs w:val="21"/>
                <w:lang w:val="en-US" w:eastAsia="zh-CN"/>
                <w14:textFill>
                  <w14:solidFill>
                    <w14:schemeClr w14:val="tx1"/>
                  </w14:solidFill>
                </w14:textFill>
              </w:rPr>
              <w:t>≥250</w:t>
            </w:r>
            <w:r>
              <w:rPr>
                <w:rFonts w:hint="eastAsia" w:ascii="宋体" w:hAnsi="宋体"/>
                <w:color w:val="000000" w:themeColor="text1"/>
                <w:szCs w:val="21"/>
                <w14:textFill>
                  <w14:solidFill>
                    <w14:schemeClr w14:val="tx1"/>
                  </w14:solidFill>
                </w14:textFill>
              </w:rPr>
              <w:t>张×1层＋手送纸盘100张。可选：500张：最大：850张 [标准＋单纸盘模块]；</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8.出纸容量：250页；</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9.双面器：标配；</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10.自动输稿器：标配，容量110页；</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11.接口类型：USB2.0，无线LAN（IEEE 802.11 b/g/n）</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10Base-T/100Base-TX；</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12.复印功能：</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（1）复印速度：A4横向/ JIS B5，横向：23张/分钟，A4：15张/分钟，JIS B5：12张/分钟，JIS B4：12张/分钟，A3：12张/分钟；</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（2）复印分辨率：600×600dpi；</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（3）预热时间：少于18秒，首页复印时间：6.9秒；</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13.打印功能：</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（1）打印控制器：标准配置；</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（2）打印速度：A4横向、JIS B5横向：23张/分钟，A4：15张/分钟，JIS B5：12张/分钟，JIS B4：12张/分钟，</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A3：12张/分钟；</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（3）打印分辨率 600×600/400×400/300×300/200×200 dpi；</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（4）打印语言 HBPL（Host Based Print Languge）；</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14，扫描功能：</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（1）扫描控制器：标准配置；</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（2）扫描速度：黑白：30ipm，彩色：26ipm（单次双面扫描时，黑白：40ipm，彩色：38ipm）；</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（3）扫描分辨率 600×600；</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（4）扫描其它性能：支持彩色扫描；</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15.其它特性：</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（1）电源：AC 220-240V，50/60Hz，6A；</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（2）功率 1300kW（AC220V±10%），1400kW（AC240V±10%）；</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（3）休眠模式：0.7W（AC220 V），就绪模式：68W（AC220 V）；</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（4）系统平台 Windows 10 (32位/64位) 、Windows 8.1 (32位/64位) 、Windows Server 2019 (64位) 、</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Windows Server 2016 (64位) 、Windows Server 2012 R2 (64位)、Windows Server 2012 (64位)。</w:t>
            </w:r>
          </w:p>
        </w:tc>
        <w:tc>
          <w:tcPr>
            <w:tcW w:w="3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483"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6000</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6000</w:t>
            </w:r>
          </w:p>
        </w:tc>
        <w:tc>
          <w:tcPr>
            <w:tcW w:w="966" w:type="pct"/>
            <w:noWrap w:val="0"/>
            <w:vAlign w:val="center"/>
          </w:tcPr>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869950" cy="760095"/>
                  <wp:effectExtent l="0" t="0" r="13970" b="1905"/>
                  <wp:docPr id="8" name="图片 12" descr="7fc6dcfbed50ce30fae47d07abec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7fc6dcfbed50ce30fae47d07abec344"/>
                          <pic:cNvPicPr>
                            <a:picLocks noChangeAspect="1"/>
                          </pic:cNvPicPr>
                        </pic:nvPicPr>
                        <pic:blipFill>
                          <a:blip r:embed="rId21"/>
                          <a:stretch>
                            <a:fillRect/>
                          </a:stretch>
                        </pic:blipFill>
                        <pic:spPr>
                          <a:xfrm>
                            <a:off x="0" y="0"/>
                            <a:ext cx="869950" cy="7600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3</w:t>
            </w:r>
          </w:p>
        </w:tc>
        <w:tc>
          <w:tcPr>
            <w:tcW w:w="32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电热水壶</w:t>
            </w:r>
          </w:p>
        </w:tc>
        <w:tc>
          <w:tcPr>
            <w:tcW w:w="1857" w:type="pct"/>
            <w:noWrap w:val="0"/>
            <w:vAlign w:val="center"/>
          </w:tcPr>
          <w:p>
            <w:pPr>
              <w:numPr>
                <w:ilvl w:val="0"/>
                <w:numId w:val="0"/>
              </w:numPr>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eastAsiaTheme="minorEastAsia" w:cstheme="minorBidi"/>
                <w:color w:val="000000" w:themeColor="text1"/>
                <w:kern w:val="2"/>
                <w:sz w:val="21"/>
                <w:szCs w:val="21"/>
                <w:lang w:val="en-US" w:eastAsia="zh-CN" w:bidi="ar-SA"/>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容量：1.</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L</w:t>
            </w:r>
            <w:r>
              <w:rPr>
                <w:rFonts w:hint="eastAsia" w:ascii="宋体" w:hAnsi="宋体"/>
                <w:color w:val="000000" w:themeColor="text1"/>
                <w:szCs w:val="21"/>
                <w:highlight w:val="none"/>
                <w:lang w:eastAsia="zh-CN"/>
                <w14:textFill>
                  <w14:solidFill>
                    <w14:schemeClr w14:val="tx1"/>
                  </w14:solidFill>
                </w14:textFill>
              </w:rPr>
              <w:t>；</w:t>
            </w:r>
          </w:p>
          <w:p>
            <w:pPr>
              <w:numPr>
                <w:ilvl w:val="0"/>
                <w:numId w:val="0"/>
              </w:numPr>
              <w:jc w:val="left"/>
              <w:rPr>
                <w:rFonts w:ascii="宋体" w:hAnsi="宋体"/>
                <w:color w:val="000000" w:themeColor="text1"/>
                <w:szCs w:val="21"/>
                <w:highlight w:val="none"/>
                <w14:textFill>
                  <w14:solidFill>
                    <w14:schemeClr w14:val="tx1"/>
                  </w14:solidFill>
                </w14:textFill>
              </w:rPr>
            </w:pPr>
            <w:r>
              <w:rPr>
                <w:rFonts w:ascii="宋体" w:hAnsi="宋体" w:eastAsiaTheme="minorEastAsia" w:cstheme="minorBidi"/>
                <w:color w:val="000000" w:themeColor="text1"/>
                <w:kern w:val="2"/>
                <w:sz w:val="21"/>
                <w:szCs w:val="21"/>
                <w:lang w:val="en-US" w:eastAsia="zh-CN" w:bidi="ar-SA"/>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材质：双层防烫304不锈钢无缝内胆</w:t>
            </w:r>
            <w:r>
              <w:rPr>
                <w:rFonts w:hint="eastAsia" w:ascii="宋体" w:hAnsi="宋体"/>
                <w:color w:val="000000" w:themeColor="text1"/>
                <w:szCs w:val="21"/>
                <w:highlight w:val="none"/>
                <w14:textFill>
                  <w14:solidFill>
                    <w14:schemeClr w14:val="tx1"/>
                  </w14:solidFill>
                </w14:textFill>
              </w:rPr>
              <w:t>；</w:t>
            </w:r>
          </w:p>
          <w:p>
            <w:pPr>
              <w:numPr>
                <w:ilvl w:val="0"/>
                <w:numId w:val="0"/>
              </w:numPr>
              <w:jc w:val="left"/>
              <w:rPr>
                <w:rFonts w:ascii="宋体" w:hAnsi="宋体"/>
                <w:color w:val="000000" w:themeColor="text1"/>
                <w:szCs w:val="21"/>
                <w:highlight w:val="none"/>
                <w14:textFill>
                  <w14:solidFill>
                    <w14:schemeClr w14:val="tx1"/>
                  </w14:solidFill>
                </w14:textFill>
              </w:rPr>
            </w:pPr>
            <w:r>
              <w:rPr>
                <w:rFonts w:ascii="宋体" w:hAnsi="宋体" w:eastAsiaTheme="minorEastAsia" w:cstheme="minorBidi"/>
                <w:color w:val="000000" w:themeColor="text1"/>
                <w:kern w:val="2"/>
                <w:sz w:val="21"/>
                <w:szCs w:val="21"/>
                <w:lang w:val="en-US" w:eastAsia="zh-CN" w:bidi="ar-SA"/>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功率：1</w:t>
            </w: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00W</w:t>
            </w:r>
            <w:r>
              <w:rPr>
                <w:rFonts w:hint="eastAsia" w:ascii="宋体" w:hAnsi="宋体"/>
                <w:color w:val="000000" w:themeColor="text1"/>
                <w:szCs w:val="21"/>
                <w:highlight w:val="none"/>
                <w:lang w:eastAsia="zh-CN"/>
                <w14:textFill>
                  <w14:solidFill>
                    <w14:schemeClr w14:val="tx1"/>
                  </w14:solidFill>
                </w14:textFill>
              </w:rPr>
              <w:t>；</w:t>
            </w:r>
          </w:p>
          <w:p>
            <w:pPr>
              <w:numPr>
                <w:ilvl w:val="0"/>
                <w:numId w:val="0"/>
              </w:numPr>
              <w:jc w:val="left"/>
              <w:rPr>
                <w:rFonts w:hint="eastAsia" w:ascii="宋体" w:hAnsi="宋体" w:eastAsiaTheme="minorEastAsia"/>
                <w:color w:val="000000" w:themeColor="text1"/>
                <w:szCs w:val="21"/>
                <w:highlight w:val="none"/>
                <w:lang w:eastAsia="zh-CN"/>
                <w14:textFill>
                  <w14:solidFill>
                    <w14:schemeClr w14:val="tx1"/>
                  </w14:solidFill>
                </w14:textFill>
              </w:rPr>
            </w:pPr>
            <w:r>
              <w:rPr>
                <w:rFonts w:ascii="宋体" w:hAnsi="宋体" w:eastAsiaTheme="minorEastAsia" w:cstheme="minorBidi"/>
                <w:color w:val="000000" w:themeColor="text1"/>
                <w:kern w:val="2"/>
                <w:sz w:val="21"/>
                <w:szCs w:val="21"/>
                <w:lang w:val="en-US" w:eastAsia="zh-CN" w:bidi="ar-SA"/>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电压：220W</w:t>
            </w:r>
            <w:r>
              <w:rPr>
                <w:rFonts w:hint="eastAsia" w:ascii="宋体" w:hAnsi="宋体"/>
                <w:color w:val="000000" w:themeColor="text1"/>
                <w:szCs w:val="21"/>
                <w:highlight w:val="none"/>
                <w:lang w:eastAsia="zh-CN"/>
                <w14:textFill>
                  <w14:solidFill>
                    <w14:schemeClr w14:val="tx1"/>
                  </w14:solidFill>
                </w14:textFill>
              </w:rPr>
              <w:t>；</w:t>
            </w:r>
          </w:p>
          <w:p>
            <w:pPr>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5.功能</w:t>
            </w:r>
            <w:r>
              <w:rPr>
                <w:rFonts w:hint="eastAsia" w:ascii="宋体" w:hAnsi="宋体"/>
                <w:color w:val="000000" w:themeColor="text1"/>
                <w:szCs w:val="21"/>
                <w:highlight w:val="none"/>
                <w:lang w:eastAsia="zh-CN"/>
                <w14:textFill>
                  <w14:solidFill>
                    <w14:schemeClr w14:val="tx1"/>
                  </w14:solidFill>
                </w14:textFill>
              </w:rPr>
              <w:t>：</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蒸气感应温控；</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水开自动断电；</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双金属防干烧温控，无水干烧自动断电保护；</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.手动开盖。</w:t>
            </w:r>
          </w:p>
        </w:tc>
        <w:tc>
          <w:tcPr>
            <w:tcW w:w="3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170</w:t>
            </w:r>
          </w:p>
        </w:tc>
        <w:tc>
          <w:tcPr>
            <w:tcW w:w="231" w:type="pct"/>
            <w:noWrap w:val="0"/>
            <w:vAlign w:val="center"/>
          </w:tcPr>
          <w:p>
            <w:pPr>
              <w:jc w:val="center"/>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套</w:t>
            </w:r>
          </w:p>
        </w:tc>
        <w:tc>
          <w:tcPr>
            <w:tcW w:w="483"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50</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8500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859155" cy="829945"/>
                  <wp:effectExtent l="0" t="0" r="9525" b="8255"/>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22"/>
                          <a:stretch>
                            <a:fillRect/>
                          </a:stretch>
                        </pic:blipFill>
                        <pic:spPr>
                          <a:xfrm>
                            <a:off x="0" y="0"/>
                            <a:ext cx="859155" cy="8299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4</w:t>
            </w:r>
          </w:p>
        </w:tc>
        <w:tc>
          <w:tcPr>
            <w:tcW w:w="32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蒸汽挂烫机</w:t>
            </w:r>
          </w:p>
        </w:tc>
        <w:tc>
          <w:tcPr>
            <w:tcW w:w="1857" w:type="pct"/>
            <w:noWrap w:val="0"/>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1.类型：双杆立式挂烫机，平烫、挂烫、定型三合一；</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2.电压：220V；</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3.功率：≥2000W；</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4.调温档位：≥3档；</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5.蒸汽量：≥</w:t>
            </w:r>
            <w:r>
              <w:rPr>
                <w:rFonts w:hint="eastAsia" w:ascii="宋体" w:hAnsi="宋体"/>
                <w:color w:val="000000" w:themeColor="text1"/>
                <w:szCs w:val="21"/>
                <w:lang w:val="en-US" w:eastAsia="zh-CN"/>
                <w14:textFill>
                  <w14:solidFill>
                    <w14:schemeClr w14:val="tx1"/>
                  </w14:solidFill>
                </w14:textFill>
              </w:rPr>
              <w:t>330</w:t>
            </w:r>
            <w:r>
              <w:rPr>
                <w:rFonts w:hint="eastAsia" w:ascii="宋体" w:hAnsi="宋体"/>
                <w:color w:val="000000" w:themeColor="text1"/>
                <w:szCs w:val="21"/>
                <w14:textFill>
                  <w14:solidFill>
                    <w14:schemeClr w14:val="tx1"/>
                  </w14:solidFill>
                </w14:textFill>
              </w:rPr>
              <w:t>g/min</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6.水箱容量：≥</w:t>
            </w:r>
            <w:r>
              <w:rPr>
                <w:rFonts w:hint="eastAsia" w:ascii="宋体" w:hAnsi="宋体"/>
                <w:color w:val="000000" w:themeColor="text1"/>
                <w:szCs w:val="21"/>
                <w:lang w:val="en-US" w:eastAsia="zh-CN"/>
                <w14:textFill>
                  <w14:solidFill>
                    <w14:schemeClr w14:val="tx1"/>
                  </w14:solidFill>
                </w14:textFill>
              </w:rPr>
              <w:t>1.7</w:t>
            </w:r>
            <w:r>
              <w:rPr>
                <w:rFonts w:hint="eastAsia" w:ascii="宋体" w:hAnsi="宋体"/>
                <w:color w:val="000000" w:themeColor="text1"/>
                <w:szCs w:val="21"/>
                <w14:textFill>
                  <w14:solidFill>
                    <w14:schemeClr w14:val="tx1"/>
                  </w14:solidFill>
                </w14:textFill>
              </w:rPr>
              <w:t>L，除钙排水阀设计；</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7.立杆可伸缩，最高≥160cm</w:t>
            </w:r>
          </w:p>
        </w:tc>
        <w:tc>
          <w:tcPr>
            <w:tcW w:w="3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483"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430</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860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858520" cy="1299845"/>
                  <wp:effectExtent l="0" t="0" r="10160" b="10795"/>
                  <wp:docPr id="3" name="图片 14" descr="e02f282be51505de634634fa788eb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e02f282be51505de634634fa788eb94"/>
                          <pic:cNvPicPr>
                            <a:picLocks noChangeAspect="1"/>
                          </pic:cNvPicPr>
                        </pic:nvPicPr>
                        <pic:blipFill>
                          <a:blip r:embed="rId23"/>
                          <a:stretch>
                            <a:fillRect/>
                          </a:stretch>
                        </pic:blipFill>
                        <pic:spPr>
                          <a:xfrm>
                            <a:off x="0" y="0"/>
                            <a:ext cx="858520" cy="12998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321" w:type="pct"/>
            <w:noWrap w:val="0"/>
            <w:vAlign w:val="center"/>
          </w:tcPr>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自动擦鞋机</w:t>
            </w:r>
          </w:p>
        </w:tc>
        <w:tc>
          <w:tcPr>
            <w:tcW w:w="1857" w:type="pct"/>
            <w:noWrap w:val="0"/>
            <w:vAlign w:val="center"/>
          </w:tcPr>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1.红外线感应，伸脚自动开启；</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2.脚顶式出油嘴，可上油抛光；</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3.功率：≥60W；</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4.单电机，转速：≥1200转/分；</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5.外观材质：不锈钢，正面采用不锈钢镜面；</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6.含10瓶200ml专用无色鞋油；</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7.可定制LOGO；</w:t>
            </w:r>
          </w:p>
          <w:p>
            <w:p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 规格：≥530*300*800mm；</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9.颜色由业主自定。</w:t>
            </w:r>
          </w:p>
        </w:tc>
        <w:tc>
          <w:tcPr>
            <w:tcW w:w="3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483"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685</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685</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859790" cy="1310640"/>
                  <wp:effectExtent l="0" t="0" r="8890" b="0"/>
                  <wp:docPr id="17" name="图片 15" descr="06f4adc2e7bc186469a9295c3a5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06f4adc2e7bc186469a9295c3a51677"/>
                          <pic:cNvPicPr>
                            <a:picLocks noChangeAspect="1"/>
                          </pic:cNvPicPr>
                        </pic:nvPicPr>
                        <pic:blipFill>
                          <a:blip r:embed="rId24"/>
                          <a:stretch>
                            <a:fillRect/>
                          </a:stretch>
                        </pic:blipFill>
                        <pic:spPr>
                          <a:xfrm>
                            <a:off x="0" y="0"/>
                            <a:ext cx="859790" cy="13106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32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干手器</w:t>
            </w:r>
          </w:p>
        </w:tc>
        <w:tc>
          <w:tcPr>
            <w:tcW w:w="1857" w:type="pct"/>
            <w:noWrap w:val="0"/>
            <w:vAlign w:val="center"/>
          </w:tcPr>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1.材质：采用ABS原料；</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2.红外线感应，伸手自动开启；</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3.功率:≥1800W；</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4.模式：冷热双模；</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5.防水等级：IP1</w:t>
            </w:r>
          </w:p>
          <w:p>
            <w:pPr>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规格：≥240*160*400mm</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7.可拆卸接水盘</w:t>
            </w:r>
          </w:p>
        </w:tc>
        <w:tc>
          <w:tcPr>
            <w:tcW w:w="3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483"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350</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1050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857885" cy="1176020"/>
                  <wp:effectExtent l="0" t="0" r="10795" b="12700"/>
                  <wp:docPr id="6" name="图片 16" descr="4d08297e310f4a9c01cb38b62fc68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4d08297e310f4a9c01cb38b62fc68b5"/>
                          <pic:cNvPicPr>
                            <a:picLocks noChangeAspect="1"/>
                          </pic:cNvPicPr>
                        </pic:nvPicPr>
                        <pic:blipFill>
                          <a:blip r:embed="rId25"/>
                          <a:stretch>
                            <a:fillRect/>
                          </a:stretch>
                        </pic:blipFill>
                        <pic:spPr>
                          <a:xfrm>
                            <a:off x="0" y="0"/>
                            <a:ext cx="857885" cy="11760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noWrap w:val="0"/>
            <w:vAlign w:val="center"/>
          </w:tcPr>
          <w:p>
            <w:pPr>
              <w:jc w:val="cente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32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对讲机</w:t>
            </w:r>
          </w:p>
        </w:tc>
        <w:tc>
          <w:tcPr>
            <w:tcW w:w="1857" w:type="pct"/>
            <w:noWrap w:val="0"/>
            <w:vAlign w:val="center"/>
          </w:tcPr>
          <w:p>
            <w:pPr>
              <w:jc w:val="left"/>
              <w:rPr>
                <w:rFonts w:hint="eastAsia" w:ascii="宋体" w:hAnsi="宋体" w:cs="宋体" w:eastAsiaTheme="minorEastAsia"/>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工作电压:3.7V</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网络规格</w:t>
            </w:r>
            <w:r>
              <w:rPr>
                <w:rFonts w:hint="eastAsia" w:ascii="宋体" w:hAnsi="宋体" w:cs="宋体"/>
                <w:color w:val="000000" w:themeColor="text1"/>
                <w:kern w:val="0"/>
                <w:szCs w:val="21"/>
                <w:lang w:eastAsia="zh-CN"/>
                <w14:textFill>
                  <w14:solidFill>
                    <w14:schemeClr w14:val="tx1"/>
                  </w14:solidFill>
                </w14:textFill>
              </w:rPr>
              <w:t>；</w:t>
            </w:r>
          </w:p>
          <w:p>
            <w:pPr>
              <w:jc w:val="left"/>
              <w:rPr>
                <w:rFonts w:hint="eastAsia" w:ascii="宋体" w:hAnsi="宋体" w:cs="宋体" w:eastAsiaTheme="minorEastAsia"/>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电池容量:≥3000mA</w:t>
            </w:r>
            <w:r>
              <w:rPr>
                <w:rFonts w:hint="eastAsia" w:ascii="宋体" w:hAnsi="宋体" w:cs="宋体"/>
                <w:color w:val="000000" w:themeColor="text1"/>
                <w:kern w:val="0"/>
                <w:szCs w:val="21"/>
                <w:lang w:eastAsia="zh-CN"/>
                <w14:textFill>
                  <w14:solidFill>
                    <w14:schemeClr w14:val="tx1"/>
                  </w14:solidFill>
                </w14:textFill>
              </w:rPr>
              <w:t>；</w:t>
            </w:r>
          </w:p>
          <w:p>
            <w:pPr>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操作系统:Rtos系统</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频段</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发送</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接收</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ab/>
            </w:r>
          </w:p>
          <w:p>
            <w:pPr>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主板硬件平台:ASR1606</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LTE-FDD B1</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1920~1980MHz</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2110~2170MHz</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ab/>
            </w:r>
          </w:p>
          <w:p>
            <w:pPr>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语言:中文</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LTE-FDD B3</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1710-1785MHz</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1805-1880MHz</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ab/>
            </w:r>
          </w:p>
          <w:p>
            <w:pPr>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屏幕尺寸:1.4寸彩屏</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LTE-FDD B5</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824-849MHz</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869~894MHz</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ab/>
            </w:r>
          </w:p>
          <w:p>
            <w:pPr>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最大发射功率:23dBm±2dBm@Alupbts</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LTE-FDD B8</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880~915MHz</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925~960MHz</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ab/>
            </w:r>
          </w:p>
          <w:p>
            <w:pPr>
              <w:jc w:val="left"/>
              <w:rPr>
                <w:rFonts w:hint="eastAsia" w:ascii="宋体" w:hAnsi="宋体" w:cs="宋体" w:eastAsiaTheme="minorEastAsia"/>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接收灵敏度:-106dbm</w:t>
            </w:r>
            <w:r>
              <w:rPr>
                <w:rFonts w:hint="eastAsia" w:ascii="宋体" w:hAnsi="宋体" w:cs="宋体"/>
                <w:color w:val="000000" w:themeColor="text1"/>
                <w:kern w:val="0"/>
                <w:szCs w:val="21"/>
                <w:lang w:eastAsia="zh-CN"/>
                <w14:textFill>
                  <w14:solidFill>
                    <w14:schemeClr w14:val="tx1"/>
                  </w14:solidFill>
                </w14:textFill>
              </w:rPr>
              <w:t>；</w:t>
            </w:r>
          </w:p>
          <w:p>
            <w:pPr>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天线:内置天线</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LTE-TDD B34</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2010-2025MHz</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2010~2025MHz</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ab/>
            </w:r>
          </w:p>
          <w:p>
            <w:pPr>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工作温度范围:-20~+60度</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LTE-TDD B38</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2570-2620MHz</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2570~2620MHz</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ab/>
            </w:r>
          </w:p>
          <w:p>
            <w:pPr>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存储温度范围:-20~+60度</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LTE-TDD B39</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1880~1920MHz</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1880-1920MHz</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ab/>
            </w:r>
          </w:p>
          <w:p>
            <w:pPr>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音频验出功率:2W@10%失真</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LTE-TDD B40</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2300~2400MHz</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2300~2400MHz</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ab/>
            </w:r>
          </w:p>
          <w:p>
            <w:pPr>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13.</w:t>
            </w:r>
            <w:r>
              <w:rPr>
                <w:rFonts w:hint="eastAsia" w:ascii="宋体" w:hAnsi="宋体" w:cs="宋体"/>
                <w:color w:val="000000" w:themeColor="text1"/>
                <w:kern w:val="0"/>
                <w:szCs w:val="21"/>
                <w14:textFill>
                  <w14:solidFill>
                    <w14:schemeClr w14:val="tx1"/>
                  </w14:solidFill>
                </w14:textFill>
              </w:rPr>
              <w:t>外型尺寸:110.3X60.1x30.4mm</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LTE-TDD B41</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2535~2675MHz</w:t>
            </w:r>
            <w:r>
              <w:rPr>
                <w:rFonts w:hint="eastAsia" w:ascii="宋体" w:hAnsi="宋体" w:cs="宋体"/>
                <w:color w:val="000000" w:themeColor="text1"/>
                <w:kern w:val="0"/>
                <w:szCs w:val="21"/>
                <w14:textFill>
                  <w14:solidFill>
                    <w14:schemeClr w14:val="tx1"/>
                  </w14:solidFill>
                </w14:textFill>
              </w:rPr>
              <w:tab/>
            </w:r>
            <w:r>
              <w:rPr>
                <w:rFonts w:hint="eastAsia" w:ascii="宋体" w:hAnsi="宋体" w:cs="宋体"/>
                <w:color w:val="000000" w:themeColor="text1"/>
                <w:kern w:val="0"/>
                <w:szCs w:val="21"/>
                <w14:textFill>
                  <w14:solidFill>
                    <w14:schemeClr w14:val="tx1"/>
                  </w14:solidFill>
                </w14:textFill>
              </w:rPr>
              <w:t>2535~2675MHz</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ab/>
            </w:r>
          </w:p>
          <w:p>
            <w:pPr>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14.</w:t>
            </w:r>
            <w:r>
              <w:rPr>
                <w:rFonts w:hint="eastAsia" w:ascii="宋体" w:hAnsi="宋体" w:cs="宋体"/>
                <w:color w:val="000000" w:themeColor="text1"/>
                <w:kern w:val="0"/>
                <w:szCs w:val="21"/>
                <w14:textFill>
                  <w14:solidFill>
                    <w14:schemeClr w14:val="tx1"/>
                  </w14:solidFill>
                </w14:textFill>
              </w:rPr>
              <w:t>整机重量:138g(含电池)耳机线:K头耳机线充电方式:TYPE-C充电</w:t>
            </w:r>
            <w:r>
              <w:rPr>
                <w:rFonts w:hint="eastAsia" w:ascii="宋体" w:hAnsi="宋体" w:cs="宋体"/>
                <w:color w:val="000000" w:themeColor="text1"/>
                <w:kern w:val="0"/>
                <w:szCs w:val="21"/>
                <w:lang w:eastAsia="zh-CN"/>
                <w14:textFill>
                  <w14:solidFill>
                    <w14:schemeClr w14:val="tx1"/>
                  </w14:solidFill>
                </w14:textFill>
              </w:rPr>
              <w:t>；</w:t>
            </w:r>
          </w:p>
          <w:p>
            <w:pPr>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15.含三年流量费。</w:t>
            </w:r>
          </w:p>
        </w:tc>
        <w:tc>
          <w:tcPr>
            <w:tcW w:w="3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231"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483" w:type="pct"/>
            <w:noWrap w:val="0"/>
            <w:vAlign w:val="center"/>
          </w:tcPr>
          <w:p>
            <w:pPr>
              <w:jc w:val="cente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450</w:t>
            </w:r>
          </w:p>
        </w:tc>
        <w:tc>
          <w:tcPr>
            <w:tcW w:w="483" w:type="pct"/>
            <w:noWrap w:val="0"/>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000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760730" cy="1455420"/>
                  <wp:effectExtent l="0" t="0" r="1270" b="7620"/>
                  <wp:docPr id="19" name="图片 17" descr="8ca6a89e86358588682a468e8ded1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8ca6a89e86358588682a468e8ded16c"/>
                          <pic:cNvPicPr>
                            <a:picLocks noChangeAspect="1"/>
                          </pic:cNvPicPr>
                        </pic:nvPicPr>
                        <pic:blipFill>
                          <a:blip r:embed="rId26"/>
                          <a:stretch>
                            <a:fillRect/>
                          </a:stretch>
                        </pic:blipFill>
                        <pic:spPr>
                          <a:xfrm>
                            <a:off x="0" y="0"/>
                            <a:ext cx="760730" cy="14554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323" w:type="pct"/>
            <w:noWrap w:val="0"/>
            <w:vAlign w:val="center"/>
          </w:tcPr>
          <w:p>
            <w:pPr>
              <w:jc w:val="center"/>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8</w:t>
            </w:r>
          </w:p>
        </w:tc>
        <w:tc>
          <w:tcPr>
            <w:tcW w:w="321" w:type="pct"/>
            <w:noWrap w:val="0"/>
            <w:vAlign w:val="center"/>
          </w:tcPr>
          <w:p>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小冰箱</w:t>
            </w:r>
          </w:p>
        </w:tc>
        <w:tc>
          <w:tcPr>
            <w:tcW w:w="1857" w:type="pct"/>
            <w:noWrap w:val="0"/>
            <w:vAlign w:val="center"/>
          </w:tcPr>
          <w:p>
            <w:p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1.容量：</w:t>
            </w:r>
            <w:r>
              <w:rPr>
                <w:rFonts w:hint="eastAsia" w:ascii="宋体" w:hAnsi="宋体" w:cs="宋体"/>
                <w:color w:val="000000" w:themeColor="text1"/>
                <w:kern w:val="0"/>
                <w:szCs w:val="21"/>
                <w:highlight w:val="none"/>
                <w:lang w:val="en-US" w:eastAsia="zh-CN"/>
                <w14:textFill>
                  <w14:solidFill>
                    <w14:schemeClr w14:val="tx1"/>
                  </w14:solidFill>
                </w14:textFill>
              </w:rPr>
              <w:t>≥46</w:t>
            </w:r>
            <w:r>
              <w:rPr>
                <w:rFonts w:hint="eastAsia" w:ascii="宋体" w:hAnsi="宋体" w:cs="宋体"/>
                <w:color w:val="000000" w:themeColor="text1"/>
                <w:kern w:val="0"/>
                <w:szCs w:val="21"/>
                <w:highlight w:val="none"/>
                <w14:textFill>
                  <w14:solidFill>
                    <w14:schemeClr w14:val="tx1"/>
                  </w14:solidFill>
                </w14:textFill>
              </w:rPr>
              <w:t>l；</w:t>
            </w:r>
          </w:p>
          <w:p>
            <w:p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2.箱门结构：单门；</w:t>
            </w:r>
          </w:p>
          <w:p>
            <w:p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3.能效等级：≥</w:t>
            </w:r>
            <w:r>
              <w:rPr>
                <w:rFonts w:hint="eastAsia" w:ascii="宋体" w:hAnsi="宋体" w:cs="宋体"/>
                <w:color w:val="000000" w:themeColor="text1"/>
                <w:kern w:val="0"/>
                <w:szCs w:val="21"/>
                <w:highlight w:val="none"/>
                <w:lang w:val="en-US" w:eastAsia="zh-CN"/>
                <w14:textFill>
                  <w14:solidFill>
                    <w14:schemeClr w14:val="tx1"/>
                  </w14:solidFill>
                </w14:textFill>
              </w:rPr>
              <w:t>三</w:t>
            </w:r>
            <w:r>
              <w:rPr>
                <w:rFonts w:hint="eastAsia" w:ascii="宋体" w:hAnsi="宋体" w:cs="宋体"/>
                <w:color w:val="000000" w:themeColor="text1"/>
                <w:kern w:val="0"/>
                <w:szCs w:val="21"/>
                <w:highlight w:val="none"/>
                <w14:textFill>
                  <w14:solidFill>
                    <w14:schemeClr w14:val="tx1"/>
                  </w14:solidFill>
                </w14:textFill>
              </w:rPr>
              <w:t>级；</w:t>
            </w:r>
          </w:p>
          <w:p>
            <w:pPr>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4.性能：单循环系统，</w:t>
            </w:r>
            <w:r>
              <w:rPr>
                <w:rFonts w:hint="eastAsia" w:ascii="宋体" w:hAnsi="宋体" w:cs="宋体"/>
                <w:color w:val="000000" w:themeColor="text1"/>
                <w:kern w:val="0"/>
                <w:szCs w:val="21"/>
                <w:highlight w:val="none"/>
                <w:lang w:val="en-US" w:eastAsia="zh-CN"/>
                <w14:textFill>
                  <w14:solidFill>
                    <w14:schemeClr w14:val="tx1"/>
                  </w14:solidFill>
                </w14:textFill>
              </w:rPr>
              <w:t>多</w:t>
            </w:r>
            <w:r>
              <w:rPr>
                <w:rFonts w:hint="eastAsia" w:ascii="宋体" w:hAnsi="宋体" w:cs="宋体"/>
                <w:color w:val="000000" w:themeColor="text1"/>
                <w:kern w:val="0"/>
                <w:szCs w:val="21"/>
                <w:highlight w:val="none"/>
                <w14:textFill>
                  <w14:solidFill>
                    <w14:schemeClr w14:val="tx1"/>
                  </w14:solidFill>
                </w14:textFill>
              </w:rPr>
              <w:t>档机械温控，耗电量：0.</w:t>
            </w:r>
            <w:r>
              <w:rPr>
                <w:rFonts w:hint="eastAsia" w:ascii="宋体" w:hAnsi="宋体" w:cs="宋体"/>
                <w:color w:val="000000" w:themeColor="text1"/>
                <w:kern w:val="0"/>
                <w:szCs w:val="21"/>
                <w:highlight w:val="none"/>
                <w:lang w:val="en-US" w:eastAsia="zh-CN"/>
                <w14:textFill>
                  <w14:solidFill>
                    <w14:schemeClr w14:val="tx1"/>
                  </w14:solidFill>
                </w14:textFill>
              </w:rPr>
              <w:t>42</w:t>
            </w:r>
            <w:r>
              <w:rPr>
                <w:rFonts w:hint="eastAsia" w:ascii="宋体" w:hAnsi="宋体" w:cs="宋体"/>
                <w:color w:val="000000" w:themeColor="text1"/>
                <w:kern w:val="0"/>
                <w:szCs w:val="21"/>
                <w:highlight w:val="none"/>
                <w14:textFill>
                  <w14:solidFill>
                    <w14:schemeClr w14:val="tx1"/>
                  </w14:solidFill>
                </w14:textFill>
              </w:rPr>
              <w:t>kwh/24h,噪音≤4</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dB；</w:t>
            </w:r>
          </w:p>
          <w:p>
            <w:p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 规格：450*465*500mm</w:t>
            </w:r>
          </w:p>
        </w:tc>
        <w:tc>
          <w:tcPr>
            <w:tcW w:w="331" w:type="pct"/>
            <w:noWrap w:val="0"/>
            <w:vAlign w:val="center"/>
          </w:tcPr>
          <w:p>
            <w:pPr>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68</w:t>
            </w:r>
          </w:p>
        </w:tc>
        <w:tc>
          <w:tcPr>
            <w:tcW w:w="231"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w:t>
            </w:r>
          </w:p>
        </w:tc>
        <w:tc>
          <w:tcPr>
            <w:tcW w:w="483"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480</w:t>
            </w:r>
          </w:p>
        </w:tc>
        <w:tc>
          <w:tcPr>
            <w:tcW w:w="483" w:type="pct"/>
            <w:noWrap w:val="0"/>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32640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drawing>
                <wp:inline distT="0" distB="0" distL="114300" distR="114300">
                  <wp:extent cx="703580" cy="633730"/>
                  <wp:effectExtent l="0" t="0" r="12700" b="6350"/>
                  <wp:docPr id="2" name="图片 18" descr="de688276c4fb9f192760f45bea2e4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de688276c4fb9f192760f45bea2e49d"/>
                          <pic:cNvPicPr>
                            <a:picLocks noChangeAspect="1"/>
                          </pic:cNvPicPr>
                        </pic:nvPicPr>
                        <pic:blipFill>
                          <a:blip r:embed="rId27"/>
                          <a:stretch>
                            <a:fillRect/>
                          </a:stretch>
                        </pic:blipFill>
                        <pic:spPr>
                          <a:xfrm>
                            <a:off x="0" y="0"/>
                            <a:ext cx="703580" cy="6337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23" w:type="pct"/>
            <w:noWrap w:val="0"/>
            <w:vAlign w:val="center"/>
          </w:tcPr>
          <w:p>
            <w:pPr>
              <w:jc w:val="center"/>
              <w:rPr>
                <w:rFonts w:hint="default" w:ascii="宋体" w:hAnsi="宋体" w:eastAsiaTheme="minorEastAsia"/>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321" w:type="pct"/>
            <w:noWrap w:val="0"/>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保险箱</w:t>
            </w:r>
          </w:p>
        </w:tc>
        <w:tc>
          <w:tcPr>
            <w:tcW w:w="1857" w:type="pct"/>
            <w:noWrap w:val="0"/>
            <w:vAlign w:val="center"/>
          </w:tcPr>
          <w:p>
            <w:pPr>
              <w:numPr>
                <w:ilvl w:val="0"/>
                <w:numId w:val="7"/>
              </w:numPr>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材质：冷轧钢一体化成型；</w:t>
            </w:r>
          </w:p>
          <w:p>
            <w:pPr>
              <w:numPr>
                <w:ilvl w:val="0"/>
                <w:numId w:val="7"/>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开门形式：前侧开门；</w:t>
            </w:r>
          </w:p>
          <w:p>
            <w:pPr>
              <w:numPr>
                <w:ilvl w:val="0"/>
                <w:numId w:val="7"/>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工艺：箱体钢板厚≥</w:t>
            </w:r>
            <w:r>
              <w:rPr>
                <w:rFonts w:hint="eastAsia" w:ascii="宋体" w:hAnsi="宋体" w:cs="宋体"/>
                <w:color w:val="000000" w:themeColor="text1"/>
                <w:kern w:val="0"/>
                <w:szCs w:val="21"/>
                <w:highlight w:val="none"/>
                <w:lang w:val="en-US" w:eastAsia="zh-CN"/>
                <w14:textFill>
                  <w14:solidFill>
                    <w14:schemeClr w14:val="tx1"/>
                  </w14:solidFill>
                </w14:textFill>
              </w:rPr>
              <w:t>1.4</w:t>
            </w:r>
            <w:r>
              <w:rPr>
                <w:rFonts w:hint="eastAsia" w:ascii="宋体" w:hAnsi="宋体" w:cs="宋体"/>
                <w:color w:val="000000" w:themeColor="text1"/>
                <w:kern w:val="0"/>
                <w:szCs w:val="21"/>
                <w:highlight w:val="none"/>
                <w14:textFill>
                  <w14:solidFill>
                    <w14:schemeClr w14:val="tx1"/>
                  </w14:solidFill>
                </w14:textFill>
              </w:rPr>
              <w:t>mm，箱门厚≥</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mm，采用智能面板，实心门板，实心锁栓，电机驱动，箱内配置防潮垫和感应灯；</w:t>
            </w:r>
          </w:p>
          <w:p>
            <w:pPr>
              <w:numPr>
                <w:ilvl w:val="0"/>
                <w:numId w:val="7"/>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开门方式：密码及钥匙，带电子显示。</w:t>
            </w:r>
          </w:p>
        </w:tc>
        <w:tc>
          <w:tcPr>
            <w:tcW w:w="331" w:type="pct"/>
            <w:noWrap w:val="0"/>
            <w:vAlign w:val="center"/>
          </w:tcPr>
          <w:p>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w:t>
            </w:r>
          </w:p>
        </w:tc>
        <w:tc>
          <w:tcPr>
            <w:tcW w:w="231" w:type="pct"/>
            <w:noWrap w:val="0"/>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w:t>
            </w:r>
          </w:p>
        </w:tc>
        <w:tc>
          <w:tcPr>
            <w:tcW w:w="483"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248</w:t>
            </w:r>
          </w:p>
        </w:tc>
        <w:tc>
          <w:tcPr>
            <w:tcW w:w="483" w:type="pct"/>
            <w:noWrap w:val="0"/>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4216</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857885" cy="651510"/>
                  <wp:effectExtent l="0" t="0" r="10795" b="3810"/>
                  <wp:docPr id="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pic:cNvPicPr>
                            <a:picLocks noChangeAspect="1"/>
                          </pic:cNvPicPr>
                        </pic:nvPicPr>
                        <pic:blipFill>
                          <a:blip r:embed="rId28"/>
                          <a:stretch>
                            <a:fillRect/>
                          </a:stretch>
                        </pic:blipFill>
                        <pic:spPr>
                          <a:xfrm>
                            <a:off x="0" y="0"/>
                            <a:ext cx="857885" cy="6515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323" w:type="pct"/>
            <w:noWrap w:val="0"/>
            <w:vAlign w:val="center"/>
          </w:tcPr>
          <w:p>
            <w:pPr>
              <w:jc w:val="center"/>
              <w:rPr>
                <w:rFonts w:hint="eastAsia" w:ascii="宋体" w:hAnsi="宋体" w:eastAsiaTheme="minorEastAsia"/>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en-US" w:eastAsia="zh-CN"/>
                <w14:textFill>
                  <w14:solidFill>
                    <w14:schemeClr w14:val="tx1"/>
                  </w14:solidFill>
                </w14:textFill>
              </w:rPr>
              <w:t>0</w:t>
            </w:r>
          </w:p>
        </w:tc>
        <w:tc>
          <w:tcPr>
            <w:tcW w:w="321" w:type="pct"/>
            <w:noWrap w:val="0"/>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保险柜</w:t>
            </w:r>
          </w:p>
        </w:tc>
        <w:tc>
          <w:tcPr>
            <w:tcW w:w="1857" w:type="pct"/>
            <w:noWrap w:val="0"/>
            <w:vAlign w:val="center"/>
          </w:tcPr>
          <w:p>
            <w:pPr>
              <w:numPr>
                <w:ilvl w:val="0"/>
                <w:numId w:val="8"/>
              </w:numPr>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材质：冷轧合金一体成型；</w:t>
            </w:r>
          </w:p>
          <w:p>
            <w:pPr>
              <w:numPr>
                <w:ilvl w:val="0"/>
                <w:numId w:val="8"/>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开门形式：单门，前侧开门；</w:t>
            </w:r>
          </w:p>
          <w:p>
            <w:pPr>
              <w:numPr>
                <w:ilvl w:val="0"/>
                <w:numId w:val="8"/>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结构：内分三层，上层为私密收纳暗箱，下层搁板可调节；</w:t>
            </w:r>
          </w:p>
          <w:p>
            <w:pPr>
              <w:numPr>
                <w:ilvl w:val="0"/>
                <w:numId w:val="8"/>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开门方式：密码，应急钥匙；</w:t>
            </w:r>
          </w:p>
          <w:p>
            <w:pPr>
              <w:numPr>
                <w:ilvl w:val="0"/>
                <w:numId w:val="8"/>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功能：语音操作指示；</w:t>
            </w:r>
          </w:p>
          <w:p>
            <w:pPr>
              <w:numPr>
                <w:ilvl w:val="0"/>
                <w:numId w:val="8"/>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工艺：箱体钢板厚≥3mm，箱门厚≥8mm。</w:t>
            </w:r>
          </w:p>
        </w:tc>
        <w:tc>
          <w:tcPr>
            <w:tcW w:w="331" w:type="pct"/>
            <w:noWrap w:val="0"/>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231" w:type="pct"/>
            <w:noWrap w:val="0"/>
            <w:vAlign w:val="center"/>
          </w:tcPr>
          <w:p>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台</w:t>
            </w:r>
          </w:p>
        </w:tc>
        <w:tc>
          <w:tcPr>
            <w:tcW w:w="483" w:type="pct"/>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880</w:t>
            </w:r>
          </w:p>
        </w:tc>
        <w:tc>
          <w:tcPr>
            <w:tcW w:w="483" w:type="pct"/>
            <w:noWrap w:val="0"/>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880</w:t>
            </w:r>
          </w:p>
        </w:tc>
        <w:tc>
          <w:tcPr>
            <w:tcW w:w="966" w:type="pct"/>
            <w:noWrap w:val="0"/>
            <w:vAlign w:val="center"/>
          </w:tcPr>
          <w:p>
            <w:pPr>
              <w:jc w:val="center"/>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114300" distR="114300">
                  <wp:extent cx="723900" cy="959485"/>
                  <wp:effectExtent l="0" t="0" r="7620" b="635"/>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ChangeAspect="1"/>
                          </pic:cNvPicPr>
                        </pic:nvPicPr>
                        <pic:blipFill>
                          <a:blip r:embed="rId29"/>
                          <a:stretch>
                            <a:fillRect/>
                          </a:stretch>
                        </pic:blipFill>
                        <pic:spPr>
                          <a:xfrm>
                            <a:off x="0" y="0"/>
                            <a:ext cx="723900" cy="959485"/>
                          </a:xfrm>
                          <a:prstGeom prst="rect">
                            <a:avLst/>
                          </a:prstGeom>
                          <a:noFill/>
                          <a:ln w="9525">
                            <a:noFill/>
                          </a:ln>
                        </pic:spPr>
                      </pic:pic>
                    </a:graphicData>
                  </a:graphic>
                </wp:inline>
              </w:drawing>
            </w:r>
          </w:p>
        </w:tc>
      </w:tr>
      <w:bookmarkEnd w:id="126"/>
      <w:bookmarkEnd w:id="127"/>
      <w:bookmarkEnd w:id="128"/>
      <w:bookmarkEnd w:id="129"/>
      <w:bookmarkEnd w:id="130"/>
    </w:tbl>
    <w:p>
      <w:pPr>
        <w:pStyle w:val="8"/>
        <w:spacing w:after="240"/>
        <w:ind w:firstLine="602" w:firstLineChars="200"/>
        <w:jc w:val="left"/>
        <w:outlineLvl w:val="1"/>
        <w:rPr>
          <w:rFonts w:hint="eastAsia" w:ascii="宋体" w:hAnsi="宋体" w:eastAsia="宋体" w:cs="宋体"/>
          <w:color w:val="000000" w:themeColor="text1"/>
          <w:sz w:val="30"/>
          <w:szCs w:val="30"/>
          <w14:textFill>
            <w14:solidFill>
              <w14:schemeClr w14:val="tx1"/>
            </w14:solidFill>
          </w14:textFill>
        </w:rPr>
      </w:pPr>
      <w:bookmarkStart w:id="131" w:name="_Toc486423873"/>
      <w:bookmarkStart w:id="132" w:name="_Toc493956023"/>
      <w:bookmarkStart w:id="133" w:name="_Toc493957135"/>
      <w:r>
        <w:rPr>
          <w:rFonts w:hint="eastAsia" w:ascii="宋体" w:hAnsi="宋体" w:eastAsia="宋体" w:cs="宋体"/>
          <w:color w:val="000000" w:themeColor="text1"/>
          <w:sz w:val="30"/>
          <w:szCs w:val="30"/>
          <w:lang w:eastAsia="zh-CN"/>
          <w14:textFill>
            <w14:solidFill>
              <w14:schemeClr w14:val="tx1"/>
            </w14:solidFill>
          </w14:textFill>
        </w:rPr>
        <w:t>三、</w:t>
      </w:r>
      <w:r>
        <w:rPr>
          <w:rFonts w:hint="eastAsia" w:ascii="宋体" w:hAnsi="宋体" w:eastAsia="宋体" w:cs="宋体"/>
          <w:color w:val="000000" w:themeColor="text1"/>
          <w:sz w:val="30"/>
          <w:szCs w:val="30"/>
          <w14:textFill>
            <w14:solidFill>
              <w14:schemeClr w14:val="tx1"/>
            </w14:solidFill>
          </w14:textFill>
        </w:rPr>
        <w:t>商务要求</w:t>
      </w:r>
      <w:bookmarkEnd w:id="131"/>
      <w:bookmarkEnd w:id="132"/>
      <w:bookmarkEnd w:id="133"/>
    </w:p>
    <w:p>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.1 质量保证：</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项目质保期要求：</w:t>
      </w:r>
      <w:r>
        <w:rPr>
          <w:rFonts w:hint="eastAsia" w:ascii="宋体" w:hAnsi="宋体" w:eastAsia="宋体" w:cs="宋体"/>
          <w:color w:val="000000" w:themeColor="text1"/>
          <w:sz w:val="24"/>
          <w14:textFill>
            <w14:solidFill>
              <w14:schemeClr w14:val="tx1"/>
            </w14:solidFill>
          </w14:textFill>
        </w:rPr>
        <w:t>在质保期内，如在正常使用过程中出现的质量问题，供应商须负责免费维修或调换；质保期内被更换的零部件质量保证期再延续1年。</w:t>
      </w:r>
    </w:p>
    <w:p>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.2 售后技术服务要求：</w:t>
      </w:r>
    </w:p>
    <w:p>
      <w:pPr>
        <w:pStyle w:val="4"/>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服务期限：</w:t>
      </w:r>
      <w:r>
        <w:rPr>
          <w:rFonts w:hint="eastAsia" w:ascii="宋体" w:hAnsi="宋体" w:eastAsia="宋体" w:cs="宋体"/>
          <w:color w:val="000000" w:themeColor="text1"/>
          <w:sz w:val="24"/>
          <w14:textFill>
            <w14:solidFill>
              <w14:schemeClr w14:val="tx1"/>
            </w14:solidFill>
          </w14:textFill>
        </w:rPr>
        <w:t>售后服务标准必须与该产品出厂市场标准服务一致，</w:t>
      </w:r>
      <w:r>
        <w:rPr>
          <w:rFonts w:hint="eastAsia" w:ascii="宋体" w:hAnsi="宋体" w:eastAsia="宋体" w:cs="宋体"/>
          <w:color w:val="000000" w:themeColor="text1"/>
          <w:sz w:val="24"/>
          <w:lang w:val="en-US" w:eastAsia="zh-CN"/>
          <w14:textFill>
            <w14:solidFill>
              <w14:schemeClr w14:val="tx1"/>
            </w14:solidFill>
          </w14:textFill>
        </w:rPr>
        <w:t>保修时间请根据产品</w:t>
      </w:r>
      <w:r>
        <w:rPr>
          <w:rFonts w:hint="eastAsia" w:ascii="宋体" w:hAnsi="宋体" w:eastAsia="宋体" w:cs="宋体"/>
          <w:color w:val="000000" w:themeColor="text1"/>
          <w:sz w:val="24"/>
          <w14:textFill>
            <w14:solidFill>
              <w14:schemeClr w14:val="tx1"/>
            </w14:solidFill>
          </w14:textFill>
        </w:rPr>
        <w:t>自项目验收合格之日起计算。</w:t>
      </w:r>
    </w:p>
    <w:p>
      <w:pPr>
        <w:snapToGrid w:val="0"/>
        <w:spacing w:line="360" w:lineRule="auto"/>
        <w:ind w:firstLine="480"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供应商需提供</w:t>
      </w:r>
      <w:r>
        <w:rPr>
          <w:rFonts w:hint="eastAsia" w:ascii="宋体" w:hAnsi="宋体" w:eastAsia="宋体" w:cs="宋体"/>
          <w:bCs/>
          <w:color w:val="000000" w:themeColor="text1"/>
          <w:sz w:val="24"/>
          <w:u w:val="single"/>
          <w14:textFill>
            <w14:solidFill>
              <w14:schemeClr w14:val="tx1"/>
            </w14:solidFill>
          </w14:textFill>
        </w:rPr>
        <w:t>7*24小时</w:t>
      </w:r>
      <w:r>
        <w:rPr>
          <w:rFonts w:hint="eastAsia" w:ascii="宋体" w:hAnsi="宋体" w:eastAsia="宋体" w:cs="宋体"/>
          <w:color w:val="000000" w:themeColor="text1"/>
          <w:sz w:val="24"/>
          <w14:textFill>
            <w14:solidFill>
              <w14:schemeClr w14:val="tx1"/>
            </w14:solidFill>
          </w14:textFill>
        </w:rPr>
        <w:t>的技术支持服务；</w:t>
      </w:r>
      <w:r>
        <w:rPr>
          <w:rFonts w:hint="eastAsia" w:ascii="宋体" w:hAnsi="宋体" w:eastAsia="宋体" w:cs="宋体"/>
          <w:bCs/>
          <w:color w:val="000000" w:themeColor="text1"/>
          <w:sz w:val="24"/>
          <w:u w:val="single"/>
          <w14:textFill>
            <w14:solidFill>
              <w14:schemeClr w14:val="tx1"/>
            </w14:solidFill>
          </w14:textFill>
        </w:rPr>
        <w:t>1小时</w:t>
      </w:r>
      <w:r>
        <w:rPr>
          <w:rFonts w:hint="eastAsia" w:ascii="宋体" w:hAnsi="宋体" w:eastAsia="宋体" w:cs="宋体"/>
          <w:bCs/>
          <w:color w:val="000000" w:themeColor="text1"/>
          <w:sz w:val="24"/>
          <w14:textFill>
            <w14:solidFill>
              <w14:schemeClr w14:val="tx1"/>
            </w14:solidFill>
          </w14:textFill>
        </w:rPr>
        <w:t>电话响应；</w:t>
      </w:r>
      <w:r>
        <w:rPr>
          <w:rFonts w:hint="eastAsia" w:ascii="宋体" w:hAnsi="宋体" w:eastAsia="宋体" w:cs="宋体"/>
          <w:color w:val="000000" w:themeColor="text1"/>
          <w:sz w:val="24"/>
          <w14:textFill>
            <w14:solidFill>
              <w14:schemeClr w14:val="tx1"/>
            </w14:solidFill>
          </w14:textFill>
        </w:rPr>
        <w:t>故障报修后</w:t>
      </w:r>
      <w:r>
        <w:rPr>
          <w:rFonts w:hint="eastAsia" w:ascii="宋体" w:hAnsi="宋体" w:eastAsia="宋体" w:cs="宋体"/>
          <w:bCs/>
          <w:color w:val="000000" w:themeColor="text1"/>
          <w:sz w:val="24"/>
          <w:u w:val="single"/>
          <w14:textFill>
            <w14:solidFill>
              <w14:schemeClr w14:val="tx1"/>
            </w14:solidFill>
          </w14:textFill>
        </w:rPr>
        <w:t>4小时</w:t>
      </w:r>
      <w:r>
        <w:rPr>
          <w:rFonts w:hint="eastAsia" w:ascii="宋体" w:hAnsi="宋体" w:eastAsia="宋体" w:cs="宋体"/>
          <w:color w:val="000000" w:themeColor="text1"/>
          <w:sz w:val="24"/>
          <w14:textFill>
            <w14:solidFill>
              <w14:schemeClr w14:val="tx1"/>
            </w14:solidFill>
          </w14:textFill>
        </w:rPr>
        <w:t>解决问题，若要求期限内无法维修好，供应商应在</w:t>
      </w:r>
      <w:r>
        <w:rPr>
          <w:rFonts w:hint="eastAsia" w:ascii="宋体" w:hAnsi="宋体" w:eastAsia="宋体" w:cs="宋体"/>
          <w:bCs/>
          <w:color w:val="000000" w:themeColor="text1"/>
          <w:sz w:val="24"/>
          <w:u w:val="single"/>
          <w14:textFill>
            <w14:solidFill>
              <w14:schemeClr w14:val="tx1"/>
            </w14:solidFill>
          </w14:textFill>
        </w:rPr>
        <w:t xml:space="preserve"> 12小时内</w:t>
      </w:r>
      <w:r>
        <w:rPr>
          <w:rFonts w:hint="eastAsia" w:ascii="宋体" w:hAnsi="宋体" w:eastAsia="宋体" w:cs="宋体"/>
          <w:color w:val="000000" w:themeColor="text1"/>
          <w:sz w:val="24"/>
          <w14:textFill>
            <w14:solidFill>
              <w14:schemeClr w14:val="tx1"/>
            </w14:solidFill>
          </w14:textFill>
        </w:rPr>
        <w:t>提供不低于故障货物规格型号档次的备用货物供采购人使用，直至故障货物修复。</w:t>
      </w:r>
    </w:p>
    <w:p>
      <w:pPr>
        <w:spacing w:line="360" w:lineRule="auto"/>
        <w:ind w:firstLine="480" w:firstLineChars="20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.3 付款方式：</w:t>
      </w:r>
    </w:p>
    <w:p>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项目经采购人验收合格且收到供应商开具的发票后7个工作日内一次性支付合同</w:t>
      </w:r>
      <w:r>
        <w:rPr>
          <w:rFonts w:hint="eastAsia" w:ascii="宋体" w:hAnsi="宋体" w:eastAsia="宋体" w:cs="宋体"/>
          <w:color w:val="000000" w:themeColor="text1"/>
          <w:sz w:val="24"/>
          <w:lang w:eastAsia="zh-CN"/>
          <w14:textFill>
            <w14:solidFill>
              <w14:schemeClr w14:val="tx1"/>
            </w14:solidFill>
          </w14:textFill>
        </w:rPr>
        <w:t>款</w:t>
      </w:r>
      <w:r>
        <w:rPr>
          <w:rFonts w:hint="eastAsia" w:ascii="宋体" w:hAnsi="宋体" w:eastAsia="宋体" w:cs="宋体"/>
          <w:color w:val="000000" w:themeColor="text1"/>
          <w:sz w:val="24"/>
          <w14:textFill>
            <w14:solidFill>
              <w14:schemeClr w14:val="tx1"/>
            </w14:solidFill>
          </w14:textFill>
        </w:rPr>
        <w:t>。</w:t>
      </w:r>
    </w:p>
    <w:p>
      <w:pPr>
        <w:pStyle w:val="8"/>
        <w:spacing w:after="240"/>
        <w:ind w:firstLine="602" w:firstLineChars="200"/>
        <w:jc w:val="left"/>
        <w:outlineLvl w:val="1"/>
        <w:rPr>
          <w:rFonts w:hint="eastAsia" w:ascii="宋体" w:hAnsi="宋体" w:eastAsia="宋体" w:cs="宋体"/>
          <w:color w:val="000000" w:themeColor="text1"/>
          <w:sz w:val="30"/>
          <w:szCs w:val="30"/>
          <w14:textFill>
            <w14:solidFill>
              <w14:schemeClr w14:val="tx1"/>
            </w14:solidFill>
          </w14:textFill>
        </w:rPr>
      </w:pPr>
      <w:bookmarkStart w:id="134" w:name="_Toc493957137"/>
      <w:bookmarkStart w:id="135" w:name="_Toc486423875"/>
      <w:bookmarkStart w:id="136" w:name="_Toc493956025"/>
      <w:r>
        <w:rPr>
          <w:rFonts w:hint="eastAsia" w:ascii="宋体" w:hAnsi="宋体" w:eastAsia="宋体" w:cs="宋体"/>
          <w:color w:val="000000" w:themeColor="text1"/>
          <w:sz w:val="30"/>
          <w:szCs w:val="30"/>
          <w:lang w:eastAsia="zh-CN"/>
          <w14:textFill>
            <w14:solidFill>
              <w14:schemeClr w14:val="tx1"/>
            </w14:solidFill>
          </w14:textFill>
        </w:rPr>
        <w:t>四、</w:t>
      </w:r>
      <w:r>
        <w:rPr>
          <w:rFonts w:hint="eastAsia" w:ascii="宋体" w:hAnsi="宋体" w:eastAsia="宋体" w:cs="宋体"/>
          <w:color w:val="000000" w:themeColor="text1"/>
          <w:sz w:val="30"/>
          <w:szCs w:val="30"/>
          <w14:textFill>
            <w14:solidFill>
              <w14:schemeClr w14:val="tx1"/>
            </w14:solidFill>
          </w14:textFill>
        </w:rPr>
        <w:t>工期及供货地点要求</w:t>
      </w:r>
      <w:bookmarkEnd w:id="134"/>
      <w:bookmarkEnd w:id="135"/>
      <w:bookmarkEnd w:id="136"/>
    </w:p>
    <w:p>
      <w:pPr>
        <w:pStyle w:val="4"/>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w:t>
      </w:r>
      <w:r>
        <w:rPr>
          <w:rFonts w:hint="eastAsia" w:ascii="宋体" w:hAnsi="宋体" w:eastAsia="宋体" w:cs="宋体"/>
          <w:color w:val="000000" w:themeColor="text1"/>
          <w:sz w:val="24"/>
          <w:szCs w:val="24"/>
          <w14:textFill>
            <w14:solidFill>
              <w14:schemeClr w14:val="tx1"/>
            </w14:solidFill>
          </w14:textFill>
        </w:rPr>
        <w:t xml:space="preserve"> 工期要求：</w:t>
      </w:r>
      <w:r>
        <w:rPr>
          <w:rFonts w:hint="eastAsia" w:ascii="宋体" w:hAnsi="宋体" w:eastAsia="宋体" w:cs="宋体"/>
          <w:color w:val="000000" w:themeColor="text1"/>
          <w:sz w:val="24"/>
          <w14:textFill>
            <w14:solidFill>
              <w14:schemeClr w14:val="tx1"/>
            </w14:solidFill>
          </w14:textFill>
        </w:rPr>
        <w:t>自签订合同后</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20</w:t>
      </w:r>
      <w:r>
        <w:rPr>
          <w:rFonts w:hint="eastAsia" w:ascii="宋体" w:hAnsi="宋体" w:eastAsia="宋体" w:cs="宋体"/>
          <w:color w:val="000000" w:themeColor="text1"/>
          <w:sz w:val="24"/>
          <w:u w:val="single"/>
          <w14:textFill>
            <w14:solidFill>
              <w14:schemeClr w14:val="tx1"/>
            </w14:solidFill>
          </w14:textFill>
        </w:rPr>
        <w:t>日历天内</w:t>
      </w:r>
      <w:r>
        <w:rPr>
          <w:rFonts w:hint="eastAsia" w:ascii="宋体" w:hAnsi="宋体" w:eastAsia="宋体" w:cs="宋体"/>
          <w:color w:val="000000" w:themeColor="text1"/>
          <w:sz w:val="24"/>
          <w14:textFill>
            <w14:solidFill>
              <w14:schemeClr w14:val="tx1"/>
            </w14:solidFill>
          </w14:textFill>
        </w:rPr>
        <w:t>交货，交货后</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5日历天内</w:t>
      </w:r>
      <w:r>
        <w:rPr>
          <w:rFonts w:hint="eastAsia" w:ascii="宋体" w:hAnsi="宋体" w:eastAsia="宋体" w:cs="宋体"/>
          <w:color w:val="000000" w:themeColor="text1"/>
          <w:sz w:val="24"/>
          <w14:textFill>
            <w14:solidFill>
              <w14:schemeClr w14:val="tx1"/>
            </w14:solidFill>
          </w14:textFill>
        </w:rPr>
        <w:t>完成</w:t>
      </w:r>
      <w:r>
        <w:rPr>
          <w:rFonts w:hint="eastAsia" w:ascii="宋体" w:hAnsi="宋体" w:eastAsia="宋体" w:cs="宋体"/>
          <w:bCs/>
          <w:color w:val="000000" w:themeColor="text1"/>
          <w:sz w:val="24"/>
          <w14:textFill>
            <w14:solidFill>
              <w14:schemeClr w14:val="tx1"/>
            </w14:solidFill>
          </w14:textFill>
        </w:rPr>
        <w:t>安装、调试。</w:t>
      </w:r>
      <w:r>
        <w:rPr>
          <w:rFonts w:hint="eastAsia" w:ascii="宋体" w:hAnsi="宋体" w:eastAsia="宋体" w:cs="宋体"/>
          <w:color w:val="000000" w:themeColor="text1"/>
          <w:sz w:val="24"/>
          <w14:textFill>
            <w14:solidFill>
              <w14:schemeClr w14:val="tx1"/>
            </w14:solidFill>
          </w14:textFill>
        </w:rPr>
        <w:t>供应商需提供安装、调试服务实施方案，根据货物交付时间节点，落实送货安装时间和人员安排，确保按期交付使用。</w:t>
      </w:r>
    </w:p>
    <w:p>
      <w:pPr>
        <w:pStyle w:val="4"/>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 供货（安装）地点要求：</w:t>
      </w:r>
      <w:r>
        <w:rPr>
          <w:rFonts w:hint="eastAsia" w:ascii="宋体" w:hAnsi="宋体" w:eastAsia="宋体" w:cs="宋体"/>
          <w:color w:val="000000" w:themeColor="text1"/>
          <w:sz w:val="24"/>
          <w14:textFill>
            <w14:solidFill>
              <w14:schemeClr w14:val="tx1"/>
            </w14:solidFill>
          </w14:textFill>
        </w:rPr>
        <w:t>丽水学院校内，</w:t>
      </w:r>
      <w:r>
        <w:rPr>
          <w:rFonts w:hint="eastAsia" w:ascii="宋体" w:hAnsi="宋体" w:eastAsia="宋体" w:cs="宋体"/>
          <w:color w:val="000000" w:themeColor="text1"/>
          <w:sz w:val="24"/>
          <w:szCs w:val="24"/>
          <w14:textFill>
            <w14:solidFill>
              <w14:schemeClr w14:val="tx1"/>
            </w14:solidFill>
          </w14:textFill>
        </w:rPr>
        <w:t>按采购人指定地点、位置安装，</w:t>
      </w:r>
      <w:r>
        <w:rPr>
          <w:rFonts w:hint="eastAsia" w:ascii="宋体" w:hAnsi="宋体" w:eastAsia="宋体" w:cs="宋体"/>
          <w:color w:val="000000" w:themeColor="text1"/>
          <w:sz w:val="24"/>
          <w14:textFill>
            <w14:solidFill>
              <w14:schemeClr w14:val="tx1"/>
            </w14:solidFill>
          </w14:textFill>
        </w:rPr>
        <w:t>全部货物及随附单证和技术资料等送达采购人指定地点。</w:t>
      </w:r>
    </w:p>
    <w:p>
      <w:pPr>
        <w:pStyle w:val="8"/>
        <w:spacing w:after="240"/>
        <w:ind w:firstLine="602" w:firstLineChars="200"/>
        <w:jc w:val="left"/>
        <w:outlineLvl w:val="1"/>
        <w:rPr>
          <w:rFonts w:hint="eastAsia" w:ascii="宋体" w:hAnsi="宋体" w:eastAsia="宋体" w:cs="宋体"/>
          <w:color w:val="000000" w:themeColor="text1"/>
          <w:sz w:val="30"/>
          <w:szCs w:val="30"/>
          <w14:textFill>
            <w14:solidFill>
              <w14:schemeClr w14:val="tx1"/>
            </w14:solidFill>
          </w14:textFill>
        </w:rPr>
      </w:pPr>
      <w:bookmarkStart w:id="137" w:name="_Toc486423876"/>
      <w:bookmarkStart w:id="138" w:name="_Toc493957138"/>
      <w:bookmarkStart w:id="139" w:name="_Toc493956026"/>
      <w:r>
        <w:rPr>
          <w:rFonts w:hint="eastAsia" w:ascii="宋体" w:hAnsi="宋体" w:eastAsia="宋体" w:cs="宋体"/>
          <w:color w:val="000000" w:themeColor="text1"/>
          <w:sz w:val="30"/>
          <w:szCs w:val="30"/>
          <w:lang w:eastAsia="zh-CN"/>
          <w14:textFill>
            <w14:solidFill>
              <w14:schemeClr w14:val="tx1"/>
            </w14:solidFill>
          </w14:textFill>
        </w:rPr>
        <w:t>五、</w:t>
      </w:r>
      <w:r>
        <w:rPr>
          <w:rFonts w:hint="eastAsia" w:ascii="宋体" w:hAnsi="宋体" w:eastAsia="宋体" w:cs="宋体"/>
          <w:color w:val="000000" w:themeColor="text1"/>
          <w:sz w:val="30"/>
          <w:szCs w:val="30"/>
          <w14:textFill>
            <w14:solidFill>
              <w14:schemeClr w14:val="tx1"/>
            </w14:solidFill>
          </w14:textFill>
        </w:rPr>
        <w:t>安装、调试、验收要求</w:t>
      </w:r>
      <w:bookmarkEnd w:id="137"/>
      <w:bookmarkEnd w:id="138"/>
      <w:bookmarkEnd w:id="139"/>
    </w:p>
    <w:p>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.1 安装要求：按采购人要求安装。</w:t>
      </w:r>
    </w:p>
    <w:p>
      <w:pPr>
        <w:snapToGrid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.2 调试要求：</w:t>
      </w:r>
      <w:r>
        <w:rPr>
          <w:rFonts w:hint="eastAsia" w:ascii="宋体" w:hAnsi="宋体" w:eastAsia="宋体" w:cs="宋体"/>
          <w:color w:val="000000" w:themeColor="text1"/>
          <w:kern w:val="0"/>
          <w:sz w:val="24"/>
          <w:lang w:eastAsia="zh-CN"/>
          <w14:textFill>
            <w14:solidFill>
              <w14:schemeClr w14:val="tx1"/>
            </w14:solidFill>
          </w14:textFill>
        </w:rPr>
        <w:t>智能水控平台按要求与指定</w:t>
      </w:r>
      <w:r>
        <w:rPr>
          <w:rFonts w:hint="eastAsia" w:ascii="宋体" w:hAnsi="宋体" w:eastAsia="宋体" w:cs="宋体"/>
          <w:bCs/>
          <w:color w:val="000000" w:themeColor="text1"/>
          <w:sz w:val="24"/>
          <w:lang w:eastAsia="zh-CN"/>
          <w14:textFill>
            <w14:solidFill>
              <w14:schemeClr w14:val="tx1"/>
            </w14:solidFill>
          </w14:textFill>
        </w:rPr>
        <w:t>开水器对接。开水机</w:t>
      </w:r>
      <w:r>
        <w:rPr>
          <w:rFonts w:hint="eastAsia" w:ascii="宋体" w:hAnsi="宋体" w:eastAsia="宋体" w:cs="宋体"/>
          <w:bCs/>
          <w:color w:val="000000" w:themeColor="text1"/>
          <w:sz w:val="24"/>
          <w14:textFill>
            <w14:solidFill>
              <w14:schemeClr w14:val="tx1"/>
            </w14:solidFill>
          </w14:textFill>
        </w:rPr>
        <w:t>安装牢固，无漏水等不良现象</w:t>
      </w:r>
      <w:r>
        <w:rPr>
          <w:rFonts w:hint="eastAsia" w:ascii="宋体" w:hAnsi="宋体" w:eastAsia="宋体" w:cs="宋体"/>
          <w:bCs/>
          <w:color w:val="000000" w:themeColor="text1"/>
          <w:sz w:val="24"/>
          <w:lang w:eastAsia="zh-CN"/>
          <w14:textFill>
            <w14:solidFill>
              <w14:schemeClr w14:val="tx1"/>
            </w14:solidFill>
          </w14:textFill>
        </w:rPr>
        <w:t>。电子房价牌安装牢固，并根据采购人要求正常使用。电脑安装相应软件，和打印机连接正常。干手机安装牢固，无松动。对讲机通话正常</w:t>
      </w:r>
      <w:r>
        <w:rPr>
          <w:rFonts w:hint="eastAsia" w:ascii="宋体" w:hAnsi="宋体" w:eastAsia="宋体" w:cs="宋体"/>
          <w:color w:val="000000" w:themeColor="text1"/>
          <w:kern w:val="0"/>
          <w:sz w:val="24"/>
          <w14:textFill>
            <w14:solidFill>
              <w14:schemeClr w14:val="tx1"/>
            </w14:solidFill>
          </w14:textFill>
        </w:rPr>
        <w:t>。</w:t>
      </w:r>
    </w:p>
    <w:p>
      <w:pPr>
        <w:snapToGrid w:val="0"/>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 xml:space="preserve"> 验收要求：按行业通行标准、厂方出厂标准和乙方投标文件的承诺。</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.4 采购人在到货后的 3 个工作日内对货物进行验收；需供应商对货物或系统进行安装调试的，安装完成后进行</w:t>
      </w:r>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0天的试运行，采购人在货物</w:t>
      </w:r>
      <w:r>
        <w:rPr>
          <w:rFonts w:hint="eastAsia" w:ascii="宋体" w:hAnsi="宋体" w:eastAsia="宋体" w:cs="宋体"/>
          <w:color w:val="000000" w:themeColor="text1"/>
          <w:kern w:val="0"/>
          <w:sz w:val="24"/>
          <w14:textFill>
            <w14:solidFill>
              <w14:schemeClr w14:val="tx1"/>
            </w14:solidFill>
          </w14:textFill>
        </w:rPr>
        <w:t>试运行结束后</w:t>
      </w:r>
      <w:r>
        <w:rPr>
          <w:rFonts w:hint="eastAsia" w:ascii="宋体" w:hAnsi="宋体" w:eastAsia="宋体" w:cs="宋体"/>
          <w:color w:val="000000" w:themeColor="text1"/>
          <w:kern w:val="0"/>
          <w:sz w:val="24"/>
          <w:lang w:val="en-US" w:eastAsia="zh-CN"/>
          <w14:textFill>
            <w14:solidFill>
              <w14:schemeClr w14:val="tx1"/>
            </w14:solidFill>
          </w14:textFill>
        </w:rPr>
        <w:t>7</w:t>
      </w:r>
      <w:r>
        <w:rPr>
          <w:rFonts w:hint="eastAsia" w:ascii="宋体" w:hAnsi="宋体" w:eastAsia="宋体" w:cs="宋体"/>
          <w:color w:val="000000" w:themeColor="text1"/>
          <w:kern w:val="0"/>
          <w:sz w:val="24"/>
          <w14:textFill>
            <w14:solidFill>
              <w14:schemeClr w14:val="tx1"/>
            </w14:solidFill>
          </w14:textFill>
        </w:rPr>
        <w:t>个工作日内由采购人自行组织验收</w:t>
      </w:r>
      <w:r>
        <w:rPr>
          <w:rFonts w:hint="eastAsia" w:ascii="宋体" w:hAnsi="宋体" w:eastAsia="宋体" w:cs="宋体"/>
          <w:color w:val="000000" w:themeColor="text1"/>
          <w:sz w:val="24"/>
          <w14:textFill>
            <w14:solidFill>
              <w14:schemeClr w14:val="tx1"/>
            </w14:solidFill>
          </w14:textFill>
        </w:rPr>
        <w:t>。验收合格的，由甲方签署验收单并加盖单位公章。</w:t>
      </w:r>
    </w:p>
    <w:p>
      <w:pPr>
        <w:pStyle w:val="8"/>
        <w:spacing w:after="240"/>
        <w:ind w:firstLine="602" w:firstLineChars="200"/>
        <w:jc w:val="left"/>
        <w:outlineLvl w:val="1"/>
        <w:rPr>
          <w:rFonts w:hint="eastAsia" w:ascii="宋体" w:hAnsi="宋体" w:eastAsia="宋体" w:cs="宋体"/>
          <w:color w:val="000000" w:themeColor="text1"/>
          <w:sz w:val="30"/>
          <w:szCs w:val="30"/>
          <w14:textFill>
            <w14:solidFill>
              <w14:schemeClr w14:val="tx1"/>
            </w14:solidFill>
          </w14:textFill>
        </w:rPr>
      </w:pPr>
      <w:bookmarkStart w:id="140" w:name="_Toc486423880"/>
      <w:bookmarkStart w:id="141" w:name="_Toc493956030"/>
      <w:bookmarkStart w:id="142" w:name="_Toc493957142"/>
      <w:r>
        <w:rPr>
          <w:rFonts w:hint="eastAsia" w:ascii="宋体" w:hAnsi="宋体" w:eastAsia="宋体" w:cs="宋体"/>
          <w:color w:val="000000" w:themeColor="text1"/>
          <w:sz w:val="30"/>
          <w:szCs w:val="30"/>
          <w:lang w:eastAsia="zh-CN"/>
          <w14:textFill>
            <w14:solidFill>
              <w14:schemeClr w14:val="tx1"/>
            </w14:solidFill>
          </w14:textFill>
        </w:rPr>
        <w:t>六、</w:t>
      </w:r>
      <w:r>
        <w:rPr>
          <w:rFonts w:hint="eastAsia" w:ascii="宋体" w:hAnsi="宋体" w:eastAsia="宋体" w:cs="宋体"/>
          <w:color w:val="000000" w:themeColor="text1"/>
          <w:sz w:val="30"/>
          <w:szCs w:val="30"/>
          <w14:textFill>
            <w14:solidFill>
              <w14:schemeClr w14:val="tx1"/>
            </w14:solidFill>
          </w14:textFill>
        </w:rPr>
        <w:t>其他</w:t>
      </w:r>
      <w:bookmarkEnd w:id="140"/>
      <w:bookmarkEnd w:id="141"/>
      <w:bookmarkEnd w:id="142"/>
    </w:p>
    <w:p>
      <w:pPr>
        <w:spacing w:line="360" w:lineRule="auto"/>
        <w:ind w:left="4" w:leftChars="2"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本项目实施所需的所有费用（含税费）均计入报价，包括运输费、人工费、材料和工程设备费、送货至采购人指定地点、上门勘查设计安装方案</w:t>
      </w:r>
      <w:r>
        <w:rPr>
          <w:rFonts w:hint="eastAsia" w:ascii="宋体" w:hAnsi="宋体" w:eastAsia="宋体" w:cs="宋体"/>
          <w:color w:val="000000" w:themeColor="text1"/>
          <w:sz w:val="24"/>
          <w:lang w:eastAsia="zh-CN"/>
          <w14:textFill>
            <w14:solidFill>
              <w14:schemeClr w14:val="tx1"/>
            </w14:solidFill>
          </w14:textFill>
        </w:rPr>
        <w:t>、设备安装、调试</w:t>
      </w:r>
      <w:r>
        <w:rPr>
          <w:rFonts w:hint="eastAsia" w:ascii="宋体" w:hAnsi="宋体" w:eastAsia="宋体" w:cs="宋体"/>
          <w:color w:val="000000" w:themeColor="text1"/>
          <w:sz w:val="24"/>
          <w14:textFill>
            <w14:solidFill>
              <w14:schemeClr w14:val="tx1"/>
            </w14:solidFill>
          </w14:textFill>
        </w:rPr>
        <w:t>等。</w:t>
      </w:r>
    </w:p>
    <w:p>
      <w:pPr>
        <w:keepNext/>
        <w:widowControl w:val="0"/>
        <w:numPr>
          <w:ilvl w:val="0"/>
          <w:numId w:val="0"/>
        </w:numPr>
        <w:bidi w:val="0"/>
        <w:adjustRightInd w:val="0"/>
        <w:snapToGrid w:val="0"/>
        <w:spacing w:before="120" w:after="120" w:line="360" w:lineRule="auto"/>
        <w:jc w:val="center"/>
        <w:textAlignment w:val="baseline"/>
        <w:outlineLvl w:val="0"/>
        <w:rPr>
          <w:rFonts w:hint="eastAsia" w:ascii="宋体" w:hAnsi="宋体" w:eastAsia="宋体" w:cs="宋体"/>
          <w:b/>
          <w:color w:val="000000" w:themeColor="text1"/>
          <w:kern w:val="0"/>
          <w:sz w:val="36"/>
          <w:szCs w:val="20"/>
          <w:highlight w:val="none"/>
          <w:lang w:val="en-US" w:eastAsia="zh-CN" w:bidi="ar-SA"/>
          <w14:textFill>
            <w14:solidFill>
              <w14:schemeClr w14:val="tx1"/>
            </w14:solidFill>
          </w14:textFill>
        </w:rPr>
      </w:pPr>
    </w:p>
    <w:p>
      <w:pPr>
        <w:keepNext/>
        <w:widowControl w:val="0"/>
        <w:bidi w:val="0"/>
        <w:adjustRightInd w:val="0"/>
        <w:snapToGrid w:val="0"/>
        <w:spacing w:before="120" w:after="120" w:line="360" w:lineRule="auto"/>
        <w:ind w:leftChars="0" w:firstLine="0" w:firstLineChars="0"/>
        <w:jc w:val="center"/>
        <w:textAlignment w:val="baseline"/>
        <w:outlineLvl w:val="0"/>
        <w:rPr>
          <w:rFonts w:hint="eastAsia" w:ascii="仿宋_GB2312" w:hAnsi="仿宋_GB2312" w:eastAsia="仿宋_GB2312" w:cs="Times New Roman"/>
          <w:b/>
          <w:color w:val="000000" w:themeColor="text1"/>
          <w:kern w:val="0"/>
          <w:sz w:val="36"/>
          <w:szCs w:val="20"/>
          <w:highlight w:val="none"/>
          <w:lang w:val="en-US" w:eastAsia="zh-CN" w:bidi="ar-SA"/>
          <w14:textFill>
            <w14:solidFill>
              <w14:schemeClr w14:val="tx1"/>
            </w14:solidFill>
          </w14:textFill>
        </w:rPr>
      </w:pPr>
      <w:bookmarkStart w:id="143" w:name="_Toc32235_WPSOffice_Level1"/>
      <w:bookmarkStart w:id="144" w:name="_Toc166442558"/>
      <w:bookmarkStart w:id="145" w:name="_Toc8312_WPSOffice_Level1"/>
      <w:bookmarkStart w:id="146" w:name="_Toc1984_WPSOffice_Level1"/>
      <w:bookmarkStart w:id="147" w:name="_Toc8818"/>
      <w:r>
        <w:rPr>
          <w:rFonts w:hint="eastAsia" w:ascii="仿宋_GB2312" w:hAnsi="仿宋_GB2312" w:eastAsia="仿宋_GB2312" w:cs="Times New Roman"/>
          <w:b/>
          <w:color w:val="000000" w:themeColor="text1"/>
          <w:kern w:val="0"/>
          <w:sz w:val="36"/>
          <w:szCs w:val="20"/>
          <w:highlight w:val="none"/>
          <w:lang w:val="en-US" w:eastAsia="zh-CN" w:bidi="ar-SA"/>
          <w14:textFill>
            <w14:solidFill>
              <w14:schemeClr w14:val="tx1"/>
            </w14:solidFill>
          </w14:textFill>
        </w:rPr>
        <w:t>第四章   合同格式（范本）</w:t>
      </w:r>
      <w:bookmarkEnd w:id="143"/>
      <w:bookmarkEnd w:id="144"/>
      <w:bookmarkEnd w:id="145"/>
      <w:bookmarkEnd w:id="146"/>
      <w:bookmarkEnd w:id="147"/>
    </w:p>
    <w:p>
      <w:pPr>
        <w:spacing w:line="360" w:lineRule="auto"/>
        <w:jc w:val="center"/>
        <w:rPr>
          <w:rFonts w:hint="eastAsia" w:ascii="宋体" w:hAnsi="宋体"/>
          <w:b/>
          <w:bCs/>
          <w:color w:val="000000" w:themeColor="text1"/>
          <w:sz w:val="18"/>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 xml:space="preserve">  </w:t>
      </w:r>
    </w:p>
    <w:p>
      <w:pPr>
        <w:snapToGrid w:val="0"/>
        <w:spacing w:before="119" w:line="289" w:lineRule="atLeast"/>
        <w:jc w:val="center"/>
        <w:rPr>
          <w:rFonts w:ascii="宋体" w:hAnsi="宋体"/>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 xml:space="preserve">                           </w:t>
      </w:r>
      <w:r>
        <w:rPr>
          <w:rFonts w:hint="eastAsia" w:ascii="宋体" w:hAnsi="宋体"/>
          <w:color w:val="000000" w:themeColor="text1"/>
          <w:sz w:val="24"/>
          <w:szCs w:val="28"/>
          <w14:textFill>
            <w14:solidFill>
              <w14:schemeClr w14:val="tx1"/>
            </w14:solidFill>
          </w14:textFill>
        </w:rPr>
        <w:t xml:space="preserve">                         合同编号：</w:t>
      </w:r>
    </w:p>
    <w:p>
      <w:pPr>
        <w:snapToGrid w:val="0"/>
        <w:spacing w:before="119" w:line="476" w:lineRule="atLeast"/>
        <w:ind w:firstLine="719"/>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u w:val="single"/>
          <w14:textFill>
            <w14:solidFill>
              <w14:schemeClr w14:val="tx1"/>
            </w14:solidFill>
          </w14:textFill>
        </w:rPr>
        <w:t xml:space="preserve">         　　　     (甲方)      　　　(项目名称)</w:t>
      </w:r>
      <w:r>
        <w:rPr>
          <w:rFonts w:hint="eastAsia" w:ascii="宋体" w:hAnsi="宋体"/>
          <w:color w:val="000000" w:themeColor="text1"/>
          <w:sz w:val="24"/>
          <w:szCs w:val="21"/>
          <w14:textFill>
            <w14:solidFill>
              <w14:schemeClr w14:val="tx1"/>
            </w14:solidFill>
          </w14:textFill>
        </w:rPr>
        <w:t>经</w:t>
      </w:r>
      <w:r>
        <w:rPr>
          <w:rFonts w:hint="eastAsia" w:ascii="宋体" w:hAnsi="宋体"/>
          <w:color w:val="000000" w:themeColor="text1"/>
          <w:sz w:val="24"/>
          <w:szCs w:val="21"/>
          <w:u w:val="single"/>
          <w14:textFill>
            <w14:solidFill>
              <w14:schemeClr w14:val="tx1"/>
            </w14:solidFill>
          </w14:textFill>
        </w:rPr>
        <w:t xml:space="preserve">          (采购代理机构)</w:t>
      </w:r>
      <w:r>
        <w:rPr>
          <w:rFonts w:hint="eastAsia" w:ascii="宋体" w:hAnsi="宋体"/>
          <w:color w:val="000000" w:themeColor="text1"/>
          <w:sz w:val="24"/>
          <w:szCs w:val="21"/>
          <w14:textFill>
            <w14:solidFill>
              <w14:schemeClr w14:val="tx1"/>
            </w14:solidFill>
          </w14:textFill>
        </w:rPr>
        <w:t>以</w:t>
      </w:r>
      <w:r>
        <w:rPr>
          <w:rFonts w:hint="eastAsia" w:ascii="宋体" w:hAnsi="宋体"/>
          <w:color w:val="000000" w:themeColor="text1"/>
          <w:sz w:val="24"/>
          <w:szCs w:val="21"/>
          <w:u w:val="single"/>
          <w14:textFill>
            <w14:solidFill>
              <w14:schemeClr w14:val="tx1"/>
            </w14:solidFill>
          </w14:textFill>
        </w:rPr>
        <w:t>　　　　</w:t>
      </w:r>
      <w:r>
        <w:rPr>
          <w:rFonts w:hint="eastAsia" w:ascii="宋体" w:hAnsi="宋体"/>
          <w:color w:val="000000" w:themeColor="text1"/>
          <w:sz w:val="24"/>
          <w:szCs w:val="21"/>
          <w14:textFill>
            <w14:solidFill>
              <w14:schemeClr w14:val="tx1"/>
            </w14:solidFill>
          </w14:textFill>
        </w:rPr>
        <w:t>号询价文件在</w:t>
      </w:r>
      <w:r>
        <w:rPr>
          <w:rFonts w:hint="eastAsia" w:ascii="宋体" w:hAnsi="宋体"/>
          <w:color w:val="000000" w:themeColor="text1"/>
          <w:sz w:val="24"/>
          <w:szCs w:val="21"/>
          <w:u w:val="single"/>
          <w14:textFill>
            <w14:solidFill>
              <w14:schemeClr w14:val="tx1"/>
            </w14:solidFill>
          </w14:textFill>
        </w:rPr>
        <w:t xml:space="preserve">    年   月   日</w:t>
      </w:r>
      <w:r>
        <w:rPr>
          <w:rFonts w:hint="eastAsia" w:ascii="宋体" w:hAnsi="宋体"/>
          <w:color w:val="000000" w:themeColor="text1"/>
          <w:sz w:val="24"/>
          <w:szCs w:val="21"/>
          <w14:textFill>
            <w14:solidFill>
              <w14:schemeClr w14:val="tx1"/>
            </w14:solidFill>
          </w14:textFill>
        </w:rPr>
        <w:t>进行采购。经询价小组评定</w:t>
      </w:r>
      <w:r>
        <w:rPr>
          <w:rFonts w:hint="eastAsia" w:ascii="宋体" w:hAnsi="宋体"/>
          <w:color w:val="000000" w:themeColor="text1"/>
          <w:sz w:val="24"/>
          <w:szCs w:val="21"/>
          <w:u w:val="single"/>
          <w14:textFill>
            <w14:solidFill>
              <w14:schemeClr w14:val="tx1"/>
            </w14:solidFill>
          </w14:textFill>
        </w:rPr>
        <w:t xml:space="preserve"> 　　　　  　  (乙方)  </w:t>
      </w:r>
      <w:r>
        <w:rPr>
          <w:rFonts w:hint="eastAsia" w:ascii="宋体" w:hAnsi="宋体"/>
          <w:color w:val="000000" w:themeColor="text1"/>
          <w:sz w:val="24"/>
          <w:szCs w:val="21"/>
          <w14:textFill>
            <w14:solidFill>
              <w14:schemeClr w14:val="tx1"/>
            </w14:solidFill>
          </w14:textFill>
        </w:rPr>
        <w:t>为成交人。甲乙双方依据《中华人民共和国政府采购法》、《中华人民共和国民法典》，在平等自愿的基础上，同意按照下面的条款和条件，签署本合同。</w:t>
      </w:r>
    </w:p>
    <w:p>
      <w:pPr>
        <w:tabs>
          <w:tab w:val="left" w:pos="795"/>
        </w:tabs>
        <w:snapToGrid w:val="0"/>
        <w:spacing w:before="238" w:line="419" w:lineRule="atLeast"/>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1.合同文件</w:t>
      </w:r>
    </w:p>
    <w:p>
      <w:pPr>
        <w:snapToGrid w:val="0"/>
        <w:spacing w:before="238" w:line="419" w:lineRule="atLeast"/>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     下列文件构成本合同的组成部分，应该认为是一个整体，彼此相互解释，相互补充。组成合同的多个文件的优先支配地位的次序如下：</w:t>
      </w:r>
    </w:p>
    <w:p>
      <w:pPr>
        <w:snapToGrid w:val="0"/>
        <w:spacing w:before="119" w:line="419" w:lineRule="atLeast"/>
        <w:ind w:firstLine="538"/>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a. 本合同书　</w:t>
      </w:r>
    </w:p>
    <w:p>
      <w:pPr>
        <w:snapToGrid w:val="0"/>
        <w:spacing w:before="119" w:line="419" w:lineRule="atLeast"/>
        <w:ind w:firstLine="538"/>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b. 成交通知书</w:t>
      </w:r>
      <w:r>
        <w:rPr>
          <w:rFonts w:hint="eastAsia" w:ascii="宋体" w:hAnsi="宋体"/>
          <w:color w:val="000000" w:themeColor="text1"/>
          <w:sz w:val="24"/>
          <w:szCs w:val="21"/>
          <w14:textFill>
            <w14:solidFill>
              <w14:schemeClr w14:val="tx1"/>
            </w14:solidFill>
          </w14:textFill>
        </w:rPr>
        <w:tab/>
      </w:r>
    </w:p>
    <w:p>
      <w:pPr>
        <w:snapToGrid w:val="0"/>
        <w:spacing w:before="119" w:line="419" w:lineRule="atLeast"/>
        <w:ind w:firstLine="538"/>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c. 成交人响应文件</w:t>
      </w:r>
      <w:r>
        <w:rPr>
          <w:rFonts w:hint="eastAsia" w:ascii="宋体" w:hAnsi="宋体"/>
          <w:color w:val="000000" w:themeColor="text1"/>
          <w:sz w:val="24"/>
          <w:szCs w:val="21"/>
          <w14:textFill>
            <w14:solidFill>
              <w14:schemeClr w14:val="tx1"/>
            </w14:solidFill>
          </w14:textFill>
        </w:rPr>
        <w:tab/>
      </w:r>
      <w:r>
        <w:rPr>
          <w:rFonts w:hint="eastAsia" w:ascii="宋体" w:hAnsi="宋体"/>
          <w:color w:val="000000" w:themeColor="text1"/>
          <w:sz w:val="24"/>
          <w:szCs w:val="21"/>
          <w14:textFill>
            <w14:solidFill>
              <w14:schemeClr w14:val="tx1"/>
            </w14:solidFill>
          </w14:textFill>
        </w:rPr>
        <w:t xml:space="preserve">   (含澄清内容)</w:t>
      </w:r>
      <w:r>
        <w:rPr>
          <w:rFonts w:hint="eastAsia" w:ascii="宋体" w:hAnsi="宋体"/>
          <w:color w:val="000000" w:themeColor="text1"/>
          <w:sz w:val="24"/>
          <w:szCs w:val="21"/>
          <w14:textFill>
            <w14:solidFill>
              <w14:schemeClr w14:val="tx1"/>
            </w14:solidFill>
          </w14:textFill>
        </w:rPr>
        <w:tab/>
      </w:r>
      <w:r>
        <w:rPr>
          <w:rFonts w:hint="eastAsia" w:ascii="宋体" w:hAnsi="宋体"/>
          <w:color w:val="000000" w:themeColor="text1"/>
          <w:sz w:val="24"/>
          <w:szCs w:val="21"/>
          <w14:textFill>
            <w14:solidFill>
              <w14:schemeClr w14:val="tx1"/>
            </w14:solidFill>
          </w14:textFill>
        </w:rPr>
        <w:tab/>
      </w:r>
      <w:r>
        <w:rPr>
          <w:rFonts w:hint="eastAsia" w:ascii="宋体" w:hAnsi="宋体"/>
          <w:color w:val="000000" w:themeColor="text1"/>
          <w:sz w:val="24"/>
          <w:szCs w:val="21"/>
          <w14:textFill>
            <w14:solidFill>
              <w14:schemeClr w14:val="tx1"/>
            </w14:solidFill>
          </w14:textFill>
        </w:rPr>
        <w:tab/>
      </w:r>
    </w:p>
    <w:p>
      <w:pPr>
        <w:snapToGrid w:val="0"/>
        <w:spacing w:before="119" w:line="419" w:lineRule="atLeast"/>
        <w:ind w:firstLine="538"/>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d. 变更补充文件        (含澄清修改文件)</w:t>
      </w:r>
    </w:p>
    <w:p>
      <w:pPr>
        <w:snapToGrid w:val="0"/>
        <w:spacing w:before="119" w:after="147" w:line="419" w:lineRule="atLeast"/>
        <w:ind w:firstLine="538"/>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e.</w:t>
      </w:r>
      <w:r>
        <w:rPr>
          <w:rFonts w:hint="eastAsia" w:ascii="宋体" w:hAnsi="宋体"/>
          <w:color w:val="000000" w:themeColor="text1"/>
          <w:sz w:val="24"/>
          <w:szCs w:val="21"/>
          <w14:textFill>
            <w14:solidFill>
              <w14:schemeClr w14:val="tx1"/>
            </w14:solidFill>
          </w14:textFill>
        </w:rPr>
        <w:tab/>
      </w:r>
      <w:r>
        <w:rPr>
          <w:rFonts w:hint="eastAsia" w:ascii="宋体" w:hAnsi="宋体"/>
          <w:color w:val="000000" w:themeColor="text1"/>
          <w:sz w:val="24"/>
          <w:szCs w:val="21"/>
          <w14:textFill>
            <w14:solidFill>
              <w14:schemeClr w14:val="tx1"/>
            </w14:solidFill>
          </w14:textFill>
        </w:rPr>
        <w:t xml:space="preserve">询价文件      </w:t>
      </w:r>
    </w:p>
    <w:p>
      <w:pPr>
        <w:snapToGrid w:val="0"/>
        <w:spacing w:before="238" w:after="240" w:line="360" w:lineRule="auto"/>
        <w:rPr>
          <w:rFonts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2. 标的物品</w:t>
      </w:r>
    </w:p>
    <w:p>
      <w:pPr>
        <w:spacing w:line="360" w:lineRule="auto"/>
        <w:ind w:firstLine="480" w:firstLineChars="20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2.1 标的名称：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2.2 标的数量：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2.3 标的质量：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napToGrid w:val="0"/>
        <w:spacing w:before="238" w:after="240" w:line="360" w:lineRule="auto"/>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3. 合同总价款</w:t>
      </w:r>
    </w:p>
    <w:p>
      <w:pPr>
        <w:widowControl/>
        <w:spacing w:line="360" w:lineRule="auto"/>
        <w:ind w:firstLine="480" w:firstLineChars="200"/>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3.1本合同项下货物总价款为人民币</w:t>
      </w:r>
      <w:r>
        <w:rPr>
          <w:rFonts w:hint="eastAsia" w:ascii="宋体" w:hAnsi="宋体" w:cs="仿宋_GB2312"/>
          <w:color w:val="000000" w:themeColor="text1"/>
          <w:kern w:val="0"/>
          <w:sz w:val="24"/>
          <w:u w:val="single"/>
          <w14:textFill>
            <w14:solidFill>
              <w14:schemeClr w14:val="tx1"/>
            </w14:solidFill>
          </w14:textFill>
        </w:rPr>
        <w:t xml:space="preserve">       （大写）（¥：）            </w:t>
      </w:r>
      <w:r>
        <w:rPr>
          <w:rFonts w:hint="eastAsia" w:ascii="宋体" w:hAnsi="宋体" w:cs="仿宋_GB2312"/>
          <w:color w:val="000000" w:themeColor="text1"/>
          <w:kern w:val="0"/>
          <w:sz w:val="24"/>
          <w14:textFill>
            <w14:solidFill>
              <w14:schemeClr w14:val="tx1"/>
            </w14:solidFill>
          </w14:textFill>
        </w:rPr>
        <w:t>，分项价款在“投标报价表”中有明确规定。</w:t>
      </w:r>
    </w:p>
    <w:p>
      <w:pPr>
        <w:widowControl/>
        <w:spacing w:line="360" w:lineRule="auto"/>
        <w:ind w:firstLine="480" w:firstLineChars="200"/>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3.2本合同总价款包含</w:t>
      </w:r>
      <w:r>
        <w:rPr>
          <w:rFonts w:hint="eastAsia" w:ascii="宋体" w:hAnsi="宋体" w:cs="仿宋"/>
          <w:bCs/>
          <w:color w:val="000000" w:themeColor="text1"/>
          <w:sz w:val="24"/>
          <w14:textFill>
            <w14:solidFill>
              <w14:schemeClr w14:val="tx1"/>
            </w14:solidFill>
          </w14:textFill>
        </w:rPr>
        <w:t>产品、产品标准配件、</w:t>
      </w:r>
      <w:r>
        <w:rPr>
          <w:rFonts w:hint="eastAsia" w:ascii="宋体" w:hAnsi="宋体"/>
          <w:bCs/>
          <w:color w:val="000000" w:themeColor="text1"/>
          <w:sz w:val="24"/>
          <w14:textFill>
            <w14:solidFill>
              <w14:schemeClr w14:val="tx1"/>
            </w14:solidFill>
          </w14:textFill>
        </w:rPr>
        <w:t>定制LOGO、</w:t>
      </w:r>
      <w:r>
        <w:rPr>
          <w:rFonts w:hint="eastAsia" w:ascii="宋体" w:hAnsi="宋体" w:cs="仿宋"/>
          <w:bCs/>
          <w:color w:val="000000" w:themeColor="text1"/>
          <w:sz w:val="24"/>
          <w14:textFill>
            <w14:solidFill>
              <w14:schemeClr w14:val="tx1"/>
            </w14:solidFill>
          </w14:textFill>
        </w:rPr>
        <w:t>备品备件、专用工具、包装、工时、运输、装卸、保险、税金、设备保护、安装、调试与试运行、培训、保修、售后服务费以及实施本项目所需的其他一切费用，采购人不再另行支付任何费用。</w:t>
      </w:r>
    </w:p>
    <w:p>
      <w:pPr>
        <w:widowControl/>
        <w:spacing w:line="360" w:lineRule="auto"/>
        <w:ind w:firstLine="480" w:firstLineChars="200"/>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3.3本合同总价款还包含乙方应当提供的伴随服务/售后服务费用。</w:t>
      </w:r>
    </w:p>
    <w:p>
      <w:pPr>
        <w:widowControl/>
        <w:spacing w:line="360" w:lineRule="auto"/>
        <w:ind w:firstLine="480" w:firstLineChars="200"/>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3.4本合同执行期间合同总价款不变。</w:t>
      </w:r>
    </w:p>
    <w:p>
      <w:pPr>
        <w:widowControl/>
        <w:spacing w:line="360" w:lineRule="auto"/>
        <w:ind w:firstLine="480" w:firstLineChars="200"/>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3.5产品清单</w:t>
      </w:r>
    </w:p>
    <w:tbl>
      <w:tblPr>
        <w:tblStyle w:val="9"/>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444"/>
        <w:gridCol w:w="983"/>
        <w:gridCol w:w="820"/>
        <w:gridCol w:w="1006"/>
        <w:gridCol w:w="1559"/>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序号</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设备</w:t>
            </w:r>
          </w:p>
          <w:p>
            <w:pPr>
              <w:widowControl/>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名称</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品牌</w:t>
            </w: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规格型号</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单价</w:t>
            </w:r>
            <w:r>
              <w:rPr>
                <w:rFonts w:hint="eastAsia" w:ascii="宋体" w:hAnsi="宋体" w:cs="宋体"/>
                <w:color w:val="000000" w:themeColor="text1"/>
                <w:sz w:val="24"/>
                <w14:textFill>
                  <w14:solidFill>
                    <w14:schemeClr w14:val="tx1"/>
                  </w14:solidFill>
                </w14:textFill>
              </w:rPr>
              <w:t>（元）</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r>
              <w:rPr>
                <w:rFonts w:ascii="宋体" w:hAnsi="宋体" w:cs="仿宋_GB2312"/>
                <w:color w:val="000000" w:themeColor="text1"/>
                <w:kern w:val="0"/>
                <w:sz w:val="24"/>
                <w14:textFill>
                  <w14:solidFill>
                    <w14:schemeClr w14:val="tx1"/>
                  </w14:solidFill>
                </w14:textFill>
              </w:rPr>
              <w:t>单项合计（元）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32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r>
              <w:rPr>
                <w:rFonts w:ascii="宋体" w:hAnsi="宋体" w:cs="仿宋_GB2312"/>
                <w:color w:val="000000" w:themeColor="text1"/>
                <w:kern w:val="0"/>
                <w:sz w:val="24"/>
                <w14:textFill>
                  <w14:solidFill>
                    <w14:schemeClr w14:val="tx1"/>
                  </w14:solidFill>
                </w14:textFill>
              </w:rPr>
              <w:t>总价合计（元）</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00" w:themeColor="text1"/>
                <w:kern w:val="0"/>
                <w:sz w:val="24"/>
                <w14:textFill>
                  <w14:solidFill>
                    <w14:schemeClr w14:val="tx1"/>
                  </w14:solidFill>
                </w14:textFill>
              </w:rPr>
            </w:pPr>
          </w:p>
        </w:tc>
      </w:tr>
    </w:tbl>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4.权利保证</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乙方保证提供的货物不存在对任何第三方侵权行为（包括商标、专利、版权、知识产权等）。若发生侵权行为，由乙方负全责，应承担由此发生的一切经济和法律责任，并赔偿甲方</w:t>
      </w:r>
      <w:r>
        <w:rPr>
          <w:rFonts w:hint="eastAsia" w:ascii="宋体" w:hAnsi="宋体"/>
          <w:color w:val="000000" w:themeColor="text1"/>
          <w:sz w:val="24"/>
          <w:szCs w:val="21"/>
          <w:u w:val="single"/>
          <w14:textFill>
            <w14:solidFill>
              <w14:schemeClr w14:val="tx1"/>
            </w14:solidFill>
          </w14:textFill>
        </w:rPr>
        <w:t xml:space="preserve">   10 </w:t>
      </w:r>
      <w:r>
        <w:rPr>
          <w:rFonts w:hint="eastAsia" w:ascii="宋体" w:hAnsi="宋体"/>
          <w:color w:val="000000" w:themeColor="text1"/>
          <w:sz w:val="24"/>
          <w:szCs w:val="21"/>
          <w14:textFill>
            <w14:solidFill>
              <w14:schemeClr w14:val="tx1"/>
            </w14:solidFill>
          </w14:textFill>
        </w:rPr>
        <w:t>%的合同货款的。</w:t>
      </w:r>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5.质量保证</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5.1乙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5.2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5.3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天内应维修或更换有缺陷的货物或部件。</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5.4如果乙方在收到通知后</w:t>
      </w:r>
      <w:r>
        <w:rPr>
          <w:rFonts w:hint="eastAsia" w:ascii="宋体" w:hAnsi="宋体"/>
          <w:color w:val="000000" w:themeColor="text1"/>
          <w:sz w:val="24"/>
          <w:szCs w:val="21"/>
          <w:u w:val="single"/>
          <w14:textFill>
            <w14:solidFill>
              <w14:schemeClr w14:val="tx1"/>
            </w14:solidFill>
          </w14:textFill>
        </w:rPr>
        <w:t xml:space="preserve"> 2 </w:t>
      </w:r>
      <w:r>
        <w:rPr>
          <w:rFonts w:hint="eastAsia" w:ascii="宋体" w:hAnsi="宋体"/>
          <w:color w:val="000000" w:themeColor="text1"/>
          <w:sz w:val="24"/>
          <w:szCs w:val="21"/>
          <w14:textFill>
            <w14:solidFill>
              <w14:schemeClr w14:val="tx1"/>
            </w14:solidFill>
          </w14:textFill>
        </w:rPr>
        <w:t>天内没有弥补缺陷，甲方可采取必要的补救措施，但由此引发的风险和费用将由乙方承担。</w:t>
      </w:r>
    </w:p>
    <w:p>
      <w:pPr>
        <w:snapToGrid w:val="0"/>
        <w:spacing w:before="238" w:line="419" w:lineRule="atLeast"/>
        <w:ind w:firstLine="480" w:firstLineChars="200"/>
        <w:rPr>
          <w:rFonts w:hint="eastAsia" w:ascii="宋体" w:hAnsi="宋体"/>
          <w:color w:val="000000" w:themeColor="text1"/>
          <w:sz w:val="24"/>
          <w:szCs w:val="21"/>
          <w:u w:val="single"/>
          <w14:textFill>
            <w14:solidFill>
              <w14:schemeClr w14:val="tx1"/>
            </w14:solidFill>
          </w14:textFill>
        </w:rPr>
      </w:pPr>
      <w:r>
        <w:rPr>
          <w:rFonts w:hint="eastAsia" w:ascii="宋体" w:hAnsi="宋体"/>
          <w:color w:val="000000" w:themeColor="text1"/>
          <w:sz w:val="24"/>
          <w:szCs w:val="21"/>
          <w14:textFill>
            <w14:solidFill>
              <w14:schemeClr w14:val="tx1"/>
            </w14:solidFill>
          </w14:textFill>
        </w:rPr>
        <w:t>5.5其他</w:t>
      </w:r>
      <w:r>
        <w:rPr>
          <w:rFonts w:hint="eastAsia" w:ascii="宋体" w:hAnsi="宋体"/>
          <w:color w:val="000000" w:themeColor="text1"/>
          <w:sz w:val="24"/>
          <w:szCs w:val="21"/>
          <w:u w:val="single"/>
          <w14:textFill>
            <w14:solidFill>
              <w14:schemeClr w14:val="tx1"/>
            </w14:solidFill>
          </w14:textFill>
        </w:rPr>
        <w:t xml:space="preserve">  /      </w:t>
      </w:r>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6.技术资料</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6.1乙方应将每台设备和仪器的中文技术资料完整一套，如目录索引、图纸、操作手册、使用指南、维修指南和／或服务手册和示意图等随同每批货物一起发运。</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6.2如果甲方确认乙方提供的技术资料不完整或在运输过程中丢失，乙方将在收到甲方通知后</w:t>
      </w:r>
      <w:r>
        <w:rPr>
          <w:rFonts w:hint="eastAsia" w:ascii="宋体" w:hAnsi="宋体"/>
          <w:color w:val="000000" w:themeColor="text1"/>
          <w:sz w:val="24"/>
          <w:szCs w:val="21"/>
          <w:u w:val="single"/>
          <w14:textFill>
            <w14:solidFill>
              <w14:schemeClr w14:val="tx1"/>
            </w14:solidFill>
          </w14:textFill>
        </w:rPr>
        <w:t xml:space="preserve">  7   </w:t>
      </w:r>
      <w:r>
        <w:rPr>
          <w:rFonts w:hint="eastAsia" w:ascii="宋体" w:hAnsi="宋体"/>
          <w:color w:val="000000" w:themeColor="text1"/>
          <w:sz w:val="24"/>
          <w:szCs w:val="21"/>
          <w14:textFill>
            <w14:solidFill>
              <w14:schemeClr w14:val="tx1"/>
            </w14:solidFill>
          </w14:textFill>
        </w:rPr>
        <w:t>天内将这些资料寄给甲方。</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6.3其他</w:t>
      </w:r>
      <w:r>
        <w:rPr>
          <w:rFonts w:hint="eastAsia" w:ascii="宋体" w:hAnsi="宋体"/>
          <w:color w:val="000000" w:themeColor="text1"/>
          <w:sz w:val="24"/>
          <w:szCs w:val="21"/>
          <w:u w:val="single"/>
          <w14:textFill>
            <w14:solidFill>
              <w14:schemeClr w14:val="tx1"/>
            </w14:solidFill>
          </w14:textFill>
        </w:rPr>
        <w:t xml:space="preserve">  /      </w:t>
      </w:r>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7.包装要求</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7.2每一包装单元内应附详细的装箱单和质量合格凭证。</w:t>
      </w:r>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8.交货时间、方式、地点</w:t>
      </w:r>
    </w:p>
    <w:p>
      <w:pPr>
        <w:pStyle w:val="4"/>
        <w:spacing w:before="480" w:beforeLines="200" w:line="360" w:lineRule="auto"/>
        <w:ind w:firstLine="482"/>
        <w:rPr>
          <w:rFonts w:ascii="宋体" w:hAnsi="宋体"/>
          <w:color w:val="000000" w:themeColor="text1"/>
          <w:sz w:val="24"/>
          <w:szCs w:val="21"/>
          <w14:textFill>
            <w14:solidFill>
              <w14:schemeClr w14:val="tx1"/>
            </w14:solidFill>
          </w14:textFill>
        </w:rPr>
      </w:pPr>
      <w:bookmarkStart w:id="148" w:name="OLE_LINK51"/>
      <w:bookmarkStart w:id="149" w:name="OLE_LINK52"/>
      <w:r>
        <w:rPr>
          <w:rFonts w:hint="eastAsia" w:ascii="宋体" w:hAnsi="宋体"/>
          <w:color w:val="000000" w:themeColor="text1"/>
          <w:sz w:val="24"/>
          <w:szCs w:val="21"/>
          <w14:textFill>
            <w14:solidFill>
              <w14:schemeClr w14:val="tx1"/>
            </w14:solidFill>
          </w14:textFill>
        </w:rPr>
        <w:t>6.1 工期要求：自签订合同后  日历天内交货，交货后  日历天内完成安装、调试。供应商需提供安装、调试服务实施方案，根据货物交付时间节点，落实送货安装时间和人员安排，确保按期交付使用。</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6.2 供货（安装）地点要求：丽水学院校内，按采购人指定地点、位置安装，全部货物及随附单证和技术资料等送达采购人指定地点。</w:t>
      </w:r>
      <w:bookmarkEnd w:id="148"/>
      <w:bookmarkEnd w:id="149"/>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9.检验和验收</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9.1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9.2货物的到货验收包括：型号、规格、数量、外观质量、及货物包装是否完好；甲方须按照采购合同规定或询价文件的技术、服务等要求组织对供应商履约的验收，并出具验收书，验收书应当包括每一项技术、服务等要求的履约情况。验收方成员应当在验收书上签字，并承担相应的法律责任。</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大型或者复杂的项目，甲方应当邀请国家认可的质量检测机构参加验收。</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9.3甲方应当在到货后的</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个工作日内对货物进行验收；需要乙方对货物或系统进行安装调试的，甲方应在货物安装调试完毕后的</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个工作日内进行质量验收。验收合格的，由甲方签署验收单并加盖单位公章。询价文件对检验期限另有规定的，从其规定。</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9.4货物和系统调试验收的标准：按行业通行标准、厂方出厂标准和乙方投标文件的承诺（详见合同附件载明的标准，并不低于国家相关标准）。</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9.5甲方有在货物制造过程中派员监造的权利， 乙方有义务为甲方监造人员行使该权利提供方便。</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9.6制造厂对所供货物进行机械运转试验和性能试验时，乙方必须提前通知甲方。</w:t>
      </w:r>
    </w:p>
    <w:p>
      <w:pPr>
        <w:snapToGrid w:val="0"/>
        <w:spacing w:before="238" w:line="419" w:lineRule="atLeast"/>
        <w:ind w:firstLine="480" w:firstLineChars="200"/>
        <w:rPr>
          <w:rFonts w:hint="eastAsia" w:ascii="宋体" w:hAnsi="宋体"/>
          <w:color w:val="000000" w:themeColor="text1"/>
          <w:sz w:val="24"/>
          <w:szCs w:val="21"/>
          <w:u w:val="single"/>
          <w14:textFill>
            <w14:solidFill>
              <w14:schemeClr w14:val="tx1"/>
            </w14:solidFill>
          </w14:textFill>
        </w:rPr>
      </w:pPr>
      <w:r>
        <w:rPr>
          <w:rFonts w:hint="eastAsia" w:ascii="宋体" w:hAnsi="宋体"/>
          <w:color w:val="000000" w:themeColor="text1"/>
          <w:sz w:val="24"/>
          <w:szCs w:val="21"/>
          <w14:textFill>
            <w14:solidFill>
              <w14:schemeClr w14:val="tx1"/>
            </w14:solidFill>
          </w14:textFill>
        </w:rPr>
        <w:t>9.7本项目第三方参与验收：</w:t>
      </w:r>
      <w:r>
        <w:rPr>
          <w:rFonts w:hint="eastAsia" w:ascii="宋体" w:hAnsi="宋体"/>
          <w:color w:val="000000" w:themeColor="text1"/>
          <w:sz w:val="24"/>
          <w:szCs w:val="21"/>
          <w:u w:val="single"/>
          <w14:textFill>
            <w14:solidFill>
              <w14:schemeClr w14:val="tx1"/>
            </w14:solidFill>
          </w14:textFill>
        </w:rPr>
        <w:t xml:space="preserve">  /      </w:t>
      </w:r>
    </w:p>
    <w:p>
      <w:pPr>
        <w:snapToGrid w:val="0"/>
        <w:spacing w:before="238" w:line="419" w:lineRule="atLeast"/>
        <w:ind w:firstLine="480" w:firstLineChars="200"/>
        <w:rPr>
          <w:rFonts w:hint="eastAsia" w:ascii="宋体" w:hAnsi="宋体"/>
          <w:b/>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其他</w:t>
      </w:r>
      <w:r>
        <w:rPr>
          <w:rFonts w:hint="eastAsia" w:ascii="宋体" w:hAnsi="宋体"/>
          <w:color w:val="000000" w:themeColor="text1"/>
          <w:sz w:val="24"/>
          <w:szCs w:val="21"/>
          <w:u w:val="single"/>
          <w14:textFill>
            <w14:solidFill>
              <w14:schemeClr w14:val="tx1"/>
            </w14:solidFill>
          </w14:textFill>
        </w:rPr>
        <w:t xml:space="preserve">   /                        </w:t>
      </w:r>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10.伴随服务／售后服务</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10.1整机质保期为   年。乙方应按照国家有关法律法规规章和“三包”规定以及响应文件所附的“售后承诺”提供服务。</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10.2</w:t>
      </w:r>
      <w:r>
        <w:rPr>
          <w:rFonts w:hint="eastAsia" w:ascii="宋体" w:hAnsi="宋体" w:cs="仿宋"/>
          <w:color w:val="000000" w:themeColor="text1"/>
          <w:kern w:val="0"/>
          <w:sz w:val="24"/>
          <w14:textFill>
            <w14:solidFill>
              <w14:schemeClr w14:val="tx1"/>
            </w14:solidFill>
          </w14:textFill>
        </w:rPr>
        <w:t>：在质保期内，如在正常使用过程中出现的质量问题，乙方无条件负责维修或调换；质保期内被更换的零部件质量保证期再延续1年。</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10.3乙方</w:t>
      </w:r>
      <w:r>
        <w:rPr>
          <w:rFonts w:hint="eastAsia" w:ascii="宋体" w:hAnsi="宋体" w:cs="仿宋"/>
          <w:color w:val="000000" w:themeColor="text1"/>
          <w:kern w:val="0"/>
          <w:sz w:val="24"/>
          <w14:textFill>
            <w14:solidFill>
              <w14:schemeClr w14:val="tx1"/>
            </w14:solidFill>
          </w14:textFill>
        </w:rPr>
        <w:t>需提供7*24小时的技术支持服务；1小时电话响应；故障报修后4小时解决问题，若要求期限内无法维修好，乙方应在 12小时内提供不低于故障货物规格型号档次的备用货物供甲方使用，直至故障货物修复。</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10.4乙方可提供的其他售后服务。</w:t>
      </w:r>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11.履约保证金</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乙方应在2024年  月  日前按询价文件的规定交纳履约保证金。</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（1）履约保证金的形式：</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 xml:space="preserve"> </w:t>
      </w:r>
    </w:p>
    <w:p>
      <w:pPr>
        <w:snapToGrid w:val="0"/>
        <w:spacing w:before="238" w:line="419" w:lineRule="atLeast"/>
        <w:ind w:firstLine="480" w:firstLineChars="200"/>
        <w:rPr>
          <w:rFonts w:hint="eastAsia" w:ascii="宋体"/>
          <w:b/>
          <w:color w:val="000000" w:themeColor="text1"/>
          <w:sz w:val="24"/>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w:t>
      </w:r>
      <w:r>
        <w:rPr>
          <w:rFonts w:hint="eastAsia" w:ascii="宋体" w:hAnsi="宋体"/>
          <w:color w:val="000000" w:themeColor="text1"/>
          <w:sz w:val="24"/>
          <w14:textFill>
            <w14:solidFill>
              <w14:schemeClr w14:val="tx1"/>
            </w14:solidFill>
          </w14:textFill>
        </w:rPr>
        <w:t>履约保证金金额</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贰万</w:t>
      </w:r>
      <w:r>
        <w:rPr>
          <w:rFonts w:hint="eastAsia" w:ascii="宋体" w:hAnsi="宋体"/>
          <w:color w:val="000000" w:themeColor="text1"/>
          <w:sz w:val="24"/>
          <w:u w:val="single"/>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20000.00</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napToGrid w:val="0"/>
        <w:spacing w:before="238" w:line="419" w:lineRule="atLeas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szCs w:val="21"/>
          <w14:textFill>
            <w14:solidFill>
              <w14:schemeClr w14:val="tx1"/>
            </w14:solidFill>
          </w14:textFill>
        </w:rPr>
        <w:t>（3）</w:t>
      </w:r>
      <w:r>
        <w:rPr>
          <w:rFonts w:hint="eastAsia" w:ascii="宋体" w:hAnsi="宋体"/>
          <w:color w:val="000000" w:themeColor="text1"/>
          <w:sz w:val="24"/>
          <w14:textFill>
            <w14:solidFill>
              <w14:schemeClr w14:val="tx1"/>
            </w14:solidFill>
          </w14:textFill>
        </w:rPr>
        <w:t>履约保证金的退还：以电汇、转账方式提交的，提供的最后一批货物质量和服务符合合同约定并经验收合格的，其履约保证金按规定要求由采购人在15个工作日内</w:t>
      </w:r>
      <w:r>
        <w:rPr>
          <w:rFonts w:hint="eastAsia" w:ascii="宋体" w:hAnsi="宋体" w:cs="宋体"/>
          <w:color w:val="000000" w:themeColor="text1"/>
          <w:sz w:val="24"/>
          <w14:textFill>
            <w14:solidFill>
              <w14:schemeClr w14:val="tx1"/>
            </w14:solidFill>
          </w14:textFill>
        </w:rPr>
        <w:t>（寒暑假、特殊情况除外）</w:t>
      </w:r>
      <w:r>
        <w:rPr>
          <w:rFonts w:hint="eastAsia" w:ascii="宋体" w:hAnsi="宋体"/>
          <w:color w:val="000000" w:themeColor="text1"/>
          <w:sz w:val="24"/>
          <w14:textFill>
            <w14:solidFill>
              <w14:schemeClr w14:val="tx1"/>
            </w14:solidFill>
          </w14:textFill>
        </w:rPr>
        <w:t>无息退还。以履约保函方式提交的，履约保函应在合同履行至最后一批货物验收合格之日完全有效，货物验收合格后自动失效。</w:t>
      </w:r>
    </w:p>
    <w:p>
      <w:pPr>
        <w:snapToGrid w:val="0"/>
        <w:spacing w:before="238" w:line="419" w:lineRule="atLeast"/>
        <w:ind w:firstLine="480" w:firstLineChars="20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（4）合同履约过程中，乙方如有违反合同约定事项时，甲方将根据合同约定，视情节严重予以扣除保证金。</w:t>
      </w:r>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12.货款支付</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12.1本合同项下所有款项均以人民币支付。</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12.2货款支付方法：</w:t>
      </w:r>
    </w:p>
    <w:p>
      <w:pPr>
        <w:snapToGrid w:val="0"/>
        <w:spacing w:before="238" w:line="419" w:lineRule="atLeast"/>
        <w:ind w:firstLine="480" w:firstLineChars="200"/>
        <w:rPr>
          <w:rFonts w:hint="eastAsia" w:ascii="宋体" w:hAnsi="宋体"/>
          <w:b/>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项目经甲方验收合格且收到乙方开具的发票后7个工作日内一次性支付合同款。</w:t>
      </w:r>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13.违约责任</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13.1甲方无正当理由拒收货物、拒付货物款的，由甲方向乙方偿付合同总价的</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违约金。</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13.2甲方未按合同规定的期限向乙方支付货款的，每逾期天甲方向乙方偿付欠款总额的</w:t>
      </w:r>
      <w:r>
        <w:rPr>
          <w:rFonts w:hint="eastAsia" w:ascii="宋体" w:hAnsi="宋体"/>
          <w:color w:val="000000" w:themeColor="text1"/>
          <w:sz w:val="24"/>
          <w:szCs w:val="21"/>
          <w:u w:val="single"/>
          <w14:textFill>
            <w14:solidFill>
              <w14:schemeClr w14:val="tx1"/>
            </w14:solidFill>
          </w14:textFill>
        </w:rPr>
        <w:t xml:space="preserve">  0.5‰</w:t>
      </w:r>
      <w:r>
        <w:rPr>
          <w:rFonts w:hint="eastAsia" w:ascii="宋体" w:hAnsi="宋体"/>
          <w:color w:val="000000" w:themeColor="text1"/>
          <w:sz w:val="24"/>
          <w:szCs w:val="21"/>
          <w14:textFill>
            <w14:solidFill>
              <w14:schemeClr w14:val="tx1"/>
            </w14:solidFill>
          </w14:textFill>
        </w:rPr>
        <w:t>滞纳金，但累计滞纳金总额不超过欠款总额的</w:t>
      </w:r>
      <w:r>
        <w:rPr>
          <w:rFonts w:hint="eastAsia" w:ascii="宋体" w:hAnsi="宋体"/>
          <w:color w:val="000000" w:themeColor="text1"/>
          <w:sz w:val="24"/>
          <w:szCs w:val="21"/>
          <w:u w:val="single"/>
          <w14:textFill>
            <w14:solidFill>
              <w14:schemeClr w14:val="tx1"/>
            </w14:solidFill>
          </w14:textFill>
        </w:rPr>
        <w:t xml:space="preserve"> 3 %</w:t>
      </w:r>
      <w:r>
        <w:rPr>
          <w:rFonts w:hint="eastAsia" w:ascii="宋体" w:hAnsi="宋体"/>
          <w:color w:val="000000" w:themeColor="text1"/>
          <w:sz w:val="24"/>
          <w:szCs w:val="21"/>
          <w14:textFill>
            <w14:solidFill>
              <w14:schemeClr w14:val="tx1"/>
            </w14:solidFill>
          </w14:textFill>
        </w:rPr>
        <w:t>。</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13.3如乙方不能交付货物，甲方有权扣留全部履约保证金；同时乙方应向甲方支付合同总价</w:t>
      </w:r>
      <w:r>
        <w:rPr>
          <w:rFonts w:hint="eastAsia" w:ascii="宋体" w:hAnsi="宋体"/>
          <w:color w:val="000000" w:themeColor="text1"/>
          <w:sz w:val="24"/>
          <w:szCs w:val="21"/>
          <w:u w:val="single"/>
          <w14:textFill>
            <w14:solidFill>
              <w14:schemeClr w14:val="tx1"/>
            </w14:solidFill>
          </w14:textFill>
        </w:rPr>
        <w:t xml:space="preserve">  5 ％</w:t>
      </w:r>
      <w:r>
        <w:rPr>
          <w:rFonts w:hint="eastAsia" w:ascii="宋体" w:hAnsi="宋体"/>
          <w:color w:val="000000" w:themeColor="text1"/>
          <w:sz w:val="24"/>
          <w:szCs w:val="21"/>
          <w14:textFill>
            <w14:solidFill>
              <w14:schemeClr w14:val="tx1"/>
            </w14:solidFill>
          </w14:textFill>
        </w:rPr>
        <w:t>的违约金。</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13.4乙方逾期交付货物的，每逾期</w:t>
      </w:r>
      <w:r>
        <w:rPr>
          <w:rFonts w:hint="eastAsia" w:ascii="宋体" w:hAnsi="宋体"/>
          <w:color w:val="000000" w:themeColor="text1"/>
          <w:sz w:val="24"/>
          <w:szCs w:val="21"/>
          <w:u w:val="single"/>
          <w14:textFill>
            <w14:solidFill>
              <w14:schemeClr w14:val="tx1"/>
            </w14:solidFill>
          </w14:textFill>
        </w:rPr>
        <w:t xml:space="preserve"> 1 </w:t>
      </w:r>
      <w:r>
        <w:rPr>
          <w:rFonts w:hint="eastAsia" w:ascii="宋体" w:hAnsi="宋体"/>
          <w:color w:val="000000" w:themeColor="text1"/>
          <w:sz w:val="24"/>
          <w:szCs w:val="21"/>
          <w14:textFill>
            <w14:solidFill>
              <w14:schemeClr w14:val="tx1"/>
            </w14:solidFill>
          </w14:textFill>
        </w:rPr>
        <w:t>天，乙方向甲方偿付逾期交货部分货款总额的</w:t>
      </w:r>
      <w:r>
        <w:rPr>
          <w:rFonts w:hint="eastAsia" w:ascii="宋体" w:hAnsi="宋体"/>
          <w:color w:val="000000" w:themeColor="text1"/>
          <w:sz w:val="24"/>
          <w:szCs w:val="21"/>
          <w:u w:val="single"/>
          <w14:textFill>
            <w14:solidFill>
              <w14:schemeClr w14:val="tx1"/>
            </w14:solidFill>
          </w14:textFill>
        </w:rPr>
        <w:t xml:space="preserve"> 1 ‰</w:t>
      </w:r>
      <w:r>
        <w:rPr>
          <w:rFonts w:hint="eastAsia" w:ascii="宋体" w:hAnsi="宋体"/>
          <w:color w:val="000000" w:themeColor="text1"/>
          <w:sz w:val="24"/>
          <w:szCs w:val="21"/>
          <w14:textFill>
            <w14:solidFill>
              <w14:schemeClr w14:val="tx1"/>
            </w14:solidFill>
          </w14:textFill>
        </w:rPr>
        <w:t>的滞纳金。如乙方逾期交货达</w:t>
      </w:r>
      <w:r>
        <w:rPr>
          <w:rFonts w:hint="eastAsia" w:ascii="宋体" w:hAnsi="宋体"/>
          <w:color w:val="000000" w:themeColor="text1"/>
          <w:sz w:val="24"/>
          <w:szCs w:val="21"/>
          <w:u w:val="single"/>
          <w14:textFill>
            <w14:solidFill>
              <w14:schemeClr w14:val="tx1"/>
            </w14:solidFill>
          </w14:textFill>
        </w:rPr>
        <w:t xml:space="preserve">  20 </w:t>
      </w:r>
      <w:r>
        <w:rPr>
          <w:rFonts w:hint="eastAsia" w:ascii="宋体" w:hAnsi="宋体"/>
          <w:color w:val="000000" w:themeColor="text1"/>
          <w:sz w:val="24"/>
          <w:szCs w:val="21"/>
          <w14:textFill>
            <w14:solidFill>
              <w14:schemeClr w14:val="tx1"/>
            </w14:solidFill>
          </w14:textFill>
        </w:rPr>
        <w:t>天，甲方有权解除合同，解除合同的通知自到达乙方时生效。</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13.5乙方所交付的货物品种、型号、规格、技术指标不符合合同规定的，甲方有权拒收。甲方拒收的，乙方应向甲方支付货款总额</w:t>
      </w:r>
      <w:r>
        <w:rPr>
          <w:rFonts w:hint="eastAsia" w:ascii="宋体" w:hAnsi="宋体"/>
          <w:color w:val="000000" w:themeColor="text1"/>
          <w:sz w:val="24"/>
          <w:szCs w:val="21"/>
          <w:u w:val="single"/>
          <w14:textFill>
            <w14:solidFill>
              <w14:schemeClr w14:val="tx1"/>
            </w14:solidFill>
          </w14:textFill>
        </w:rPr>
        <w:t xml:space="preserve">  3 </w:t>
      </w:r>
      <w:r>
        <w:rPr>
          <w:rFonts w:hint="eastAsia" w:ascii="宋体" w:hAnsi="宋体"/>
          <w:color w:val="000000" w:themeColor="text1"/>
          <w:sz w:val="24"/>
          <w:szCs w:val="21"/>
          <w14:textFill>
            <w14:solidFill>
              <w14:schemeClr w14:val="tx1"/>
            </w14:solidFill>
          </w14:textFill>
        </w:rPr>
        <w:t>%的违约金。</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13.6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13.7乙方未按本合同的规定和“服务承诺”提供伴随服务/售后服务的，应按合同总价款的</w:t>
      </w:r>
      <w:r>
        <w:rPr>
          <w:rFonts w:hint="eastAsia" w:ascii="宋体" w:hAnsi="宋体"/>
          <w:color w:val="000000" w:themeColor="text1"/>
          <w:sz w:val="24"/>
          <w:szCs w:val="21"/>
          <w:u w:val="single"/>
          <w14:textFill>
            <w14:solidFill>
              <w14:schemeClr w14:val="tx1"/>
            </w14:solidFill>
          </w14:textFill>
        </w:rPr>
        <w:t xml:space="preserve"> 10 %</w:t>
      </w:r>
      <w:r>
        <w:rPr>
          <w:rFonts w:hint="eastAsia" w:ascii="宋体" w:hAnsi="宋体"/>
          <w:color w:val="000000" w:themeColor="text1"/>
          <w:sz w:val="24"/>
          <w:szCs w:val="21"/>
          <w14:textFill>
            <w14:solidFill>
              <w14:schemeClr w14:val="tx1"/>
            </w14:solidFill>
          </w14:textFill>
        </w:rPr>
        <w:t>向甲方承担违约责任。</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13.8乙方在承担上述13.3～13.7款一项或多项违约责任后，仍应继续履行合同规定的义务（甲方解除合同的除外）。甲方未能及时追究乙方的任何一项违约责任并不表明甲方放弃追究乙方该项或其他违约责任。</w:t>
      </w:r>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14.合同的变更和终止</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除《政府采购法》第50条第二款规定的情形外，本合同一经签订，双方不得擅自变更、中止或终止合同。</w:t>
      </w:r>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15.不可抗力</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15.1如果双方中任何一方遭遇法律规定的不可抗力，致使合同履行受阻时，履行合同的期限应予延长，延长的期限应相当于不可抗力所影响的时间。</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15.2受事故影响的一方应在不可抗力的事故发生后尽快书面形式通知另一方，并尽快将有关部门出具的证明文件送达另一方。</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15.3不可抗力使合同的某些内容有变更必要的， 双方应通过协商达成进一步履行合同的协议，因不可抗力致使合同不能履行的，合同终止。</w:t>
      </w:r>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16.争议的解决</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16.1因货物的质量问题发生争议的，应当邀请国家认可的质量检测机构对货物质量进行鉴定。货物符合标准的，鉴定费由甲方承担；货物不符合质量标准的，鉴定费由乙方承担。</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16.2因履行本合同引起的或与本合同有关的争议，甲、乙双方应首先通过友好协商解决，如果协商不能解决争议，则采取以下第</w:t>
      </w:r>
      <w:r>
        <w:rPr>
          <w:rFonts w:hint="eastAsia" w:ascii="宋体" w:hAnsi="宋体"/>
          <w:color w:val="000000" w:themeColor="text1"/>
          <w:sz w:val="24"/>
          <w:szCs w:val="21"/>
          <w:u w:val="single"/>
          <w14:textFill>
            <w14:solidFill>
              <w14:schemeClr w14:val="tx1"/>
            </w14:solidFill>
          </w14:textFill>
        </w:rPr>
        <w:t>16.2.2</w:t>
      </w:r>
      <w:r>
        <w:rPr>
          <w:rFonts w:hint="eastAsia" w:ascii="宋体" w:hAnsi="宋体"/>
          <w:color w:val="000000" w:themeColor="text1"/>
          <w:sz w:val="24"/>
          <w:szCs w:val="21"/>
          <w14:textFill>
            <w14:solidFill>
              <w14:schemeClr w14:val="tx1"/>
            </w14:solidFill>
          </w14:textFill>
        </w:rPr>
        <w:t>种方式解决争议：</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16.2.1向甲方所在地有管辖权的人民法院提起诉讼；</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16.2.2向</w:t>
      </w:r>
      <w:r>
        <w:rPr>
          <w:rFonts w:hint="eastAsia" w:ascii="宋体" w:hAnsi="宋体"/>
          <w:color w:val="000000" w:themeColor="text1"/>
          <w:sz w:val="24"/>
          <w:szCs w:val="21"/>
          <w:u w:val="single"/>
          <w14:textFill>
            <w14:solidFill>
              <w14:schemeClr w14:val="tx1"/>
            </w14:solidFill>
          </w14:textFill>
        </w:rPr>
        <w:t xml:space="preserve"> 丽水 </w:t>
      </w:r>
      <w:r>
        <w:rPr>
          <w:rFonts w:hint="eastAsia" w:ascii="宋体" w:hAnsi="宋体"/>
          <w:color w:val="000000" w:themeColor="text1"/>
          <w:sz w:val="24"/>
          <w:szCs w:val="21"/>
          <w14:textFill>
            <w14:solidFill>
              <w14:schemeClr w14:val="tx1"/>
            </w14:solidFill>
          </w14:textFill>
        </w:rPr>
        <w:t>仲裁委员会按其仲裁规则申请仲裁。</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16.3在仲裁期间，本合同应继续履行。</w:t>
      </w:r>
    </w:p>
    <w:p>
      <w:pPr>
        <w:snapToGrid w:val="0"/>
        <w:spacing w:before="238" w:line="419" w:lineRule="atLeast"/>
        <w:ind w:firstLine="482" w:firstLineChars="200"/>
        <w:rPr>
          <w:rFonts w:hint="eastAsia" w:ascii="宋体" w:hAnsi="宋体"/>
          <w:b/>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17.合同生效及其他</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17.1合同经双方负责人或被委托人签字并加盖单位公章。</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17.2合同执行中涉及采购资金和采购内容修改或补充的，签书面补充协议</w:t>
      </w:r>
      <w:r>
        <w:rPr>
          <w:rFonts w:hint="eastAsia" w:ascii="宋体" w:hAnsi="宋体"/>
          <w:color w:val="000000" w:themeColor="text1"/>
          <w:sz w:val="24"/>
          <w14:textFill>
            <w14:solidFill>
              <w14:schemeClr w14:val="tx1"/>
            </w14:solidFill>
          </w14:textFill>
        </w:rPr>
        <w:t>采购监督部门</w:t>
      </w:r>
      <w:r>
        <w:rPr>
          <w:rFonts w:hint="eastAsia" w:ascii="宋体" w:hAnsi="宋体"/>
          <w:color w:val="000000" w:themeColor="text1"/>
          <w:sz w:val="24"/>
          <w:szCs w:val="21"/>
          <w14:textFill>
            <w14:solidFill>
              <w14:schemeClr w14:val="tx1"/>
            </w14:solidFill>
          </w14:textFill>
        </w:rPr>
        <w:t>报备案，方可作为合同不可分割的一部分。</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17.3本合同自签订之日起生效。</w:t>
      </w:r>
    </w:p>
    <w:p>
      <w:pPr>
        <w:snapToGrid w:val="0"/>
        <w:spacing w:before="238" w:line="419" w:lineRule="atLeast"/>
        <w:ind w:firstLine="480" w:firstLineChars="2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17.4本合同一式四份，甲乙双方各执二份。</w:t>
      </w:r>
    </w:p>
    <w:p>
      <w:pPr>
        <w:snapToGrid w:val="0"/>
        <w:spacing w:before="238" w:line="419" w:lineRule="atLeast"/>
        <w:ind w:firstLine="480" w:firstLineChars="200"/>
        <w:rPr>
          <w:rFonts w:hint="eastAsia" w:ascii="宋体"/>
          <w:color w:val="000000" w:themeColor="text1"/>
          <w:sz w:val="24"/>
          <w14:textFill>
            <w14:solidFill>
              <w14:schemeClr w14:val="tx1"/>
            </w14:solidFill>
          </w14:textFill>
        </w:rPr>
      </w:pPr>
      <w:r>
        <w:rPr>
          <w:rFonts w:hint="eastAsia" w:ascii="宋体" w:hAnsi="宋体"/>
          <w:color w:val="000000" w:themeColor="text1"/>
          <w:sz w:val="24"/>
          <w:szCs w:val="21"/>
          <w14:textFill>
            <w14:solidFill>
              <w14:schemeClr w14:val="tx1"/>
            </w14:solidFill>
          </w14:textFill>
        </w:rPr>
        <w:t>17.5本合同应按照中华人民共和国的现行法律进行解释。</w:t>
      </w:r>
    </w:p>
    <w:p>
      <w:pPr>
        <w:snapToGrid w:val="0"/>
        <w:spacing w:before="238" w:line="419" w:lineRule="atLeast"/>
        <w:rPr>
          <w:rFonts w:hint="eastAsia" w:ascii="宋体" w:hAnsi="宋体"/>
          <w:color w:val="000000" w:themeColor="text1"/>
          <w:sz w:val="24"/>
          <w:szCs w:val="21"/>
          <w14:textFill>
            <w14:solidFill>
              <w14:schemeClr w14:val="tx1"/>
            </w14:solidFill>
          </w14:textFill>
        </w:rPr>
      </w:pPr>
    </w:p>
    <w:p>
      <w:pPr>
        <w:snapToGrid w:val="0"/>
        <w:spacing w:before="238" w:line="419" w:lineRule="atLeast"/>
        <w:rPr>
          <w:rFonts w:hint="eastAsia" w:ascii="宋体" w:hAnsi="宋体"/>
          <w:color w:val="000000" w:themeColor="text1"/>
          <w:sz w:val="24"/>
          <w:szCs w:val="21"/>
          <w14:textFill>
            <w14:solidFill>
              <w14:schemeClr w14:val="tx1"/>
            </w14:solidFill>
          </w14:textFill>
        </w:rPr>
      </w:pPr>
    </w:p>
    <w:p>
      <w:pPr>
        <w:snapToGrid w:val="0"/>
        <w:spacing w:before="119" w:line="360" w:lineRule="auto"/>
        <w:rPr>
          <w:rFonts w:hint="eastAsia"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甲 方（单位名称）：</w:t>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14:textFill>
            <w14:solidFill>
              <w14:schemeClr w14:val="tx1"/>
            </w14:solidFill>
          </w14:textFill>
        </w:rPr>
        <w:tab/>
      </w:r>
      <w:r>
        <w:rPr>
          <w:rFonts w:hint="eastAsia" w:ascii="宋体" w:hAnsi="宋体" w:cs="Tahoma"/>
          <w:color w:val="000000" w:themeColor="text1"/>
          <w:sz w:val="24"/>
          <w14:textFill>
            <w14:solidFill>
              <w14:schemeClr w14:val="tx1"/>
            </w14:solidFill>
          </w14:textFill>
        </w:rPr>
        <w:t xml:space="preserve">    乙 方（单位名称）：</w:t>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14:textFill>
            <w14:solidFill>
              <w14:schemeClr w14:val="tx1"/>
            </w14:solidFill>
          </w14:textFill>
        </w:rPr>
        <w:t xml:space="preserve">    </w:t>
      </w:r>
    </w:p>
    <w:p>
      <w:pPr>
        <w:snapToGrid w:val="0"/>
        <w:spacing w:before="119" w:line="360" w:lineRule="auto"/>
        <w:rPr>
          <w:rFonts w:hint="eastAsia"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 xml:space="preserve">名 称：(单位公章)          </w:t>
      </w:r>
      <w:r>
        <w:rPr>
          <w:rFonts w:hint="eastAsia" w:ascii="宋体" w:hAnsi="宋体" w:cs="Tahoma"/>
          <w:color w:val="000000" w:themeColor="text1"/>
          <w:sz w:val="24"/>
          <w14:textFill>
            <w14:solidFill>
              <w14:schemeClr w14:val="tx1"/>
            </w14:solidFill>
          </w14:textFill>
        </w:rPr>
        <w:tab/>
      </w:r>
      <w:r>
        <w:rPr>
          <w:rFonts w:hint="eastAsia" w:ascii="宋体" w:hAnsi="宋体" w:cs="Tahoma"/>
          <w:color w:val="000000" w:themeColor="text1"/>
          <w:sz w:val="24"/>
          <w14:textFill>
            <w14:solidFill>
              <w14:schemeClr w14:val="tx1"/>
            </w14:solidFill>
          </w14:textFill>
        </w:rPr>
        <w:t xml:space="preserve">           名 称：(单位公章)            </w:t>
      </w:r>
    </w:p>
    <w:p>
      <w:pPr>
        <w:snapToGrid w:val="0"/>
        <w:spacing w:before="119" w:line="360" w:lineRule="auto"/>
        <w:rPr>
          <w:rFonts w:hint="eastAsia"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 xml:space="preserve">年  月  日                              年  月  日    </w:t>
      </w:r>
    </w:p>
    <w:p>
      <w:pPr>
        <w:snapToGrid w:val="0"/>
        <w:spacing w:before="119" w:line="360" w:lineRule="auto"/>
        <w:rPr>
          <w:rFonts w:hint="eastAsia"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授权代表(签字或盖章)：</w:t>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14:textFill>
            <w14:solidFill>
              <w14:schemeClr w14:val="tx1"/>
            </w14:solidFill>
          </w14:textFill>
        </w:rPr>
        <w:tab/>
      </w:r>
      <w:r>
        <w:rPr>
          <w:rFonts w:hint="eastAsia" w:ascii="宋体" w:hAnsi="宋体" w:cs="Tahoma"/>
          <w:color w:val="000000" w:themeColor="text1"/>
          <w:sz w:val="24"/>
          <w14:textFill>
            <w14:solidFill>
              <w14:schemeClr w14:val="tx1"/>
            </w14:solidFill>
          </w14:textFill>
        </w:rPr>
        <w:t xml:space="preserve">     授权代表(签字或盖章)：</w:t>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14:textFill>
            <w14:solidFill>
              <w14:schemeClr w14:val="tx1"/>
            </w14:solidFill>
          </w14:textFill>
        </w:rPr>
        <w:t xml:space="preserve"> </w:t>
      </w:r>
    </w:p>
    <w:p>
      <w:pPr>
        <w:snapToGrid w:val="0"/>
        <w:spacing w:before="119" w:line="360" w:lineRule="auto"/>
        <w:rPr>
          <w:rFonts w:hint="eastAsia" w:ascii="宋体" w:hAnsi="宋体" w:cs="Tahoma"/>
          <w:color w:val="000000" w:themeColor="text1"/>
          <w:sz w:val="24"/>
          <w:u w:val="single"/>
          <w14:textFill>
            <w14:solidFill>
              <w14:schemeClr w14:val="tx1"/>
            </w14:solidFill>
          </w14:textFill>
        </w:rPr>
      </w:pPr>
      <w:r>
        <w:rPr>
          <w:rFonts w:hint="eastAsia" w:ascii="宋体" w:hAnsi="宋体" w:cs="Tahoma"/>
          <w:color w:val="000000" w:themeColor="text1"/>
          <w:sz w:val="24"/>
          <w14:textFill>
            <w14:solidFill>
              <w14:schemeClr w14:val="tx1"/>
            </w14:solidFill>
          </w14:textFill>
        </w:rPr>
        <w:t>地  址：</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14:textFill>
            <w14:solidFill>
              <w14:schemeClr w14:val="tx1"/>
            </w14:solidFill>
          </w14:textFill>
        </w:rPr>
        <w:tab/>
      </w:r>
      <w:r>
        <w:rPr>
          <w:rFonts w:hint="eastAsia" w:ascii="宋体" w:hAnsi="宋体" w:cs="Tahoma"/>
          <w:color w:val="000000" w:themeColor="text1"/>
          <w:sz w:val="24"/>
          <w14:textFill>
            <w14:solidFill>
              <w14:schemeClr w14:val="tx1"/>
            </w14:solidFill>
          </w14:textFill>
        </w:rPr>
        <w:tab/>
      </w:r>
      <w:r>
        <w:rPr>
          <w:rFonts w:hint="eastAsia" w:ascii="宋体" w:hAnsi="宋体" w:cs="Tahoma"/>
          <w:color w:val="000000" w:themeColor="text1"/>
          <w:sz w:val="24"/>
          <w14:textFill>
            <w14:solidFill>
              <w14:schemeClr w14:val="tx1"/>
            </w14:solidFill>
          </w14:textFill>
        </w:rPr>
        <w:t xml:space="preserve">  地  址：</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p>
    <w:p>
      <w:pPr>
        <w:snapToGrid w:val="0"/>
        <w:spacing w:before="119" w:line="360" w:lineRule="auto"/>
        <w:rPr>
          <w:rFonts w:hint="eastAsia" w:ascii="宋体" w:hAnsi="宋体" w:cs="Tahoma"/>
          <w:color w:val="000000" w:themeColor="text1"/>
          <w:sz w:val="24"/>
          <w:u w:val="single"/>
          <w14:textFill>
            <w14:solidFill>
              <w14:schemeClr w14:val="tx1"/>
            </w14:solidFill>
          </w14:textFill>
        </w:rPr>
      </w:pPr>
      <w:r>
        <w:rPr>
          <w:rFonts w:hint="eastAsia" w:ascii="宋体" w:hAnsi="宋体" w:cs="Tahoma"/>
          <w:color w:val="000000" w:themeColor="text1"/>
          <w:sz w:val="24"/>
          <w14:textFill>
            <w14:solidFill>
              <w14:schemeClr w14:val="tx1"/>
            </w14:solidFill>
          </w14:textFill>
        </w:rPr>
        <w:t>邮政编码：</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14:textFill>
            <w14:solidFill>
              <w14:schemeClr w14:val="tx1"/>
            </w14:solidFill>
          </w14:textFill>
        </w:rPr>
        <w:tab/>
      </w:r>
      <w:r>
        <w:rPr>
          <w:rFonts w:hint="eastAsia" w:ascii="宋体" w:hAnsi="宋体" w:cs="Tahoma"/>
          <w:color w:val="000000" w:themeColor="text1"/>
          <w:sz w:val="24"/>
          <w14:textFill>
            <w14:solidFill>
              <w14:schemeClr w14:val="tx1"/>
            </w14:solidFill>
          </w14:textFill>
        </w:rPr>
        <w:tab/>
      </w:r>
      <w:r>
        <w:rPr>
          <w:rFonts w:hint="eastAsia" w:ascii="宋体" w:hAnsi="宋体" w:cs="Tahoma"/>
          <w:color w:val="000000" w:themeColor="text1"/>
          <w:sz w:val="24"/>
          <w14:textFill>
            <w14:solidFill>
              <w14:schemeClr w14:val="tx1"/>
            </w14:solidFill>
          </w14:textFill>
        </w:rPr>
        <w:t xml:space="preserve">  邮政编码：</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p>
    <w:p>
      <w:pPr>
        <w:snapToGrid w:val="0"/>
        <w:spacing w:before="119" w:line="360" w:lineRule="auto"/>
        <w:rPr>
          <w:rFonts w:hint="eastAsia" w:ascii="宋体" w:hAnsi="宋体" w:cs="Tahoma"/>
          <w:color w:val="000000" w:themeColor="text1"/>
          <w:sz w:val="24"/>
          <w:u w:val="single"/>
          <w14:textFill>
            <w14:solidFill>
              <w14:schemeClr w14:val="tx1"/>
            </w14:solidFill>
          </w14:textFill>
        </w:rPr>
      </w:pPr>
      <w:r>
        <w:rPr>
          <w:rFonts w:hint="eastAsia" w:ascii="宋体" w:hAnsi="宋体" w:cs="Tahoma"/>
          <w:color w:val="000000" w:themeColor="text1"/>
          <w:sz w:val="24"/>
          <w14:textFill>
            <w14:solidFill>
              <w14:schemeClr w14:val="tx1"/>
            </w14:solidFill>
          </w14:textFill>
        </w:rPr>
        <w:t>电  话：</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14:textFill>
            <w14:solidFill>
              <w14:schemeClr w14:val="tx1"/>
            </w14:solidFill>
          </w14:textFill>
        </w:rPr>
        <w:tab/>
      </w:r>
      <w:r>
        <w:rPr>
          <w:rFonts w:hint="eastAsia" w:ascii="宋体" w:hAnsi="宋体" w:cs="Tahoma"/>
          <w:color w:val="000000" w:themeColor="text1"/>
          <w:sz w:val="24"/>
          <w14:textFill>
            <w14:solidFill>
              <w14:schemeClr w14:val="tx1"/>
            </w14:solidFill>
          </w14:textFill>
        </w:rPr>
        <w:tab/>
      </w:r>
      <w:r>
        <w:rPr>
          <w:rFonts w:hint="eastAsia" w:ascii="宋体" w:hAnsi="宋体" w:cs="Tahoma"/>
          <w:color w:val="000000" w:themeColor="text1"/>
          <w:sz w:val="24"/>
          <w14:textFill>
            <w14:solidFill>
              <w14:schemeClr w14:val="tx1"/>
            </w14:solidFill>
          </w14:textFill>
        </w:rPr>
        <w:t xml:space="preserve">  电  话：</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p>
    <w:p>
      <w:pPr>
        <w:snapToGrid w:val="0"/>
        <w:spacing w:before="119" w:line="360" w:lineRule="auto"/>
        <w:rPr>
          <w:rFonts w:hint="eastAsia" w:ascii="宋体" w:hAnsi="宋体" w:cs="Tahoma"/>
          <w:color w:val="000000" w:themeColor="text1"/>
          <w:sz w:val="24"/>
          <w14:textFill>
            <w14:solidFill>
              <w14:schemeClr w14:val="tx1"/>
            </w14:solidFill>
          </w14:textFill>
        </w:rPr>
      </w:pPr>
      <w:r>
        <w:rPr>
          <w:rFonts w:hint="eastAsia" w:ascii="宋体" w:hAnsi="宋体" w:cs="Tahoma"/>
          <w:color w:val="000000" w:themeColor="text1"/>
          <w:sz w:val="24"/>
          <w14:textFill>
            <w14:solidFill>
              <w14:schemeClr w14:val="tx1"/>
            </w14:solidFill>
          </w14:textFill>
        </w:rPr>
        <w:t>开户银行：</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14:textFill>
            <w14:solidFill>
              <w14:schemeClr w14:val="tx1"/>
            </w14:solidFill>
          </w14:textFill>
        </w:rPr>
        <w:tab/>
      </w:r>
      <w:r>
        <w:rPr>
          <w:rFonts w:hint="eastAsia" w:ascii="宋体" w:hAnsi="宋体" w:cs="Tahoma"/>
          <w:color w:val="000000" w:themeColor="text1"/>
          <w:sz w:val="24"/>
          <w14:textFill>
            <w14:solidFill>
              <w14:schemeClr w14:val="tx1"/>
            </w14:solidFill>
          </w14:textFill>
        </w:rPr>
        <w:tab/>
      </w:r>
      <w:r>
        <w:rPr>
          <w:rFonts w:hint="eastAsia" w:ascii="宋体" w:hAnsi="宋体" w:cs="Tahoma"/>
          <w:color w:val="000000" w:themeColor="text1"/>
          <w:sz w:val="24"/>
          <w14:textFill>
            <w14:solidFill>
              <w14:schemeClr w14:val="tx1"/>
            </w14:solidFill>
          </w14:textFill>
        </w:rPr>
        <w:t xml:space="preserve">  开户银行：</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p>
    <w:p>
      <w:pPr>
        <w:spacing w:line="360" w:lineRule="auto"/>
        <w:rPr>
          <w:rFonts w:hint="eastAsia" w:ascii="宋体" w:hAnsi="宋体" w:cs="Tahoma"/>
          <w:color w:val="000000" w:themeColor="text1"/>
          <w:sz w:val="24"/>
          <w:u w:val="single"/>
          <w14:textFill>
            <w14:solidFill>
              <w14:schemeClr w14:val="tx1"/>
            </w14:solidFill>
          </w14:textFill>
        </w:rPr>
      </w:pPr>
      <w:r>
        <w:rPr>
          <w:rFonts w:hint="eastAsia" w:ascii="宋体" w:hAnsi="宋体" w:cs="Tahoma"/>
          <w:color w:val="000000" w:themeColor="text1"/>
          <w:sz w:val="24"/>
          <w14:textFill>
            <w14:solidFill>
              <w14:schemeClr w14:val="tx1"/>
            </w14:solidFill>
          </w14:textFill>
        </w:rPr>
        <w:t>账  号：</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r>
        <w:rPr>
          <w:rFonts w:hint="eastAsia" w:ascii="宋体" w:hAnsi="宋体" w:cs="Tahoma"/>
          <w:color w:val="000000" w:themeColor="text1"/>
          <w:sz w:val="24"/>
          <w14:textFill>
            <w14:solidFill>
              <w14:schemeClr w14:val="tx1"/>
            </w14:solidFill>
          </w14:textFill>
        </w:rPr>
        <w:tab/>
      </w:r>
      <w:r>
        <w:rPr>
          <w:rFonts w:hint="eastAsia" w:ascii="宋体" w:hAnsi="宋体" w:cs="Tahoma"/>
          <w:color w:val="000000" w:themeColor="text1"/>
          <w:sz w:val="24"/>
          <w14:textFill>
            <w14:solidFill>
              <w14:schemeClr w14:val="tx1"/>
            </w14:solidFill>
          </w14:textFill>
        </w:rPr>
        <w:t xml:space="preserve">      账  号：</w:t>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ab/>
      </w:r>
      <w:r>
        <w:rPr>
          <w:rFonts w:hint="eastAsia" w:ascii="宋体" w:hAnsi="宋体" w:cs="Tahoma"/>
          <w:color w:val="000000" w:themeColor="text1"/>
          <w:sz w:val="24"/>
          <w:u w:val="single"/>
          <w14:textFill>
            <w14:solidFill>
              <w14:schemeClr w14:val="tx1"/>
            </w14:solidFill>
          </w14:textFill>
        </w:rPr>
        <w:t xml:space="preserve">           </w:t>
      </w:r>
    </w:p>
    <w:p>
      <w:pPr>
        <w:spacing w:line="360" w:lineRule="auto"/>
        <w:rPr>
          <w:rFonts w:hint="eastAsia" w:ascii="宋体" w:hAnsi="宋体" w:cs="Tahoma"/>
          <w:color w:val="000000" w:themeColor="text1"/>
          <w:sz w:val="24"/>
          <w:u w:val="single"/>
          <w14:textFill>
            <w14:solidFill>
              <w14:schemeClr w14:val="tx1"/>
            </w14:solidFill>
          </w14:textFill>
        </w:rPr>
      </w:pPr>
    </w:p>
    <w:p>
      <w:pPr>
        <w:spacing w:line="360" w:lineRule="auto"/>
        <w:rPr>
          <w:rFonts w:hint="eastAsia" w:ascii="仿宋_GB2312" w:hAnsi="仿宋_GB2312" w:eastAsia="仿宋_GB2312"/>
          <w:b/>
          <w:color w:val="000000" w:themeColor="text1"/>
          <w:sz w:val="28"/>
          <w:szCs w:val="36"/>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（本合同仅作示范文本，具体以双方签定的正式合同为准，合同内容不得违背本询价文件实质性要求。）</w:t>
      </w:r>
    </w:p>
    <w:p>
      <w:pPr>
        <w:spacing w:line="360" w:lineRule="auto"/>
        <w:ind w:leftChars="0" w:firstLine="0" w:firstLineChars="0"/>
        <w:rPr>
          <w:rFonts w:ascii="Calibri" w:hAnsi="Calibri" w:eastAsia="宋体" w:cs="Times New Roman"/>
          <w:color w:val="000000" w:themeColor="text1"/>
          <w:sz w:val="24"/>
          <w:szCs w:val="22"/>
          <w:highlight w:val="none"/>
          <w14:textFill>
            <w14:solidFill>
              <w14:schemeClr w14:val="tx1"/>
            </w14:solidFill>
          </w14:textFill>
        </w:rPr>
      </w:pPr>
      <w:r>
        <w:rPr>
          <w:rFonts w:ascii="Calibri" w:hAnsi="Calibri" w:eastAsia="宋体" w:cs="Times New Roman"/>
          <w:color w:val="000000" w:themeColor="text1"/>
          <w:sz w:val="24"/>
          <w:szCs w:val="22"/>
          <w:highlight w:val="none"/>
          <w14:textFill>
            <w14:solidFill>
              <w14:schemeClr w14:val="tx1"/>
            </w14:solidFill>
          </w14:textFill>
        </w:rPr>
        <w:br w:type="page"/>
      </w:r>
    </w:p>
    <w:p>
      <w:pPr>
        <w:keepNext/>
        <w:widowControl w:val="0"/>
        <w:numPr>
          <w:ilvl w:val="0"/>
          <w:numId w:val="0"/>
        </w:numPr>
        <w:bidi w:val="0"/>
        <w:adjustRightInd w:val="0"/>
        <w:snapToGrid w:val="0"/>
        <w:spacing w:before="120" w:after="120" w:line="360" w:lineRule="auto"/>
        <w:ind w:leftChars="0" w:firstLine="0" w:firstLineChars="0"/>
        <w:jc w:val="center"/>
        <w:textAlignment w:val="baseline"/>
        <w:outlineLvl w:val="0"/>
        <w:rPr>
          <w:rFonts w:hint="eastAsia" w:ascii="仿宋_GB2312" w:hAnsi="仿宋_GB2312" w:eastAsia="仿宋_GB2312" w:cs="Times New Roman"/>
          <w:b/>
          <w:color w:val="000000" w:themeColor="text1"/>
          <w:kern w:val="0"/>
          <w:sz w:val="36"/>
          <w:szCs w:val="20"/>
          <w:highlight w:val="none"/>
          <w:lang w:val="en-US" w:eastAsia="zh-CN" w:bidi="ar-SA"/>
          <w14:textFill>
            <w14:solidFill>
              <w14:schemeClr w14:val="tx1"/>
            </w14:solidFill>
          </w14:textFill>
        </w:rPr>
      </w:pPr>
      <w:bookmarkStart w:id="150" w:name="_Toc31348_WPSOffice_Level1"/>
      <w:bookmarkStart w:id="151" w:name="_Toc11358"/>
      <w:bookmarkStart w:id="152" w:name="_Toc29893_WPSOffice_Level1"/>
      <w:bookmarkStart w:id="153" w:name="_Toc166442559"/>
      <w:bookmarkStart w:id="154" w:name="_Toc29231_WPSOffice_Level1"/>
      <w:r>
        <w:rPr>
          <w:rFonts w:hint="eastAsia" w:ascii="仿宋_GB2312" w:hAnsi="仿宋_GB2312" w:eastAsia="仿宋_GB2312" w:cs="Times New Roman"/>
          <w:b/>
          <w:color w:val="000000" w:themeColor="text1"/>
          <w:kern w:val="0"/>
          <w:sz w:val="36"/>
          <w:szCs w:val="20"/>
          <w:highlight w:val="none"/>
          <w:lang w:val="en-US" w:eastAsia="zh-CN" w:bidi="ar-SA"/>
          <w14:textFill>
            <w14:solidFill>
              <w14:schemeClr w14:val="tx1"/>
            </w14:solidFill>
          </w14:textFill>
        </w:rPr>
        <w:t>第五章   询比价相关文件格式</w:t>
      </w:r>
      <w:bookmarkEnd w:id="150"/>
      <w:bookmarkEnd w:id="151"/>
      <w:bookmarkEnd w:id="152"/>
      <w:bookmarkEnd w:id="153"/>
      <w:bookmarkEnd w:id="154"/>
    </w:p>
    <w:p>
      <w:pPr>
        <w:snapToGrid w:val="0"/>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报价文件格式</w:t>
      </w:r>
    </w:p>
    <w:p>
      <w:pPr>
        <w:snapToGrid w:val="0"/>
        <w:spacing w:line="360" w:lineRule="auto"/>
        <w:jc w:val="center"/>
        <w:rPr>
          <w:rFonts w:hint="eastAsia" w:ascii="宋体" w:hAnsi="宋体"/>
          <w:b/>
          <w:color w:val="000000" w:themeColor="text1"/>
          <w:sz w:val="32"/>
          <w:szCs w:val="32"/>
          <w14:textFill>
            <w14:solidFill>
              <w14:schemeClr w14:val="tx1"/>
            </w14:solidFill>
          </w14:textFill>
        </w:rPr>
      </w:pPr>
    </w:p>
    <w:p>
      <w:pPr>
        <w:spacing w:line="360" w:lineRule="auto"/>
        <w:ind w:firstLine="643" w:firstLineChars="200"/>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w:t>
      </w:r>
      <w:r>
        <w:rPr>
          <w:rFonts w:ascii="宋体" w:hAnsi="宋体"/>
          <w:b/>
          <w:color w:val="000000" w:themeColor="text1"/>
          <w:sz w:val="32"/>
          <w:szCs w:val="32"/>
          <w14:textFill>
            <w14:solidFill>
              <w14:schemeClr w14:val="tx1"/>
            </w14:solidFill>
          </w14:textFill>
        </w:rPr>
        <w:t>文件</w:t>
      </w:r>
      <w:r>
        <w:rPr>
          <w:rFonts w:hint="eastAsia" w:ascii="宋体" w:hAnsi="宋体"/>
          <w:b/>
          <w:color w:val="000000" w:themeColor="text1"/>
          <w:sz w:val="32"/>
          <w:szCs w:val="32"/>
          <w14:textFill>
            <w14:solidFill>
              <w14:schemeClr w14:val="tx1"/>
            </w14:solidFill>
          </w14:textFill>
        </w:rPr>
        <w:t>封面及外层包装</w:t>
      </w:r>
      <w:r>
        <w:rPr>
          <w:rFonts w:ascii="宋体" w:hAnsi="宋体"/>
          <w:b/>
          <w:color w:val="000000" w:themeColor="text1"/>
          <w:sz w:val="32"/>
          <w:szCs w:val="32"/>
          <w14:textFill>
            <w14:solidFill>
              <w14:schemeClr w14:val="tx1"/>
            </w14:solidFill>
          </w14:textFill>
        </w:rPr>
        <w:t>封面格式</w:t>
      </w:r>
    </w:p>
    <w:p>
      <w:pPr>
        <w:spacing w:line="360" w:lineRule="auto"/>
        <w:ind w:firstLine="640" w:firstLineChars="200"/>
        <w:jc w:val="center"/>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（正本）或（副本）</w:t>
      </w: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采购编号：</w:t>
      </w: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项目名称：</w:t>
      </w: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文件名称：报价文件</w:t>
      </w: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供应商名称（盖章）：</w:t>
      </w: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供应商地址：</w:t>
      </w: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法定代表人或委托代理人（签字或盖章）：</w:t>
      </w: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p>
    <w:p>
      <w:pPr>
        <w:spacing w:line="480" w:lineRule="auto"/>
        <w:ind w:firstLine="640" w:firstLineChars="200"/>
        <w:jc w:val="lef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时间：在  年  月  日  时  分之前不得启封</w:t>
      </w:r>
    </w:p>
    <w:p>
      <w:pPr>
        <w:spacing w:line="360" w:lineRule="auto"/>
        <w:ind w:firstLine="4330" w:firstLineChars="1198"/>
        <w:rPr>
          <w:rFonts w:hint="eastAsia" w:hAnsi="宋体"/>
          <w:b/>
          <w:color w:val="000000" w:themeColor="text1"/>
          <w:sz w:val="36"/>
          <w:szCs w:val="36"/>
          <w14:textFill>
            <w14:solidFill>
              <w14:schemeClr w14:val="tx1"/>
            </w14:solidFill>
          </w14:textFill>
        </w:rPr>
      </w:pPr>
    </w:p>
    <w:p>
      <w:pPr>
        <w:spacing w:line="360" w:lineRule="auto"/>
        <w:ind w:firstLine="4330" w:firstLineChars="1198"/>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目录</w:t>
      </w:r>
    </w:p>
    <w:p>
      <w:pPr>
        <w:spacing w:line="360" w:lineRule="auto"/>
        <w:ind w:firstLine="4330" w:firstLineChars="1198"/>
        <w:rPr>
          <w:rFonts w:hint="eastAsia" w:hAnsi="宋体"/>
          <w:b/>
          <w:color w:val="000000" w:themeColor="text1"/>
          <w:sz w:val="36"/>
          <w:szCs w:val="36"/>
          <w14:textFill>
            <w14:solidFill>
              <w14:schemeClr w14:val="tx1"/>
            </w14:solidFill>
          </w14:textFill>
        </w:rPr>
      </w:pPr>
    </w:p>
    <w:p>
      <w:pPr>
        <w:spacing w:line="360" w:lineRule="auto"/>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1、报价单</w:t>
      </w:r>
    </w:p>
    <w:p>
      <w:pPr>
        <w:spacing w:line="360" w:lineRule="auto"/>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2、公司有效营业执照复印件</w:t>
      </w:r>
    </w:p>
    <w:p>
      <w:pPr>
        <w:spacing w:line="360" w:lineRule="auto"/>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3、授权委托书</w:t>
      </w:r>
    </w:p>
    <w:p>
      <w:pPr>
        <w:spacing w:line="360" w:lineRule="auto"/>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4、采购资格承诺函</w:t>
      </w:r>
    </w:p>
    <w:p>
      <w:pPr>
        <w:spacing w:line="360" w:lineRule="auto"/>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5、无重大违法记录声明书</w:t>
      </w:r>
    </w:p>
    <w:p>
      <w:pPr>
        <w:spacing w:line="360" w:lineRule="auto"/>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6、项目技术方案承诺</w:t>
      </w:r>
    </w:p>
    <w:p>
      <w:pPr>
        <w:spacing w:line="360" w:lineRule="auto"/>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7、技术规格偏离表 </w:t>
      </w:r>
    </w:p>
    <w:p>
      <w:pPr>
        <w:spacing w:line="360" w:lineRule="auto"/>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8、商务偏离表 </w:t>
      </w:r>
    </w:p>
    <w:p>
      <w:pPr>
        <w:spacing w:line="360" w:lineRule="auto"/>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9、货物清单</w:t>
      </w:r>
    </w:p>
    <w:p>
      <w:pPr>
        <w:spacing w:line="360" w:lineRule="auto"/>
        <w:ind w:left="1320"/>
        <w:jc w:val="left"/>
        <w:rPr>
          <w:rFonts w:hint="eastAsia" w:hAnsi="宋体"/>
          <w:color w:val="000000" w:themeColor="text1"/>
          <w:sz w:val="30"/>
          <w:szCs w:val="30"/>
          <w14:textFill>
            <w14:solidFill>
              <w14:schemeClr w14:val="tx1"/>
            </w14:solidFill>
          </w14:textFill>
        </w:rPr>
      </w:pPr>
    </w:p>
    <w:p>
      <w:pPr>
        <w:snapToGrid w:val="0"/>
        <w:spacing w:line="360" w:lineRule="auto"/>
        <w:jc w:val="center"/>
        <w:rPr>
          <w:rFonts w:hint="eastAsia" w:ascii="宋体" w:hAnsi="宋体"/>
          <w:b/>
          <w:color w:val="000000" w:themeColor="text1"/>
          <w:sz w:val="32"/>
          <w:szCs w:val="32"/>
          <w14:textFill>
            <w14:solidFill>
              <w14:schemeClr w14:val="tx1"/>
            </w14:solidFill>
          </w14:textFill>
        </w:rPr>
      </w:pPr>
    </w:p>
    <w:p>
      <w:pPr>
        <w:snapToGrid w:val="0"/>
        <w:spacing w:line="360" w:lineRule="auto"/>
        <w:ind w:firstLine="480" w:firstLineChars="200"/>
        <w:rPr>
          <w:rFonts w:hint="eastAsia" w:ascii="宋体" w:hAnsi="宋体"/>
          <w:bCs/>
          <w:color w:val="000000" w:themeColor="text1"/>
          <w:sz w:val="24"/>
          <w14:textFill>
            <w14:solidFill>
              <w14:schemeClr w14:val="tx1"/>
            </w14:solidFill>
          </w14:textFill>
        </w:rPr>
      </w:pPr>
    </w:p>
    <w:p>
      <w:pPr>
        <w:snapToGrid w:val="0"/>
        <w:spacing w:line="360" w:lineRule="auto"/>
        <w:ind w:firstLine="480" w:firstLineChars="200"/>
        <w:rPr>
          <w:rFonts w:hint="eastAsia" w:ascii="宋体" w:hAnsi="宋体"/>
          <w:bCs/>
          <w:color w:val="000000" w:themeColor="text1"/>
          <w:sz w:val="24"/>
          <w14:textFill>
            <w14:solidFill>
              <w14:schemeClr w14:val="tx1"/>
            </w14:solidFill>
          </w14:textFill>
        </w:rPr>
      </w:pPr>
    </w:p>
    <w:p>
      <w:pPr>
        <w:snapToGrid w:val="0"/>
        <w:spacing w:line="360" w:lineRule="auto"/>
        <w:rPr>
          <w:rFonts w:ascii="宋体" w:hAnsi="宋体"/>
          <w:b/>
          <w:bCs/>
          <w:color w:val="000000" w:themeColor="text1"/>
          <w:sz w:val="24"/>
          <w14:textFill>
            <w14:solidFill>
              <w14:schemeClr w14:val="tx1"/>
            </w14:solidFill>
          </w14:textFill>
        </w:rPr>
        <w:sectPr>
          <w:headerReference r:id="rId4" w:type="first"/>
          <w:headerReference r:id="rId3" w:type="default"/>
          <w:footerReference r:id="rId5" w:type="default"/>
          <w:footerReference r:id="rId6" w:type="even"/>
          <w:pgSz w:w="11906" w:h="16838"/>
          <w:pgMar w:top="1440" w:right="1361" w:bottom="1440" w:left="1361" w:header="851" w:footer="992" w:gutter="0"/>
          <w:cols w:space="720" w:num="1"/>
          <w:titlePg/>
          <w:docGrid w:linePitch="312" w:charSpace="0"/>
        </w:sectPr>
      </w:pPr>
    </w:p>
    <w:p>
      <w:pPr>
        <w:pStyle w:val="13"/>
        <w:snapToGrid w:val="0"/>
        <w:spacing w:line="360" w:lineRule="auto"/>
        <w:ind w:firstLine="4016" w:firstLineChars="1250"/>
        <w:rPr>
          <w:rFonts w:hint="eastAsia"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1、报价单</w:t>
      </w:r>
    </w:p>
    <w:p>
      <w:pPr>
        <w:ind w:firstLine="280" w:firstLineChars="100"/>
        <w:rPr>
          <w:rFonts w:hint="eastAsia"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采购编号：</w:t>
      </w:r>
    </w:p>
    <w:p>
      <w:pPr>
        <w:ind w:firstLine="280" w:firstLineChars="100"/>
        <w:rPr>
          <w:rFonts w:hint="eastAsia"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项目名称：</w:t>
      </w:r>
    </w:p>
    <w:tbl>
      <w:tblPr>
        <w:tblStyle w:val="9"/>
        <w:tblW w:w="4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338"/>
        <w:gridCol w:w="719"/>
        <w:gridCol w:w="861"/>
        <w:gridCol w:w="1148"/>
        <w:gridCol w:w="124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75" w:type="pct"/>
            <w:noWrap w:val="0"/>
            <w:vAlign w:val="center"/>
          </w:tcPr>
          <w:p>
            <w:pPr>
              <w:rPr>
                <w:rFonts w:ascii="宋体" w:hAnsi="宋体"/>
                <w:b/>
                <w:bCs/>
                <w:color w:val="000000" w:themeColor="text1"/>
                <w:szCs w:val="21"/>
                <w14:textFill>
                  <w14:solidFill>
                    <w14:schemeClr w14:val="tx1"/>
                  </w14:solidFill>
                </w14:textFill>
              </w:rPr>
            </w:pPr>
            <w:bookmarkStart w:id="155" w:name="OLE_LINK69" w:colFirst="4" w:colLast="69"/>
            <w:bookmarkStart w:id="156" w:name="OLE_LINK68" w:colFirst="4" w:colLast="69"/>
            <w:bookmarkStart w:id="157" w:name="_Hlk172406090"/>
            <w:r>
              <w:rPr>
                <w:rFonts w:hint="eastAsia" w:ascii="宋体" w:hAnsi="宋体"/>
                <w:b/>
                <w:bCs/>
                <w:color w:val="000000" w:themeColor="text1"/>
                <w:szCs w:val="21"/>
                <w14:textFill>
                  <w14:solidFill>
                    <w14:schemeClr w14:val="tx1"/>
                  </w14:solidFill>
                </w14:textFill>
              </w:rPr>
              <w:t>序号</w:t>
            </w:r>
          </w:p>
        </w:tc>
        <w:tc>
          <w:tcPr>
            <w:tcW w:w="1368" w:type="pct"/>
            <w:noWrap w:val="0"/>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设备名称</w:t>
            </w:r>
          </w:p>
        </w:tc>
        <w:tc>
          <w:tcPr>
            <w:tcW w:w="420" w:type="pct"/>
            <w:noWrap w:val="0"/>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数量</w:t>
            </w:r>
          </w:p>
        </w:tc>
        <w:tc>
          <w:tcPr>
            <w:tcW w:w="503" w:type="pct"/>
            <w:noWrap w:val="0"/>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单位</w:t>
            </w:r>
          </w:p>
        </w:tc>
        <w:tc>
          <w:tcPr>
            <w:tcW w:w="671" w:type="pct"/>
            <w:noWrap w:val="0"/>
            <w:vAlign w:val="center"/>
          </w:tcPr>
          <w:p>
            <w:pPr>
              <w:jc w:val="center"/>
              <w:rPr>
                <w:rFonts w:ascii="宋体" w:hAnsi="宋体"/>
                <w:b/>
                <w:bCs/>
                <w:color w:val="000000" w:themeColor="text1"/>
                <w:szCs w:val="21"/>
                <w14:textFill>
                  <w14:solidFill>
                    <w14:schemeClr w14:val="tx1"/>
                  </w14:solidFill>
                </w14:textFill>
              </w:rPr>
            </w:pPr>
            <w:bookmarkStart w:id="158" w:name="OLE_LINK67"/>
            <w:r>
              <w:rPr>
                <w:rFonts w:hint="eastAsia" w:ascii="宋体" w:hAnsi="宋体"/>
                <w:b/>
                <w:bCs/>
                <w:color w:val="000000" w:themeColor="text1"/>
                <w:szCs w:val="21"/>
                <w14:textFill>
                  <w14:solidFill>
                    <w14:schemeClr w14:val="tx1"/>
                  </w14:solidFill>
                </w14:textFill>
              </w:rPr>
              <w:t>单价最高限价（元）</w:t>
            </w:r>
            <w:bookmarkEnd w:id="158"/>
          </w:p>
        </w:tc>
        <w:tc>
          <w:tcPr>
            <w:tcW w:w="729" w:type="pct"/>
            <w:noWrap w:val="0"/>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单价报价（元）</w:t>
            </w:r>
          </w:p>
        </w:tc>
        <w:tc>
          <w:tcPr>
            <w:tcW w:w="930" w:type="pct"/>
            <w:noWrap w:val="0"/>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单项报价合计（元）</w:t>
            </w:r>
          </w:p>
        </w:tc>
      </w:tr>
      <w:bookmarkEnd w:id="155"/>
      <w:bookmarkEnd w:id="156"/>
      <w:bookmarkEnd w:id="1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开水机（一开一温）</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2560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消毒柜</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 xml:space="preserve">3 </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900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洗衣机</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6000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电吹风机</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148</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只</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300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条形台灯</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150</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只</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117</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立式电子显示</w:t>
            </w:r>
            <w:r>
              <w:rPr>
                <w:rFonts w:ascii="宋体" w:hAnsi="宋体"/>
                <w:color w:val="000000" w:themeColor="text1"/>
                <w:szCs w:val="21"/>
                <w14:textFill>
                  <w14:solidFill>
                    <w14:schemeClr w14:val="tx1"/>
                  </w14:solidFill>
                </w14:textFill>
              </w:rPr>
              <w:t>屏</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4000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台式电脑</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4000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一体机</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5000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笔记本电脑</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5000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多功能</w:t>
            </w:r>
            <w:r>
              <w:rPr>
                <w:rFonts w:ascii="宋体" w:hAnsi="宋体"/>
                <w:color w:val="000000" w:themeColor="text1"/>
                <w:szCs w:val="21"/>
                <w14:textFill>
                  <w14:solidFill>
                    <w14:schemeClr w14:val="tx1"/>
                  </w14:solidFill>
                </w14:textFill>
              </w:rPr>
              <w:t>一体机</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2000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针式打印机</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2000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多功能复合一体机</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6000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电热水壶</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170</w:t>
            </w:r>
          </w:p>
        </w:tc>
        <w:tc>
          <w:tcPr>
            <w:tcW w:w="503" w:type="pct"/>
            <w:noWrap w:val="0"/>
            <w:vAlign w:val="center"/>
          </w:tcPr>
          <w:p>
            <w:pPr>
              <w:jc w:val="center"/>
              <w:rPr>
                <w:rFonts w:ascii="宋体" w:hAnsi="宋体" w:cs="仿宋" w:eastAsiaTheme="minorEastAsia"/>
                <w:color w:val="000000" w:themeColor="text1"/>
                <w:kern w:val="0"/>
                <w:sz w:val="21"/>
                <w:szCs w:val="21"/>
                <w:lang w:val="en-US" w:eastAsia="zh-CN" w:bidi="ar-SA"/>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套</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50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蒸汽挂烫机</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430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368" w:type="pct"/>
            <w:noWrap w:val="0"/>
            <w:vAlign w:val="center"/>
          </w:tcPr>
          <w:p>
            <w:pPr>
              <w:jc w:val="left"/>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自动擦鞋机</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685</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干手器</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350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1368"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对讲机</w:t>
            </w:r>
          </w:p>
        </w:tc>
        <w:tc>
          <w:tcPr>
            <w:tcW w:w="420"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台</w:t>
            </w:r>
          </w:p>
        </w:tc>
        <w:tc>
          <w:tcPr>
            <w:tcW w:w="671" w:type="pct"/>
            <w:noWrap w:val="0"/>
            <w:vAlign w:val="center"/>
          </w:tcPr>
          <w:p>
            <w:pPr>
              <w:jc w:val="center"/>
              <w:rPr>
                <w:rFonts w:hint="default"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450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1368" w:type="pct"/>
            <w:noWrap w:val="0"/>
            <w:vAlign w:val="center"/>
          </w:tcPr>
          <w:p>
            <w:pPr>
              <w:jc w:val="center"/>
              <w:rPr>
                <w:rFonts w:ascii="宋体" w:hAnsi="宋体" w:cs="宋体" w:eastAsiaTheme="minorEastAsia"/>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小冰箱</w:t>
            </w:r>
          </w:p>
        </w:tc>
        <w:tc>
          <w:tcPr>
            <w:tcW w:w="420" w:type="pct"/>
            <w:noWrap w:val="0"/>
            <w:vAlign w:val="center"/>
          </w:tcPr>
          <w:p>
            <w:pPr>
              <w:jc w:val="center"/>
              <w:rPr>
                <w:rFonts w:ascii="宋体" w:hAnsi="宋体" w:cs="宋体" w:eastAsiaTheme="minorEastAsia"/>
                <w:color w:val="000000" w:themeColor="text1"/>
                <w:kern w:val="0"/>
                <w:sz w:val="21"/>
                <w:szCs w:val="21"/>
                <w:lang w:val="en-US" w:eastAsia="zh-CN" w:bidi="ar-SA"/>
                <w14:textFill>
                  <w14:solidFill>
                    <w14:schemeClr w14:val="tx1"/>
                  </w14:solidFill>
                </w14:textFill>
              </w:rPr>
            </w:pPr>
            <w:r>
              <w:rPr>
                <w:rFonts w:ascii="宋体" w:hAnsi="宋体" w:cs="宋体"/>
                <w:color w:val="000000" w:themeColor="text1"/>
                <w:kern w:val="0"/>
                <w:szCs w:val="21"/>
                <w14:textFill>
                  <w14:solidFill>
                    <w14:schemeClr w14:val="tx1"/>
                  </w14:solidFill>
                </w14:textFill>
              </w:rPr>
              <w:t>68</w:t>
            </w:r>
          </w:p>
        </w:tc>
        <w:tc>
          <w:tcPr>
            <w:tcW w:w="503"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671" w:type="pct"/>
            <w:noWrap w:val="0"/>
            <w:vAlign w:val="center"/>
          </w:tcPr>
          <w:p>
            <w:pPr>
              <w:jc w:val="center"/>
              <w:rPr>
                <w:rFonts w:hint="default"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480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1368" w:type="pct"/>
            <w:noWrap w:val="0"/>
            <w:vAlign w:val="center"/>
          </w:tcPr>
          <w:p>
            <w:pPr>
              <w:jc w:val="center"/>
              <w:rPr>
                <w:rFonts w:ascii="宋体" w:hAnsi="宋体" w:cs="宋体" w:eastAsiaTheme="minorEastAsia"/>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保险箱</w:t>
            </w:r>
          </w:p>
        </w:tc>
        <w:tc>
          <w:tcPr>
            <w:tcW w:w="420" w:type="pct"/>
            <w:noWrap w:val="0"/>
            <w:vAlign w:val="center"/>
          </w:tcPr>
          <w:p>
            <w:pPr>
              <w:jc w:val="center"/>
              <w:rPr>
                <w:rFonts w:ascii="宋体" w:hAnsi="宋体" w:cs="宋体" w:eastAsiaTheme="minorEastAsia"/>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503" w:type="pct"/>
            <w:noWrap w:val="0"/>
            <w:vAlign w:val="center"/>
          </w:tcPr>
          <w:p>
            <w:pPr>
              <w:jc w:val="center"/>
              <w:rPr>
                <w:rFonts w:ascii="宋体" w:hAnsi="宋体" w:cs="宋体" w:eastAsiaTheme="minorEastAsia"/>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248</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75" w:type="pct"/>
            <w:noWrap w:val="0"/>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1368" w:type="pct"/>
            <w:noWrap w:val="0"/>
            <w:vAlign w:val="center"/>
          </w:tcPr>
          <w:p>
            <w:pPr>
              <w:jc w:val="center"/>
              <w:rPr>
                <w:rFonts w:ascii="宋体" w:hAnsi="宋体" w:cs="宋体" w:eastAsiaTheme="minorEastAsia"/>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保险柜</w:t>
            </w:r>
          </w:p>
        </w:tc>
        <w:tc>
          <w:tcPr>
            <w:tcW w:w="420" w:type="pct"/>
            <w:noWrap w:val="0"/>
            <w:vAlign w:val="center"/>
          </w:tcPr>
          <w:p>
            <w:pPr>
              <w:jc w:val="center"/>
              <w:rPr>
                <w:rFonts w:ascii="宋体" w:hAnsi="宋体" w:cs="宋体" w:eastAsiaTheme="minorEastAsia"/>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503" w:type="pct"/>
            <w:noWrap w:val="0"/>
            <w:vAlign w:val="center"/>
          </w:tcPr>
          <w:p>
            <w:pPr>
              <w:jc w:val="center"/>
              <w:rPr>
                <w:rFonts w:ascii="宋体" w:hAnsi="宋体" w:cs="宋体" w:eastAsiaTheme="minorEastAsia"/>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台</w:t>
            </w:r>
          </w:p>
        </w:tc>
        <w:tc>
          <w:tcPr>
            <w:tcW w:w="671" w:type="pct"/>
            <w:noWrap w:val="0"/>
            <w:vAlign w:val="center"/>
          </w:tcPr>
          <w:p>
            <w:pPr>
              <w:jc w:val="center"/>
              <w:rPr>
                <w:rFonts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880</w:t>
            </w:r>
          </w:p>
        </w:tc>
        <w:tc>
          <w:tcPr>
            <w:tcW w:w="729" w:type="pct"/>
            <w:noWrap w:val="0"/>
            <w:vAlign w:val="top"/>
          </w:tcPr>
          <w:p>
            <w:pPr>
              <w:jc w:val="center"/>
              <w:rPr>
                <w:rFonts w:hint="eastAsia" w:ascii="宋体" w:hAnsi="宋体"/>
                <w:color w:val="000000" w:themeColor="text1"/>
                <w:szCs w:val="21"/>
                <w14:textFill>
                  <w14:solidFill>
                    <w14:schemeClr w14:val="tx1"/>
                  </w14:solidFill>
                </w14:textFill>
              </w:rPr>
            </w:pP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4069" w:type="pct"/>
            <w:gridSpan w:val="6"/>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总价合计（元）</w:t>
            </w:r>
          </w:p>
        </w:tc>
        <w:tc>
          <w:tcPr>
            <w:tcW w:w="930" w:type="pct"/>
            <w:noWrap w:val="0"/>
            <w:vAlign w:val="top"/>
          </w:tcPr>
          <w:p>
            <w:pPr>
              <w:jc w:val="center"/>
              <w:rPr>
                <w:rFonts w:hint="eastAsia" w:ascii="宋体" w:hAnsi="宋体"/>
                <w:color w:val="000000" w:themeColor="text1"/>
                <w:szCs w:val="21"/>
                <w14:textFill>
                  <w14:solidFill>
                    <w14:schemeClr w14:val="tx1"/>
                  </w14:solidFill>
                </w14:textFill>
              </w:rPr>
            </w:pPr>
          </w:p>
        </w:tc>
      </w:tr>
    </w:tbl>
    <w:p>
      <w:pPr>
        <w:spacing w:line="360" w:lineRule="auto"/>
        <w:ind w:firstLine="560" w:firstLineChars="200"/>
        <w:rPr>
          <w:rFonts w:hint="eastAsia"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注：</w:t>
      </w:r>
    </w:p>
    <w:p>
      <w:pPr>
        <w:spacing w:line="360" w:lineRule="auto"/>
        <w:ind w:firstLine="600" w:firstLineChars="24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r>
        <w:rPr>
          <w:rFonts w:hint="eastAsia" w:ascii="宋体" w:hAnsi="宋体"/>
          <w:b/>
          <w:color w:val="000000" w:themeColor="text1"/>
          <w:spacing w:val="20"/>
          <w:sz w:val="24"/>
          <w14:textFill>
            <w14:solidFill>
              <w14:schemeClr w14:val="tx1"/>
            </w14:solidFill>
          </w14:textFill>
        </w:rPr>
        <w:t>报价应包含</w:t>
      </w:r>
      <w:r>
        <w:rPr>
          <w:rFonts w:hint="eastAsia" w:ascii="宋体" w:hAnsi="宋体"/>
          <w:b/>
          <w:bCs/>
          <w:color w:val="000000" w:themeColor="text1"/>
          <w:sz w:val="24"/>
          <w14:textFill>
            <w14:solidFill>
              <w14:schemeClr w14:val="tx1"/>
            </w14:solidFill>
          </w14:textFill>
        </w:rPr>
        <w:t>产品、产品标准配件、定制LOGO、备品备件、专用工具、包装、工时、运输、装卸、保险、税金、设备保护、安装、调试与试运行、培训、保修、售后服务费以及实施本项目所需的其他一切费用，</w:t>
      </w:r>
      <w:r>
        <w:rPr>
          <w:rFonts w:hint="eastAsia" w:ascii="宋体" w:hAnsi="宋体"/>
          <w:b/>
          <w:color w:val="000000" w:themeColor="text1"/>
          <w:sz w:val="24"/>
          <w14:textFill>
            <w14:solidFill>
              <w14:schemeClr w14:val="tx1"/>
            </w14:solidFill>
          </w14:textFill>
        </w:rPr>
        <w:t>采购人不再另行支付任何费用</w:t>
      </w:r>
      <w:r>
        <w:rPr>
          <w:rFonts w:hint="eastAsia" w:ascii="宋体" w:hAnsi="宋体"/>
          <w:color w:val="000000" w:themeColor="text1"/>
          <w:sz w:val="24"/>
          <w14:textFill>
            <w14:solidFill>
              <w14:schemeClr w14:val="tx1"/>
            </w14:solidFill>
          </w14:textFill>
        </w:rPr>
        <w:t>。</w:t>
      </w:r>
    </w:p>
    <w:p>
      <w:pPr>
        <w:pStyle w:val="5"/>
        <w:ind w:firstLine="551" w:firstLineChars="196"/>
        <w:rPr>
          <w:rFonts w:hint="eastAsia" w:hAnsi="宋体"/>
          <w:b/>
          <w:color w:val="000000" w:themeColor="text1"/>
          <w:sz w:val="24"/>
          <w:szCs w:val="21"/>
          <w14:textFill>
            <w14:solidFill>
              <w14:schemeClr w14:val="tx1"/>
            </w14:solidFill>
          </w14:textFill>
        </w:rPr>
      </w:pPr>
      <w:r>
        <w:rPr>
          <w:rFonts w:hint="eastAsia" w:hAnsi="宋体"/>
          <w:b/>
          <w:color w:val="000000" w:themeColor="text1"/>
          <w:spacing w:val="20"/>
          <w:sz w:val="24"/>
          <w14:textFill>
            <w14:solidFill>
              <w14:schemeClr w14:val="tx1"/>
            </w14:solidFill>
          </w14:textFill>
        </w:rPr>
        <w:t>▲</w:t>
      </w:r>
      <w:r>
        <w:rPr>
          <w:rFonts w:hint="eastAsia" w:hAnsi="宋体"/>
          <w:b/>
          <w:color w:val="000000" w:themeColor="text1"/>
          <w:sz w:val="24"/>
          <w:szCs w:val="21"/>
          <w14:textFill>
            <w14:solidFill>
              <w14:schemeClr w14:val="tx1"/>
            </w14:solidFill>
          </w14:textFill>
        </w:rPr>
        <w:t>2、单价报价高于采购文件中规定的单价限价的作无效标处理。</w:t>
      </w:r>
    </w:p>
    <w:p>
      <w:pPr>
        <w:pStyle w:val="5"/>
        <w:ind w:firstLine="472" w:firstLineChars="196"/>
        <w:rPr>
          <w:rFonts w:hint="eastAsia" w:hAnsi="宋体"/>
          <w:b/>
          <w:color w:val="000000" w:themeColor="text1"/>
          <w:sz w:val="24"/>
          <w:szCs w:val="21"/>
          <w14:textFill>
            <w14:solidFill>
              <w14:schemeClr w14:val="tx1"/>
            </w14:solidFill>
          </w14:textFill>
        </w:rPr>
      </w:pPr>
    </w:p>
    <w:p>
      <w:pPr>
        <w:pStyle w:val="5"/>
        <w:spacing w:line="360" w:lineRule="auto"/>
        <w:ind w:firstLine="2520" w:firstLineChars="900"/>
        <w:rPr>
          <w:rFonts w:hAnsi="宋体"/>
          <w:color w:val="000000" w:themeColor="text1"/>
          <w:spacing w:val="20"/>
          <w:sz w:val="24"/>
          <w14:textFill>
            <w14:solidFill>
              <w14:schemeClr w14:val="tx1"/>
            </w14:solidFill>
          </w14:textFill>
        </w:rPr>
      </w:pPr>
      <w:r>
        <w:rPr>
          <w:rFonts w:hint="eastAsia" w:hAnsi="宋体"/>
          <w:color w:val="000000" w:themeColor="text1"/>
          <w:spacing w:val="20"/>
          <w:sz w:val="24"/>
          <w14:textFill>
            <w14:solidFill>
              <w14:schemeClr w14:val="tx1"/>
            </w14:solidFill>
          </w14:textFill>
        </w:rPr>
        <w:t>负责人（或委托代理人）签字或盖章：</w:t>
      </w:r>
      <w:r>
        <w:rPr>
          <w:rFonts w:hint="eastAsia" w:hAnsi="宋体"/>
          <w:color w:val="000000" w:themeColor="text1"/>
          <w:spacing w:val="20"/>
          <w:sz w:val="24"/>
          <w:u w:val="single"/>
          <w14:textFill>
            <w14:solidFill>
              <w14:schemeClr w14:val="tx1"/>
            </w14:solidFill>
          </w14:textFill>
        </w:rPr>
        <w:t xml:space="preserve">            </w:t>
      </w:r>
      <w:r>
        <w:rPr>
          <w:rFonts w:hint="eastAsia" w:hAnsi="宋体"/>
          <w:color w:val="000000" w:themeColor="text1"/>
          <w:spacing w:val="20"/>
          <w:sz w:val="24"/>
          <w14:textFill>
            <w14:solidFill>
              <w14:schemeClr w14:val="tx1"/>
            </w14:solidFill>
          </w14:textFill>
        </w:rPr>
        <w:t xml:space="preserve"> </w:t>
      </w:r>
    </w:p>
    <w:p>
      <w:pPr>
        <w:pStyle w:val="5"/>
        <w:spacing w:line="360" w:lineRule="auto"/>
        <w:ind w:firstLine="5460" w:firstLineChars="1950"/>
        <w:rPr>
          <w:rFonts w:hAnsi="宋体"/>
          <w:color w:val="000000" w:themeColor="text1"/>
          <w:spacing w:val="20"/>
          <w:sz w:val="24"/>
          <w:u w:val="single"/>
          <w14:textFill>
            <w14:solidFill>
              <w14:schemeClr w14:val="tx1"/>
            </w14:solidFill>
          </w14:textFill>
        </w:rPr>
      </w:pPr>
      <w:r>
        <w:rPr>
          <w:rFonts w:hint="eastAsia" w:hAnsi="宋体"/>
          <w:color w:val="000000" w:themeColor="text1"/>
          <w:spacing w:val="20"/>
          <w:sz w:val="24"/>
          <w14:textFill>
            <w14:solidFill>
              <w14:schemeClr w14:val="tx1"/>
            </w14:solidFill>
          </w14:textFill>
        </w:rPr>
        <w:t>供应商盖章：</w:t>
      </w:r>
      <w:r>
        <w:rPr>
          <w:rFonts w:hint="eastAsia" w:hAnsi="宋体"/>
          <w:color w:val="000000" w:themeColor="text1"/>
          <w:spacing w:val="20"/>
          <w:sz w:val="24"/>
          <w:u w:val="single"/>
          <w14:textFill>
            <w14:solidFill>
              <w14:schemeClr w14:val="tx1"/>
            </w14:solidFill>
          </w14:textFill>
        </w:rPr>
        <w:t xml:space="preserve">            </w:t>
      </w:r>
    </w:p>
    <w:p>
      <w:pPr>
        <w:pStyle w:val="5"/>
        <w:spacing w:line="360" w:lineRule="auto"/>
        <w:ind w:firstLine="5460" w:firstLineChars="1950"/>
        <w:rPr>
          <w:rFonts w:hint="eastAsia" w:hAnsi="宋体"/>
          <w:color w:val="000000" w:themeColor="text1"/>
          <w:spacing w:val="20"/>
          <w:sz w:val="24"/>
          <w:u w:val="single"/>
          <w14:textFill>
            <w14:solidFill>
              <w14:schemeClr w14:val="tx1"/>
            </w14:solidFill>
          </w14:textFill>
        </w:rPr>
      </w:pPr>
      <w:r>
        <w:rPr>
          <w:rFonts w:hint="eastAsia" w:hAnsi="宋体"/>
          <w:color w:val="000000" w:themeColor="text1"/>
          <w:spacing w:val="20"/>
          <w:sz w:val="24"/>
          <w14:textFill>
            <w14:solidFill>
              <w14:schemeClr w14:val="tx1"/>
            </w14:solidFill>
          </w14:textFill>
        </w:rPr>
        <w:t>日      期：</w:t>
      </w:r>
      <w:r>
        <w:rPr>
          <w:rFonts w:hint="eastAsia" w:hAnsi="宋体"/>
          <w:color w:val="000000" w:themeColor="text1"/>
          <w:spacing w:val="20"/>
          <w:sz w:val="24"/>
          <w:u w:val="single"/>
          <w14:textFill>
            <w14:solidFill>
              <w14:schemeClr w14:val="tx1"/>
            </w14:solidFill>
          </w14:textFill>
        </w:rPr>
        <w:t xml:space="preserve">            </w:t>
      </w:r>
    </w:p>
    <w:p>
      <w:pPr>
        <w:pStyle w:val="13"/>
        <w:snapToGrid w:val="0"/>
        <w:spacing w:line="360" w:lineRule="auto"/>
        <w:ind w:firstLine="0"/>
        <w:jc w:val="center"/>
        <w:rPr>
          <w:rFonts w:hint="eastAsia" w:hAnsi="宋体"/>
          <w:b/>
          <w:color w:val="000000" w:themeColor="text1"/>
          <w:sz w:val="32"/>
          <w14:textFill>
            <w14:solidFill>
              <w14:schemeClr w14:val="tx1"/>
            </w14:solidFill>
          </w14:textFill>
        </w:rPr>
      </w:pPr>
      <w:r>
        <w:rPr>
          <w:rFonts w:hAnsi="宋体"/>
          <w:b/>
          <w:color w:val="000000" w:themeColor="text1"/>
          <w:sz w:val="32"/>
          <w14:textFill>
            <w14:solidFill>
              <w14:schemeClr w14:val="tx1"/>
            </w14:solidFill>
          </w14:textFill>
        </w:rPr>
        <w:br w:type="page"/>
      </w:r>
      <w:r>
        <w:rPr>
          <w:rFonts w:hint="eastAsia" w:hAnsi="宋体"/>
          <w:b/>
          <w:color w:val="000000" w:themeColor="text1"/>
          <w:sz w:val="32"/>
          <w14:textFill>
            <w14:solidFill>
              <w14:schemeClr w14:val="tx1"/>
            </w14:solidFill>
          </w14:textFill>
        </w:rPr>
        <w:t>▲2、公司有效营业执照复印件</w:t>
      </w:r>
    </w:p>
    <w:p>
      <w:pPr>
        <w:spacing w:line="360" w:lineRule="auto"/>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要求：</w:t>
      </w:r>
    </w:p>
    <w:p>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1.提供</w:t>
      </w:r>
      <w:r>
        <w:rPr>
          <w:rFonts w:ascii="宋体" w:hAnsi="宋体"/>
          <w:color w:val="000000" w:themeColor="text1"/>
          <w:sz w:val="24"/>
          <w14:textFill>
            <w14:solidFill>
              <w14:schemeClr w14:val="tx1"/>
            </w14:solidFill>
          </w14:textFill>
        </w:rPr>
        <w:t>有效的营业执照复印件；</w:t>
      </w:r>
    </w:p>
    <w:p>
      <w:pPr>
        <w:spacing w:line="360" w:lineRule="auto"/>
        <w:ind w:firstLine="1946" w:firstLineChars="646"/>
        <w:rPr>
          <w:rFonts w:hint="eastAsia" w:ascii="宋体" w:hAnsi="宋体"/>
          <w:b/>
          <w:bCs/>
          <w:color w:val="000000" w:themeColor="text1"/>
          <w:sz w:val="30"/>
          <w:szCs w:val="30"/>
          <w14:textFill>
            <w14:solidFill>
              <w14:schemeClr w14:val="tx1"/>
            </w14:solidFill>
          </w14:textFill>
        </w:rPr>
      </w:pPr>
    </w:p>
    <w:p>
      <w:pPr>
        <w:spacing w:line="360" w:lineRule="auto"/>
        <w:ind w:firstLine="1946" w:firstLineChars="646"/>
        <w:rPr>
          <w:rFonts w:hint="eastAsia" w:ascii="宋体" w:hAnsi="宋体"/>
          <w:b/>
          <w:bCs/>
          <w:color w:val="000000" w:themeColor="text1"/>
          <w:sz w:val="30"/>
          <w:szCs w:val="30"/>
          <w14:textFill>
            <w14:solidFill>
              <w14:schemeClr w14:val="tx1"/>
            </w14:solidFill>
          </w14:textFill>
        </w:rPr>
      </w:pPr>
    </w:p>
    <w:p>
      <w:pPr>
        <w:spacing w:line="360" w:lineRule="auto"/>
        <w:ind w:firstLine="1946" w:firstLineChars="646"/>
        <w:rPr>
          <w:rFonts w:hint="eastAsia" w:ascii="宋体" w:hAnsi="宋体"/>
          <w:b/>
          <w:bCs/>
          <w:color w:val="000000" w:themeColor="text1"/>
          <w:sz w:val="30"/>
          <w:szCs w:val="30"/>
          <w14:textFill>
            <w14:solidFill>
              <w14:schemeClr w14:val="tx1"/>
            </w14:solidFill>
          </w14:textFill>
        </w:rPr>
      </w:pPr>
    </w:p>
    <w:p>
      <w:pPr>
        <w:spacing w:line="360" w:lineRule="auto"/>
        <w:ind w:firstLine="1946" w:firstLineChars="646"/>
        <w:rPr>
          <w:rFonts w:hint="eastAsia" w:ascii="宋体" w:hAnsi="宋体"/>
          <w:b/>
          <w:bCs/>
          <w:color w:val="000000" w:themeColor="text1"/>
          <w:sz w:val="30"/>
          <w:szCs w:val="30"/>
          <w14:textFill>
            <w14:solidFill>
              <w14:schemeClr w14:val="tx1"/>
            </w14:solidFill>
          </w14:textFill>
        </w:rPr>
      </w:pPr>
    </w:p>
    <w:p>
      <w:pPr>
        <w:spacing w:line="360" w:lineRule="auto"/>
        <w:ind w:firstLine="1946" w:firstLineChars="646"/>
        <w:rPr>
          <w:rFonts w:hint="eastAsia" w:ascii="宋体" w:hAnsi="宋体"/>
          <w:b/>
          <w:bCs/>
          <w:color w:val="000000" w:themeColor="text1"/>
          <w:sz w:val="30"/>
          <w:szCs w:val="30"/>
          <w14:textFill>
            <w14:solidFill>
              <w14:schemeClr w14:val="tx1"/>
            </w14:solidFill>
          </w14:textFill>
        </w:rPr>
      </w:pPr>
    </w:p>
    <w:p>
      <w:pPr>
        <w:spacing w:line="360" w:lineRule="auto"/>
        <w:ind w:firstLine="1946" w:firstLineChars="646"/>
        <w:rPr>
          <w:rFonts w:hint="eastAsia" w:ascii="宋体" w:hAnsi="宋体"/>
          <w:b/>
          <w:bCs/>
          <w:color w:val="000000" w:themeColor="text1"/>
          <w:sz w:val="30"/>
          <w:szCs w:val="30"/>
          <w14:textFill>
            <w14:solidFill>
              <w14:schemeClr w14:val="tx1"/>
            </w14:solidFill>
          </w14:textFill>
        </w:rPr>
      </w:pPr>
    </w:p>
    <w:p>
      <w:pPr>
        <w:spacing w:line="360" w:lineRule="auto"/>
        <w:ind w:firstLine="1946" w:firstLineChars="646"/>
        <w:rPr>
          <w:rFonts w:hint="eastAsia" w:ascii="宋体" w:hAnsi="宋体"/>
          <w:b/>
          <w:bCs/>
          <w:color w:val="000000" w:themeColor="text1"/>
          <w:sz w:val="30"/>
          <w:szCs w:val="30"/>
          <w14:textFill>
            <w14:solidFill>
              <w14:schemeClr w14:val="tx1"/>
            </w14:solidFill>
          </w14:textFill>
        </w:rPr>
      </w:pPr>
    </w:p>
    <w:p>
      <w:pPr>
        <w:spacing w:line="360" w:lineRule="auto"/>
        <w:ind w:firstLine="1946" w:firstLineChars="646"/>
        <w:rPr>
          <w:rFonts w:hint="eastAsia" w:ascii="宋体" w:hAnsi="宋体"/>
          <w:b/>
          <w:bCs/>
          <w:color w:val="000000" w:themeColor="text1"/>
          <w:sz w:val="30"/>
          <w:szCs w:val="30"/>
          <w14:textFill>
            <w14:solidFill>
              <w14:schemeClr w14:val="tx1"/>
            </w14:solidFill>
          </w14:textFill>
        </w:rPr>
      </w:pPr>
    </w:p>
    <w:p>
      <w:pPr>
        <w:spacing w:line="360" w:lineRule="auto"/>
        <w:ind w:firstLine="2075" w:firstLineChars="646"/>
        <w:rPr>
          <w:rFonts w:hint="eastAsia" w:ascii="宋体" w:hAnsi="宋体"/>
          <w:b/>
          <w:color w:val="000000" w:themeColor="text1"/>
          <w:kern w:val="0"/>
          <w:sz w:val="32"/>
          <w:szCs w:val="20"/>
          <w14:textFill>
            <w14:solidFill>
              <w14:schemeClr w14:val="tx1"/>
            </w14:solidFill>
          </w14:textFill>
        </w:rPr>
      </w:pPr>
    </w:p>
    <w:p>
      <w:pPr>
        <w:spacing w:line="360" w:lineRule="auto"/>
        <w:ind w:firstLine="2075" w:firstLineChars="646"/>
        <w:rPr>
          <w:rFonts w:hint="eastAsia" w:ascii="宋体" w:hAnsi="宋体"/>
          <w:b/>
          <w:color w:val="000000" w:themeColor="text1"/>
          <w:kern w:val="0"/>
          <w:sz w:val="32"/>
          <w:szCs w:val="20"/>
          <w14:textFill>
            <w14:solidFill>
              <w14:schemeClr w14:val="tx1"/>
            </w14:solidFill>
          </w14:textFill>
        </w:rPr>
      </w:pPr>
    </w:p>
    <w:p>
      <w:pPr>
        <w:spacing w:line="360" w:lineRule="auto"/>
        <w:ind w:firstLine="1946" w:firstLineChars="646"/>
        <w:rPr>
          <w:rFonts w:hint="eastAsia" w:ascii="宋体" w:hAnsi="宋体"/>
          <w:b/>
          <w:bCs/>
          <w:color w:val="000000" w:themeColor="text1"/>
          <w:sz w:val="30"/>
          <w:szCs w:val="30"/>
          <w14:textFill>
            <w14:solidFill>
              <w14:schemeClr w14:val="tx1"/>
            </w14:solidFill>
          </w14:textFill>
        </w:rPr>
      </w:pPr>
    </w:p>
    <w:p>
      <w:pPr>
        <w:pStyle w:val="5"/>
        <w:spacing w:line="360" w:lineRule="auto"/>
        <w:jc w:val="center"/>
        <w:rPr>
          <w:rFonts w:hint="eastAsia" w:hAnsi="宋体"/>
          <w:b/>
          <w:color w:val="000000" w:themeColor="text1"/>
          <w:sz w:val="32"/>
          <w14:textFill>
            <w14:solidFill>
              <w14:schemeClr w14:val="tx1"/>
            </w14:solidFill>
          </w14:textFill>
        </w:rPr>
      </w:pPr>
    </w:p>
    <w:p>
      <w:pPr>
        <w:spacing w:line="360" w:lineRule="auto"/>
        <w:jc w:val="center"/>
        <w:rPr>
          <w:rFonts w:ascii="宋体" w:hAnsi="宋体"/>
          <w:b/>
          <w:color w:val="000000" w:themeColor="text1"/>
          <w:kern w:val="0"/>
          <w:sz w:val="32"/>
          <w:szCs w:val="20"/>
          <w14:textFill>
            <w14:solidFill>
              <w14:schemeClr w14:val="tx1"/>
            </w14:solidFill>
          </w14:textFill>
        </w:rPr>
      </w:pPr>
      <w:r>
        <w:rPr>
          <w:rFonts w:ascii="宋体" w:hAnsi="宋体"/>
          <w:b/>
          <w:color w:val="000000" w:themeColor="text1"/>
          <w:kern w:val="0"/>
          <w:sz w:val="32"/>
          <w:szCs w:val="20"/>
          <w14:textFill>
            <w14:solidFill>
              <w14:schemeClr w14:val="tx1"/>
            </w14:solidFill>
          </w14:textFill>
        </w:rPr>
        <w:br w:type="page"/>
      </w:r>
      <w:r>
        <w:rPr>
          <w:rFonts w:hint="eastAsia" w:ascii="宋体" w:hAnsi="宋体"/>
          <w:b/>
          <w:color w:val="000000" w:themeColor="text1"/>
          <w:kern w:val="0"/>
          <w:sz w:val="32"/>
          <w:szCs w:val="20"/>
          <w14:textFill>
            <w14:solidFill>
              <w14:schemeClr w14:val="tx1"/>
            </w14:solidFill>
          </w14:textFill>
        </w:rPr>
        <w:t>▲3、授权委托书</w:t>
      </w:r>
    </w:p>
    <w:p>
      <w:pPr>
        <w:pStyle w:val="14"/>
        <w:spacing w:line="440" w:lineRule="exact"/>
        <w:rPr>
          <w:rFonts w:ascii="宋体" w:hAnsi="宋体"/>
          <w:b/>
          <w:color w:val="000000" w:themeColor="text1"/>
          <w:sz w:val="24"/>
          <w:szCs w:val="21"/>
          <w14:textFill>
            <w14:solidFill>
              <w14:schemeClr w14:val="tx1"/>
            </w14:solidFill>
          </w14:textFill>
        </w:rPr>
      </w:pPr>
      <w:r>
        <w:rPr>
          <w:rFonts w:hint="eastAsia" w:ascii="宋体" w:hAnsi="宋体"/>
          <w:color w:val="000000" w:themeColor="text1"/>
          <w:sz w:val="24"/>
          <w:szCs w:val="21"/>
          <w:u w:val="single"/>
          <w14:textFill>
            <w14:solidFill>
              <w14:schemeClr w14:val="tx1"/>
            </w14:solidFill>
          </w14:textFill>
        </w:rPr>
        <w:t xml:space="preserve">（代理机构名称） </w:t>
      </w:r>
      <w:r>
        <w:rPr>
          <w:rFonts w:hint="eastAsia" w:ascii="宋体" w:hAnsi="宋体"/>
          <w:color w:val="000000" w:themeColor="text1"/>
          <w:sz w:val="24"/>
          <w:szCs w:val="21"/>
          <w14:textFill>
            <w14:solidFill>
              <w14:schemeClr w14:val="tx1"/>
            </w14:solidFill>
          </w14:textFill>
        </w:rPr>
        <w:t>：</w:t>
      </w:r>
    </w:p>
    <w:p>
      <w:pPr>
        <w:pStyle w:val="14"/>
        <w:autoSpaceDE w:val="0"/>
        <w:autoSpaceDN w:val="0"/>
        <w:spacing w:line="440" w:lineRule="exact"/>
        <w:textAlignment w:val="bottom"/>
        <w:rPr>
          <w:rFonts w:ascii="宋体" w:hAnsi="宋体"/>
          <w:color w:val="000000" w:themeColor="text1"/>
          <w:sz w:val="24"/>
          <w:szCs w:val="20"/>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 xml:space="preserve">  我</w:t>
      </w:r>
      <w:r>
        <w:rPr>
          <w:rFonts w:hint="eastAsia" w:ascii="宋体" w:hAnsi="宋体"/>
          <w:color w:val="000000" w:themeColor="text1"/>
          <w:sz w:val="24"/>
          <w:szCs w:val="20"/>
          <w:u w:val="single"/>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负责人姓名）系</w:t>
      </w:r>
      <w:r>
        <w:rPr>
          <w:rFonts w:hint="eastAsia" w:ascii="宋体" w:hAnsi="宋体"/>
          <w:color w:val="000000" w:themeColor="text1"/>
          <w:sz w:val="24"/>
          <w:szCs w:val="20"/>
          <w:u w:val="single"/>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（供应商全称）的负责人，现授权委托本单位在职职工</w:t>
      </w:r>
      <w:r>
        <w:rPr>
          <w:rFonts w:hint="eastAsia" w:ascii="宋体" w:hAnsi="宋体"/>
          <w:color w:val="000000" w:themeColor="text1"/>
          <w:sz w:val="24"/>
          <w:szCs w:val="20"/>
          <w:u w:val="single"/>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（姓名）以我方的名义参加就贵方组织的</w:t>
      </w:r>
      <w:r>
        <w:rPr>
          <w:rFonts w:hint="eastAsia" w:ascii="宋体" w:hAnsi="宋体"/>
          <w:color w:val="000000" w:themeColor="text1"/>
          <w:sz w:val="24"/>
          <w:szCs w:val="20"/>
          <w:u w:val="single"/>
          <w14:textFill>
            <w14:solidFill>
              <w14:schemeClr w14:val="tx1"/>
            </w14:solidFill>
          </w14:textFill>
        </w:rPr>
        <w:t xml:space="preserve">                         （采购项目名称）</w:t>
      </w:r>
      <w:r>
        <w:rPr>
          <w:rFonts w:hint="eastAsia" w:ascii="宋体" w:hAnsi="宋体"/>
          <w:color w:val="000000" w:themeColor="text1"/>
          <w:sz w:val="24"/>
          <w:szCs w:val="20"/>
          <w14:textFill>
            <w14:solidFill>
              <w14:schemeClr w14:val="tx1"/>
            </w14:solidFill>
          </w14:textFill>
        </w:rPr>
        <w:t>（采购编号：</w:t>
      </w:r>
      <w:r>
        <w:rPr>
          <w:rFonts w:hint="eastAsia" w:ascii="宋体" w:hAnsi="宋体"/>
          <w:color w:val="000000" w:themeColor="text1"/>
          <w:sz w:val="24"/>
          <w:szCs w:val="20"/>
          <w:u w:val="single"/>
          <w14:textFill>
            <w14:solidFill>
              <w14:schemeClr w14:val="tx1"/>
            </w14:solidFill>
          </w14:textFill>
        </w:rPr>
        <w:t>　　　　</w:t>
      </w:r>
      <w:r>
        <w:rPr>
          <w:rFonts w:hint="eastAsia" w:ascii="宋体" w:hAnsi="宋体"/>
          <w:color w:val="000000" w:themeColor="text1"/>
          <w:sz w:val="24"/>
          <w:szCs w:val="20"/>
          <w14:textFill>
            <w14:solidFill>
              <w14:schemeClr w14:val="tx1"/>
            </w14:solidFill>
          </w14:textFill>
        </w:rPr>
        <w:t>）项目的询价活动，并代表我方全权办理针对上述项目的询价、开标、评审、签约等具体事务和签署相关文件。</w:t>
      </w:r>
    </w:p>
    <w:p>
      <w:pPr>
        <w:pStyle w:val="14"/>
        <w:autoSpaceDE w:val="0"/>
        <w:autoSpaceDN w:val="0"/>
        <w:spacing w:line="440" w:lineRule="exact"/>
        <w:textAlignment w:val="bottom"/>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 xml:space="preserve">    我方对委托代理人的签字或盖章事项负全部责任。</w:t>
      </w:r>
    </w:p>
    <w:p>
      <w:pPr>
        <w:pStyle w:val="14"/>
        <w:spacing w:line="44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本授权书自签署之日起生效，在撤销授权的书面通知送达贵方以前，本授权委托书一直有效。委托代理人在授权书有效期内签署的所有文件不因授权的撤销而失效。</w:t>
      </w:r>
    </w:p>
    <w:p>
      <w:pPr>
        <w:pStyle w:val="14"/>
        <w:spacing w:line="44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委托代理人无转委托权，特此声明。</w:t>
      </w:r>
    </w:p>
    <w:p>
      <w:pPr>
        <w:pStyle w:val="14"/>
        <w:spacing w:line="440" w:lineRule="exact"/>
        <w:ind w:firstLine="480"/>
        <w:rPr>
          <w:rFonts w:ascii="宋体" w:hAnsi="宋体"/>
          <w:color w:val="000000" w:themeColor="text1"/>
          <w:sz w:val="24"/>
          <w:szCs w:val="21"/>
          <w14:textFill>
            <w14:solidFill>
              <w14:schemeClr w14:val="tx1"/>
            </w14:solidFill>
          </w14:textFill>
        </w:rPr>
      </w:pPr>
    </w:p>
    <w:p>
      <w:pPr>
        <w:pStyle w:val="14"/>
        <w:spacing w:line="440" w:lineRule="exact"/>
        <w:ind w:firstLine="3840" w:firstLineChars="1600"/>
        <w:rPr>
          <w:rFonts w:hint="eastAsia"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     </w:t>
      </w:r>
    </w:p>
    <w:p>
      <w:pPr>
        <w:pStyle w:val="14"/>
        <w:spacing w:line="440" w:lineRule="exact"/>
        <w:ind w:firstLine="4340" w:firstLineChars="1550"/>
        <w:rPr>
          <w:rFonts w:ascii="宋体" w:hAnsi="宋体"/>
          <w:color w:val="000000" w:themeColor="text1"/>
          <w:spacing w:val="20"/>
          <w:sz w:val="24"/>
          <w:szCs w:val="21"/>
          <w14:textFill>
            <w14:solidFill>
              <w14:schemeClr w14:val="tx1"/>
            </w14:solidFill>
          </w14:textFill>
        </w:rPr>
      </w:pPr>
      <w:r>
        <w:rPr>
          <w:rFonts w:ascii="宋体" w:hAnsi="宋体"/>
          <w:color w:val="000000" w:themeColor="text1"/>
          <w:spacing w:val="20"/>
          <w:sz w:val="24"/>
          <w:szCs w:val="21"/>
          <w:highlight w:val="lightGray"/>
          <w14:textFill>
            <w14:solidFill>
              <w14:schemeClr w14:val="tx1"/>
            </w14:solidFill>
          </w14:textFill>
        </w:rPr>
        <w:t>负责人</w:t>
      </w:r>
      <w:r>
        <w:rPr>
          <w:rFonts w:hint="eastAsia" w:ascii="宋体" w:hAnsi="宋体"/>
          <w:color w:val="000000" w:themeColor="text1"/>
          <w:spacing w:val="20"/>
          <w:sz w:val="24"/>
          <w:szCs w:val="21"/>
          <w14:textFill>
            <w14:solidFill>
              <w14:schemeClr w14:val="tx1"/>
            </w14:solidFill>
          </w14:textFill>
        </w:rPr>
        <w:t>签字或盖章</w:t>
      </w:r>
      <w:r>
        <w:rPr>
          <w:rFonts w:ascii="宋体" w:hAnsi="宋体"/>
          <w:color w:val="000000" w:themeColor="text1"/>
          <w:spacing w:val="20"/>
          <w:sz w:val="24"/>
          <w:szCs w:val="21"/>
          <w14:textFill>
            <w14:solidFill>
              <w14:schemeClr w14:val="tx1"/>
            </w14:solidFill>
          </w14:textFill>
        </w:rPr>
        <w:t>：</w:t>
      </w:r>
      <w:r>
        <w:rPr>
          <w:rFonts w:ascii="宋体" w:hAnsi="宋体"/>
          <w:color w:val="000000" w:themeColor="text1"/>
          <w:spacing w:val="20"/>
          <w:sz w:val="24"/>
          <w:szCs w:val="21"/>
          <w:u w:val="single"/>
          <w14:textFill>
            <w14:solidFill>
              <w14:schemeClr w14:val="tx1"/>
            </w14:solidFill>
          </w14:textFill>
        </w:rPr>
        <w:t xml:space="preserve">        </w:t>
      </w:r>
      <w:r>
        <w:rPr>
          <w:rFonts w:hint="eastAsia" w:ascii="宋体" w:hAnsi="宋体"/>
          <w:color w:val="000000" w:themeColor="text1"/>
          <w:spacing w:val="20"/>
          <w:sz w:val="24"/>
          <w:szCs w:val="21"/>
          <w:u w:val="single"/>
          <w14:textFill>
            <w14:solidFill>
              <w14:schemeClr w14:val="tx1"/>
            </w14:solidFill>
          </w14:textFill>
        </w:rPr>
        <w:t xml:space="preserve"> </w:t>
      </w:r>
      <w:r>
        <w:rPr>
          <w:rFonts w:ascii="宋体" w:hAnsi="宋体"/>
          <w:color w:val="000000" w:themeColor="text1"/>
          <w:spacing w:val="20"/>
          <w:sz w:val="24"/>
          <w:szCs w:val="21"/>
          <w:u w:val="single"/>
          <w14:textFill>
            <w14:solidFill>
              <w14:schemeClr w14:val="tx1"/>
            </w14:solidFill>
          </w14:textFill>
        </w:rPr>
        <w:t xml:space="preserve">  </w:t>
      </w:r>
      <w:r>
        <w:rPr>
          <w:rFonts w:ascii="宋体" w:hAnsi="宋体"/>
          <w:color w:val="000000" w:themeColor="text1"/>
          <w:spacing w:val="20"/>
          <w:sz w:val="24"/>
          <w:szCs w:val="21"/>
          <w14:textFill>
            <w14:solidFill>
              <w14:schemeClr w14:val="tx1"/>
            </w14:solidFill>
          </w14:textFill>
        </w:rPr>
        <w:t xml:space="preserve"> </w:t>
      </w:r>
    </w:p>
    <w:p>
      <w:pPr>
        <w:pStyle w:val="14"/>
        <w:spacing w:line="440" w:lineRule="exact"/>
        <w:ind w:firstLine="4480" w:firstLineChars="1600"/>
        <w:rPr>
          <w:rFonts w:ascii="宋体" w:hAnsi="宋体"/>
          <w:color w:val="000000" w:themeColor="text1"/>
          <w:spacing w:val="20"/>
          <w:sz w:val="24"/>
          <w:szCs w:val="21"/>
          <w:u w:val="single"/>
          <w14:textFill>
            <w14:solidFill>
              <w14:schemeClr w14:val="tx1"/>
            </w14:solidFill>
          </w14:textFill>
        </w:rPr>
      </w:pPr>
      <w:r>
        <w:rPr>
          <w:rFonts w:hint="eastAsia" w:ascii="宋体" w:hAnsi="宋体"/>
          <w:color w:val="000000" w:themeColor="text1"/>
          <w:spacing w:val="20"/>
          <w:sz w:val="24"/>
          <w:szCs w:val="21"/>
          <w14:textFill>
            <w14:solidFill>
              <w14:schemeClr w14:val="tx1"/>
            </w14:solidFill>
          </w14:textFill>
        </w:rPr>
        <w:t xml:space="preserve">供 应 商 </w:t>
      </w:r>
      <w:r>
        <w:rPr>
          <w:rFonts w:ascii="宋体" w:hAnsi="宋体"/>
          <w:color w:val="000000" w:themeColor="text1"/>
          <w:spacing w:val="20"/>
          <w:sz w:val="24"/>
          <w:szCs w:val="21"/>
          <w14:textFill>
            <w14:solidFill>
              <w14:schemeClr w14:val="tx1"/>
            </w14:solidFill>
          </w14:textFill>
        </w:rPr>
        <w:t>盖</w:t>
      </w:r>
      <w:r>
        <w:rPr>
          <w:rFonts w:hint="eastAsia" w:ascii="宋体" w:hAnsi="宋体"/>
          <w:color w:val="000000" w:themeColor="text1"/>
          <w:spacing w:val="20"/>
          <w:sz w:val="24"/>
          <w:szCs w:val="21"/>
          <w14:textFill>
            <w14:solidFill>
              <w14:schemeClr w14:val="tx1"/>
            </w14:solidFill>
          </w14:textFill>
        </w:rPr>
        <w:t xml:space="preserve"> </w:t>
      </w:r>
      <w:r>
        <w:rPr>
          <w:rFonts w:ascii="宋体" w:hAnsi="宋体"/>
          <w:color w:val="000000" w:themeColor="text1"/>
          <w:spacing w:val="20"/>
          <w:sz w:val="24"/>
          <w:szCs w:val="21"/>
          <w14:textFill>
            <w14:solidFill>
              <w14:schemeClr w14:val="tx1"/>
            </w14:solidFill>
          </w14:textFill>
        </w:rPr>
        <w:t>章：</w:t>
      </w:r>
      <w:r>
        <w:rPr>
          <w:rFonts w:ascii="宋体" w:hAnsi="宋体"/>
          <w:color w:val="000000" w:themeColor="text1"/>
          <w:spacing w:val="20"/>
          <w:sz w:val="24"/>
          <w:szCs w:val="21"/>
          <w:u w:val="single"/>
          <w14:textFill>
            <w14:solidFill>
              <w14:schemeClr w14:val="tx1"/>
            </w14:solidFill>
          </w14:textFill>
        </w:rPr>
        <w:t xml:space="preserve">            </w:t>
      </w:r>
    </w:p>
    <w:p>
      <w:pPr>
        <w:pStyle w:val="14"/>
        <w:spacing w:line="440" w:lineRule="exact"/>
        <w:ind w:firstLine="4480" w:firstLineChars="1600"/>
        <w:rPr>
          <w:rFonts w:ascii="宋体" w:hAnsi="宋体"/>
          <w:color w:val="000000" w:themeColor="text1"/>
          <w:spacing w:val="20"/>
          <w:sz w:val="24"/>
          <w:szCs w:val="21"/>
          <w:u w:val="single"/>
          <w14:textFill>
            <w14:solidFill>
              <w14:schemeClr w14:val="tx1"/>
            </w14:solidFill>
          </w14:textFill>
        </w:rPr>
      </w:pPr>
      <w:r>
        <w:rPr>
          <w:rFonts w:ascii="宋体" w:hAnsi="宋体"/>
          <w:color w:val="000000" w:themeColor="text1"/>
          <w:spacing w:val="20"/>
          <w:sz w:val="24"/>
          <w:szCs w:val="21"/>
          <w14:textFill>
            <w14:solidFill>
              <w14:schemeClr w14:val="tx1"/>
            </w14:solidFill>
          </w14:textFill>
        </w:rPr>
        <w:t xml:space="preserve">日     </w:t>
      </w:r>
      <w:r>
        <w:rPr>
          <w:rFonts w:hint="eastAsia" w:ascii="宋体" w:hAnsi="宋体"/>
          <w:color w:val="000000" w:themeColor="text1"/>
          <w:spacing w:val="20"/>
          <w:sz w:val="24"/>
          <w:szCs w:val="21"/>
          <w14:textFill>
            <w14:solidFill>
              <w14:schemeClr w14:val="tx1"/>
            </w14:solidFill>
          </w14:textFill>
        </w:rPr>
        <w:t xml:space="preserve">    </w:t>
      </w:r>
      <w:r>
        <w:rPr>
          <w:rFonts w:ascii="宋体" w:hAnsi="宋体"/>
          <w:color w:val="000000" w:themeColor="text1"/>
          <w:spacing w:val="20"/>
          <w:sz w:val="24"/>
          <w:szCs w:val="21"/>
          <w14:textFill>
            <w14:solidFill>
              <w14:schemeClr w14:val="tx1"/>
            </w14:solidFill>
          </w14:textFill>
        </w:rPr>
        <w:t>期：</w:t>
      </w:r>
      <w:r>
        <w:rPr>
          <w:rFonts w:ascii="宋体" w:hAnsi="宋体"/>
          <w:color w:val="000000" w:themeColor="text1"/>
          <w:spacing w:val="20"/>
          <w:sz w:val="24"/>
          <w:szCs w:val="21"/>
          <w:u w:val="single"/>
          <w14:textFill>
            <w14:solidFill>
              <w14:schemeClr w14:val="tx1"/>
            </w14:solidFill>
          </w14:textFill>
        </w:rPr>
        <w:t xml:space="preserve">            </w:t>
      </w:r>
    </w:p>
    <w:p>
      <w:pPr>
        <w:pStyle w:val="14"/>
        <w:spacing w:line="440" w:lineRule="exact"/>
        <w:rPr>
          <w:rFonts w:ascii="宋体" w:hAnsi="宋体"/>
          <w:color w:val="000000" w:themeColor="text1"/>
          <w:sz w:val="24"/>
          <w:szCs w:val="21"/>
          <w14:textFill>
            <w14:solidFill>
              <w14:schemeClr w14:val="tx1"/>
            </w14:solidFill>
          </w14:textFill>
        </w:rPr>
      </w:pPr>
      <w:r>
        <w:rPr>
          <w:rFonts w:ascii="宋体" w:hAnsi="宋体"/>
          <w:color w:val="000000" w:themeColor="text1"/>
          <w:sz w:val="24"/>
          <w:szCs w:val="21"/>
          <w14:textFill>
            <w14:solidFill>
              <w14:schemeClr w14:val="tx1"/>
            </w14:solidFill>
          </w14:textFill>
        </w:rPr>
        <w:t>_____________________________________________________________________</w:t>
      </w:r>
    </w:p>
    <w:p>
      <w:pPr>
        <w:pStyle w:val="14"/>
        <w:spacing w:line="44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附：1、委托代理人工作单位：</w:t>
      </w:r>
      <w:r>
        <w:rPr>
          <w:rFonts w:hint="eastAsia" w:ascii="宋体" w:hAnsi="宋体"/>
          <w:color w:val="000000" w:themeColor="text1"/>
          <w:sz w:val="24"/>
          <w:szCs w:val="21"/>
          <w14:textFill>
            <w14:solidFill>
              <w14:schemeClr w14:val="tx1"/>
            </w14:solidFill>
          </w14:textFill>
        </w:rPr>
        <w:tab/>
      </w:r>
      <w:r>
        <w:rPr>
          <w:rFonts w:hint="eastAsia" w:ascii="宋体" w:hAnsi="宋体"/>
          <w:color w:val="000000" w:themeColor="text1"/>
          <w:sz w:val="24"/>
          <w:szCs w:val="21"/>
          <w14:textFill>
            <w14:solidFill>
              <w14:schemeClr w14:val="tx1"/>
            </w14:solidFill>
          </w14:textFill>
        </w:rPr>
        <w:tab/>
      </w:r>
      <w:r>
        <w:rPr>
          <w:rFonts w:hint="eastAsia" w:ascii="宋体" w:hAnsi="宋体"/>
          <w:color w:val="000000" w:themeColor="text1"/>
          <w:sz w:val="24"/>
          <w:szCs w:val="21"/>
          <w14:textFill>
            <w14:solidFill>
              <w14:schemeClr w14:val="tx1"/>
            </w14:solidFill>
          </w14:textFill>
        </w:rPr>
        <w:tab/>
      </w:r>
      <w:r>
        <w:rPr>
          <w:rFonts w:hint="eastAsia" w:ascii="宋体" w:hAnsi="宋体"/>
          <w:color w:val="000000" w:themeColor="text1"/>
          <w:sz w:val="24"/>
          <w:szCs w:val="21"/>
          <w14:textFill>
            <w14:solidFill>
              <w14:schemeClr w14:val="tx1"/>
            </w14:solidFill>
          </w14:textFill>
        </w:rPr>
        <w:tab/>
      </w:r>
      <w:r>
        <w:rPr>
          <w:rFonts w:hint="eastAsia" w:ascii="宋体" w:hAnsi="宋体"/>
          <w:color w:val="000000" w:themeColor="text1"/>
          <w:sz w:val="24"/>
          <w:szCs w:val="21"/>
          <w14:textFill>
            <w14:solidFill>
              <w14:schemeClr w14:val="tx1"/>
            </w14:solidFill>
          </w14:textFill>
        </w:rPr>
        <w:tab/>
      </w:r>
      <w:r>
        <w:rPr>
          <w:rFonts w:hint="eastAsia" w:ascii="宋体" w:hAnsi="宋体"/>
          <w:color w:val="000000" w:themeColor="text1"/>
          <w:sz w:val="24"/>
          <w:szCs w:val="21"/>
          <w14:textFill>
            <w14:solidFill>
              <w14:schemeClr w14:val="tx1"/>
            </w14:solidFill>
          </w14:textFill>
        </w:rPr>
        <w:t xml:space="preserve">职务： </w:t>
      </w:r>
    </w:p>
    <w:p>
      <w:pPr>
        <w:pStyle w:val="14"/>
        <w:spacing w:line="440" w:lineRule="exact"/>
        <w:ind w:firstLine="48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       身份证号码：　　　　　　　　　　</w:t>
      </w:r>
      <w:r>
        <w:rPr>
          <w:rFonts w:hint="eastAsia" w:ascii="宋体" w:hAnsi="宋体"/>
          <w:color w:val="000000" w:themeColor="text1"/>
          <w:sz w:val="24"/>
          <w:szCs w:val="21"/>
          <w14:textFill>
            <w14:solidFill>
              <w14:schemeClr w14:val="tx1"/>
            </w14:solidFill>
          </w14:textFill>
        </w:rPr>
        <w:tab/>
      </w:r>
      <w:r>
        <w:rPr>
          <w:rFonts w:hint="eastAsia" w:ascii="宋体" w:hAnsi="宋体"/>
          <w:color w:val="000000" w:themeColor="text1"/>
          <w:sz w:val="24"/>
          <w:szCs w:val="21"/>
          <w14:textFill>
            <w14:solidFill>
              <w14:schemeClr w14:val="tx1"/>
            </w14:solidFill>
          </w14:textFill>
        </w:rPr>
        <w:t xml:space="preserve">性别：　    </w:t>
      </w:r>
    </w:p>
    <w:p>
      <w:pPr>
        <w:pStyle w:val="14"/>
        <w:spacing w:line="360" w:lineRule="auto"/>
        <w:ind w:firstLine="420"/>
        <w:rPr>
          <w:rFonts w:ascii="宋体" w:hAnsi="宋体"/>
          <w:b/>
          <w:color w:val="000000" w:themeColor="text1"/>
          <w:sz w:val="24"/>
          <w:szCs w:val="21"/>
          <w14:textFill>
            <w14:solidFill>
              <w14:schemeClr w14:val="tx1"/>
            </w14:solidFill>
          </w14:textFill>
        </w:rPr>
      </w:pPr>
    </w:p>
    <w:p>
      <w:pPr>
        <w:pStyle w:val="14"/>
        <w:spacing w:line="360" w:lineRule="auto"/>
        <w:ind w:firstLine="420"/>
        <w:rPr>
          <w:rFonts w:hint="eastAsia" w:ascii="宋体" w:hAnsi="宋体"/>
          <w:color w:val="000000" w:themeColor="text1"/>
          <w:sz w:val="24"/>
          <w:szCs w:val="21"/>
          <w14:textFill>
            <w14:solidFill>
              <w14:schemeClr w14:val="tx1"/>
            </w14:solidFill>
          </w14:textFill>
        </w:rPr>
      </w:pPr>
      <w:r>
        <w:rPr>
          <w:rFonts w:hint="eastAsia" w:ascii="宋体" w:hAnsi="宋体"/>
          <w:b/>
          <w:color w:val="000000" w:themeColor="text1"/>
          <w:sz w:val="24"/>
          <w:szCs w:val="21"/>
          <w14:textFill>
            <w14:solidFill>
              <w14:schemeClr w14:val="tx1"/>
            </w14:solidFill>
          </w14:textFill>
        </w:rPr>
        <w:t>注：</w:t>
      </w:r>
      <w:r>
        <w:rPr>
          <w:rFonts w:hint="eastAsia" w:ascii="宋体" w:hAnsi="宋体"/>
          <w:color w:val="000000" w:themeColor="text1"/>
          <w:sz w:val="24"/>
          <w:szCs w:val="21"/>
          <w14:textFill>
            <w14:solidFill>
              <w14:schemeClr w14:val="tx1"/>
            </w14:solidFill>
          </w14:textFill>
        </w:rPr>
        <w:t>1、供应商为法人企业的，其负责人为其法定代表人；供应商为其他组织的，其负责人为</w:t>
      </w:r>
      <w:r>
        <w:rPr>
          <w:rFonts w:ascii="宋体" w:hAnsi="宋体"/>
          <w:color w:val="000000" w:themeColor="text1"/>
          <w:sz w:val="24"/>
          <w:szCs w:val="21"/>
          <w14:textFill>
            <w14:solidFill>
              <w14:schemeClr w14:val="tx1"/>
            </w14:solidFill>
          </w14:textFill>
        </w:rPr>
        <w:t>法律、行政法规规定代表单位行使职权的主要负责人</w:t>
      </w:r>
      <w:r>
        <w:rPr>
          <w:rFonts w:hint="eastAsia" w:ascii="宋体" w:hAnsi="宋体"/>
          <w:color w:val="000000" w:themeColor="text1"/>
          <w:sz w:val="24"/>
          <w:szCs w:val="21"/>
          <w14:textFill>
            <w14:solidFill>
              <w14:schemeClr w14:val="tx1"/>
            </w14:solidFill>
          </w14:textFill>
        </w:rPr>
        <w:t>。</w:t>
      </w:r>
    </w:p>
    <w:p>
      <w:pPr>
        <w:pStyle w:val="14"/>
        <w:spacing w:line="360" w:lineRule="auto"/>
        <w:ind w:firstLine="900" w:firstLineChars="375"/>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2、委托人为上述条款中的负责人。</w:t>
      </w:r>
    </w:p>
    <w:p>
      <w:pPr>
        <w:pStyle w:val="14"/>
        <w:spacing w:line="360" w:lineRule="auto"/>
        <w:ind w:firstLine="900" w:firstLineChars="375"/>
        <w:rPr>
          <w:rFonts w:ascii="宋体" w:hAnsi="宋体"/>
          <w:color w:val="000000" w:themeColor="text1"/>
          <w:sz w:val="24"/>
          <w:szCs w:val="21"/>
          <w14:textFill>
            <w14:solidFill>
              <w14:schemeClr w14:val="tx1"/>
            </w14:solidFill>
          </w14:textFill>
        </w:rPr>
      </w:pPr>
      <w:r>
        <w:rPr>
          <w:rFonts w:ascii="宋体" w:hAnsi="宋体"/>
          <w:color w:val="000000" w:themeColor="text1"/>
          <w:sz w:val="24"/>
          <w:szCs w:val="21"/>
          <w14:textFill>
            <w14:solidFill>
              <w14:schemeClr w14:val="tx1"/>
            </w14:solidFill>
          </w14:textFill>
        </w:rPr>
        <w:t>3</w:t>
      </w:r>
      <w:r>
        <w:rPr>
          <w:rFonts w:hint="eastAsia" w:ascii="宋体" w:hAnsi="宋体"/>
          <w:color w:val="000000" w:themeColor="text1"/>
          <w:sz w:val="24"/>
          <w:szCs w:val="21"/>
          <w14:textFill>
            <w14:solidFill>
              <w14:schemeClr w14:val="tx1"/>
            </w14:solidFill>
          </w14:textFill>
        </w:rPr>
        <w:t>、本“授权委托书”需附负责人和委托代理人身份证件复印件，如复印件不清晰或错误的，后果由供应商承担。</w:t>
      </w:r>
    </w:p>
    <w:p>
      <w:pPr>
        <w:pStyle w:val="14"/>
        <w:spacing w:line="360" w:lineRule="auto"/>
        <w:ind w:firstLine="787" w:firstLineChars="375"/>
        <w:rPr>
          <w:rFonts w:ascii="仿宋_GB2312" w:eastAsia="仿宋_GB2312"/>
          <w:color w:val="000000" w:themeColor="text1"/>
          <w14:textFill>
            <w14:solidFill>
              <w14:schemeClr w14:val="tx1"/>
            </w14:solidFill>
          </w14:textFill>
        </w:rPr>
        <w:sectPr>
          <w:pgSz w:w="11906" w:h="16838"/>
          <w:pgMar w:top="1418" w:right="1418" w:bottom="1418" w:left="1418" w:header="851" w:footer="992" w:gutter="0"/>
          <w:cols w:space="720" w:num="1"/>
          <w:titlePg/>
          <w:docGrid w:linePitch="312" w:charSpace="0"/>
        </w:sectPr>
      </w:pPr>
    </w:p>
    <w:p>
      <w:pPr>
        <w:pStyle w:val="15"/>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负责人身份证件</w:t>
      </w:r>
      <w:r>
        <w:rPr>
          <w:rFonts w:hint="eastAsia" w:hAnsi="宋体"/>
          <w:color w:val="000000" w:themeColor="text1"/>
          <w:sz w:val="24"/>
          <w14:textFill>
            <w14:solidFill>
              <w14:schemeClr w14:val="tx1"/>
            </w14:solidFill>
          </w14:textFill>
        </w:rPr>
        <w:t>复印件</w:t>
      </w:r>
      <w:r>
        <w:rPr>
          <w:rFonts w:hint="eastAsia" w:hAnsi="宋体"/>
          <w:bCs/>
          <w:color w:val="000000" w:themeColor="text1"/>
          <w:sz w:val="24"/>
          <w14:textFill>
            <w14:solidFill>
              <w14:schemeClr w14:val="tx1"/>
            </w14:solidFill>
          </w14:textFill>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5"/>
              <w:spacing w:line="440" w:lineRule="exact"/>
              <w:rPr>
                <w:rFonts w:hAnsi="宋体"/>
                <w:bCs/>
                <w:color w:val="000000" w:themeColor="text1"/>
                <w:sz w:val="24"/>
                <w:lang w:eastAsia="zh-CN"/>
                <w14:textFill>
                  <w14:solidFill>
                    <w14:schemeClr w14:val="tx1"/>
                  </w14:solidFill>
                </w14:textFill>
              </w:rPr>
            </w:pPr>
            <w:r>
              <w:rPr>
                <w:rFonts w:hint="eastAsia" w:hAnsi="宋体"/>
                <w:bCs/>
                <w:color w:val="000000" w:themeColor="text1"/>
                <w:sz w:val="24"/>
                <w:lang w:eastAsia="zh-CN"/>
                <w14:textFill>
                  <w14:solidFill>
                    <w14:schemeClr w14:val="tx1"/>
                  </w14:solidFill>
                </w14:textFill>
              </w:rPr>
              <w:t>正面</w:t>
            </w:r>
            <w:r>
              <w:rPr>
                <w:rFonts w:hAnsi="宋体"/>
                <w:bCs/>
                <w:color w:val="000000" w:themeColor="text1"/>
                <w:sz w:val="24"/>
                <w:lang w:eastAsia="zh-CN"/>
                <w14:textFill>
                  <w14:solidFill>
                    <w14:schemeClr w14:val="tx1"/>
                  </w14:solidFill>
                </w14:textFill>
              </w:rPr>
              <w:t>：</w:t>
            </w:r>
            <w:r>
              <w:rPr>
                <w:rFonts w:hint="eastAsia" w:hAnsi="宋体"/>
                <w:bCs/>
                <w:color w:val="000000" w:themeColor="text1"/>
                <w:sz w:val="24"/>
                <w:lang w:eastAsia="zh-CN"/>
                <w14:textFill>
                  <w14:solidFill>
                    <w14:schemeClr w14:val="tx1"/>
                  </w14:solidFill>
                </w14:textFill>
              </w:rPr>
              <w:t xml:space="preserve">                                 反面</w:t>
            </w:r>
            <w:r>
              <w:rPr>
                <w:rFonts w:hAnsi="宋体"/>
                <w:bCs/>
                <w:color w:val="000000" w:themeColor="text1"/>
                <w:sz w:val="24"/>
                <w:lang w:eastAsia="zh-CN"/>
                <w14:textFill>
                  <w14:solidFill>
                    <w14:schemeClr w14:val="tx1"/>
                  </w14:solidFill>
                </w14:textFill>
              </w:rPr>
              <w:t>：</w:t>
            </w:r>
          </w:p>
          <w:p>
            <w:pPr>
              <w:pStyle w:val="15"/>
              <w:spacing w:line="440" w:lineRule="exact"/>
              <w:rPr>
                <w:rFonts w:hint="eastAsia" w:hAnsi="宋体"/>
                <w:bCs/>
                <w:color w:val="000000" w:themeColor="text1"/>
                <w:sz w:val="24"/>
                <w:lang w:eastAsia="zh-CN"/>
                <w14:textFill>
                  <w14:solidFill>
                    <w14:schemeClr w14:val="tx1"/>
                  </w14:solidFill>
                </w14:textFill>
              </w:rPr>
            </w:pPr>
          </w:p>
        </w:tc>
      </w:tr>
    </w:tbl>
    <w:p>
      <w:pPr>
        <w:pStyle w:val="15"/>
        <w:spacing w:line="440" w:lineRule="exact"/>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委托代理人身份证件</w:t>
      </w:r>
      <w:r>
        <w:rPr>
          <w:rFonts w:hint="eastAsia" w:hAnsi="宋体"/>
          <w:color w:val="000000" w:themeColor="text1"/>
          <w:sz w:val="24"/>
          <w14:textFill>
            <w14:solidFill>
              <w14:schemeClr w14:val="tx1"/>
            </w14:solidFill>
          </w14:textFill>
        </w:rPr>
        <w:t>复印件</w:t>
      </w:r>
      <w:r>
        <w:rPr>
          <w:rFonts w:hint="eastAsia" w:hAnsi="宋体"/>
          <w:bCs/>
          <w:color w:val="000000" w:themeColor="text1"/>
          <w:sz w:val="24"/>
          <w14:textFill>
            <w14:solidFill>
              <w14:schemeClr w14:val="tx1"/>
            </w14:solidFill>
          </w14:textFill>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5"/>
              <w:spacing w:line="440" w:lineRule="exact"/>
              <w:rPr>
                <w:rFonts w:hAnsi="宋体"/>
                <w:bCs/>
                <w:color w:val="000000" w:themeColor="text1"/>
                <w:sz w:val="24"/>
                <w:lang w:eastAsia="zh-CN"/>
                <w14:textFill>
                  <w14:solidFill>
                    <w14:schemeClr w14:val="tx1"/>
                  </w14:solidFill>
                </w14:textFill>
              </w:rPr>
            </w:pPr>
            <w:r>
              <w:rPr>
                <w:rFonts w:hint="eastAsia" w:hAnsi="宋体"/>
                <w:bCs/>
                <w:color w:val="000000" w:themeColor="text1"/>
                <w:sz w:val="24"/>
                <w:lang w:eastAsia="zh-CN"/>
                <w14:textFill>
                  <w14:solidFill>
                    <w14:schemeClr w14:val="tx1"/>
                  </w14:solidFill>
                </w14:textFill>
              </w:rPr>
              <w:t>正面</w:t>
            </w:r>
            <w:r>
              <w:rPr>
                <w:rFonts w:hAnsi="宋体"/>
                <w:bCs/>
                <w:color w:val="000000" w:themeColor="text1"/>
                <w:sz w:val="24"/>
                <w:lang w:eastAsia="zh-CN"/>
                <w14:textFill>
                  <w14:solidFill>
                    <w14:schemeClr w14:val="tx1"/>
                  </w14:solidFill>
                </w14:textFill>
              </w:rPr>
              <w:t>：</w:t>
            </w:r>
            <w:r>
              <w:rPr>
                <w:rFonts w:hint="eastAsia" w:hAnsi="宋体"/>
                <w:bCs/>
                <w:color w:val="000000" w:themeColor="text1"/>
                <w:sz w:val="24"/>
                <w:lang w:eastAsia="zh-CN"/>
                <w14:textFill>
                  <w14:solidFill>
                    <w14:schemeClr w14:val="tx1"/>
                  </w14:solidFill>
                </w14:textFill>
              </w:rPr>
              <w:t xml:space="preserve">                                 反面</w:t>
            </w:r>
            <w:r>
              <w:rPr>
                <w:rFonts w:hAnsi="宋体"/>
                <w:bCs/>
                <w:color w:val="000000" w:themeColor="text1"/>
                <w:sz w:val="24"/>
                <w:lang w:eastAsia="zh-CN"/>
                <w14:textFill>
                  <w14:solidFill>
                    <w14:schemeClr w14:val="tx1"/>
                  </w14:solidFill>
                </w14:textFill>
              </w:rPr>
              <w:t>：</w:t>
            </w:r>
          </w:p>
          <w:p>
            <w:pPr>
              <w:pStyle w:val="15"/>
              <w:spacing w:line="440" w:lineRule="exact"/>
              <w:rPr>
                <w:rFonts w:hint="eastAsia" w:hAnsi="宋体"/>
                <w:bCs/>
                <w:color w:val="000000" w:themeColor="text1"/>
                <w:sz w:val="24"/>
                <w:lang w:eastAsia="zh-CN"/>
                <w14:textFill>
                  <w14:solidFill>
                    <w14:schemeClr w14:val="tx1"/>
                  </w14:solidFill>
                </w14:textFill>
              </w:rPr>
            </w:pPr>
          </w:p>
        </w:tc>
      </w:tr>
    </w:tbl>
    <w:p>
      <w:pPr>
        <w:pStyle w:val="15"/>
        <w:spacing w:line="360" w:lineRule="auto"/>
        <w:ind w:firstLine="4480" w:firstLineChars="1600"/>
        <w:rPr>
          <w:rFonts w:hAnsi="宋体"/>
          <w:color w:val="000000" w:themeColor="text1"/>
          <w:spacing w:val="20"/>
          <w:sz w:val="24"/>
          <w14:textFill>
            <w14:solidFill>
              <w14:schemeClr w14:val="tx1"/>
            </w14:solidFill>
          </w14:textFill>
        </w:rPr>
      </w:pPr>
    </w:p>
    <w:p>
      <w:pPr>
        <w:pStyle w:val="3"/>
        <w:spacing w:before="240" w:after="240"/>
        <w:ind w:firstLine="0" w:firstLineChars="0"/>
        <w:jc w:val="center"/>
        <w:rPr>
          <w:color w:val="000000" w:themeColor="text1"/>
          <w14:textFill>
            <w14:solidFill>
              <w14:schemeClr w14:val="tx1"/>
            </w14:solidFill>
          </w14:textFill>
        </w:rPr>
        <w:sectPr>
          <w:pgSz w:w="11906" w:h="16838"/>
          <w:pgMar w:top="1440" w:right="1440" w:bottom="1440" w:left="1440" w:header="851" w:footer="851" w:gutter="0"/>
          <w:cols w:space="720" w:num="1"/>
          <w:titlePg/>
          <w:docGrid w:linePitch="312" w:charSpace="0"/>
        </w:sectPr>
      </w:pPr>
    </w:p>
    <w:p>
      <w:pPr>
        <w:pStyle w:val="5"/>
        <w:spacing w:line="360" w:lineRule="auto"/>
        <w:jc w:val="center"/>
        <w:rPr>
          <w:rFonts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▲4、采购资格承诺函</w:t>
      </w:r>
    </w:p>
    <w:p>
      <w:pPr>
        <w:spacing w:line="400" w:lineRule="exact"/>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sz w:val="24"/>
          <w:u w:val="single"/>
          <w14:textFill>
            <w14:solidFill>
              <w14:schemeClr w14:val="tx1"/>
            </w14:solidFill>
          </w14:textFill>
        </w:rPr>
        <w:t xml:space="preserve">           （供应商全称）    </w:t>
      </w:r>
      <w:r>
        <w:rPr>
          <w:rFonts w:hint="eastAsia" w:ascii="宋体" w:hAnsi="宋体" w:cs="宋体"/>
          <w:bCs/>
          <w:color w:val="000000" w:themeColor="text1"/>
          <w:sz w:val="24"/>
          <w:lang w:bidi="ar"/>
          <w14:textFill>
            <w14:solidFill>
              <w14:schemeClr w14:val="tx1"/>
            </w14:solidFill>
          </w14:textFill>
        </w:rPr>
        <w:t>参与</w:t>
      </w:r>
      <w:r>
        <w:rPr>
          <w:rFonts w:hint="eastAsia" w:ascii="宋体" w:hAnsi="宋体" w:cs="宋体"/>
          <w:bCs/>
          <w:color w:val="000000" w:themeColor="text1"/>
          <w:sz w:val="24"/>
          <w:u w:val="single"/>
          <w:lang w:bidi="ar"/>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（项目名称）</w:t>
      </w:r>
      <w:r>
        <w:rPr>
          <w:rFonts w:hint="eastAsia" w:ascii="宋体" w:hAnsi="宋体" w:cs="宋体"/>
          <w:bCs/>
          <w:color w:val="000000" w:themeColor="text1"/>
          <w:sz w:val="24"/>
          <w:u w:val="single"/>
          <w:lang w:bidi="ar"/>
          <w14:textFill>
            <w14:solidFill>
              <w14:schemeClr w14:val="tx1"/>
            </w14:solidFill>
          </w14:textFill>
        </w:rPr>
        <w:t xml:space="preserve">      </w:t>
      </w:r>
      <w:r>
        <w:rPr>
          <w:rFonts w:hint="eastAsia" w:ascii="宋体" w:hAnsi="宋体" w:cs="宋体"/>
          <w:bCs/>
          <w:color w:val="000000" w:themeColor="text1"/>
          <w:sz w:val="24"/>
          <w:lang w:bidi="ar"/>
          <w14:textFill>
            <w14:solidFill>
              <w14:schemeClr w14:val="tx1"/>
            </w14:solidFill>
          </w14:textFill>
        </w:rPr>
        <w:t>（项目编号：</w:t>
      </w:r>
      <w:r>
        <w:rPr>
          <w:rFonts w:hint="eastAsia" w:ascii="宋体" w:hAnsi="宋体" w:cs="宋体"/>
          <w:bCs/>
          <w:color w:val="000000" w:themeColor="text1"/>
          <w:sz w:val="24"/>
          <w:u w:val="single"/>
          <w:lang w:bidi="ar"/>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u w:val="single"/>
          <w:lang w:bidi="ar"/>
          <w14:textFill>
            <w14:solidFill>
              <w14:schemeClr w14:val="tx1"/>
            </w14:solidFill>
          </w14:textFill>
        </w:rPr>
        <w:t xml:space="preserve"> </w:t>
      </w:r>
      <w:r>
        <w:rPr>
          <w:rFonts w:hint="eastAsia" w:ascii="宋体" w:hAnsi="宋体" w:cs="宋体"/>
          <w:bCs/>
          <w:color w:val="000000" w:themeColor="text1"/>
          <w:sz w:val="24"/>
          <w:lang w:bidi="ar"/>
          <w14:textFill>
            <w14:solidFill>
              <w14:schemeClr w14:val="tx1"/>
            </w14:solidFill>
          </w14:textFill>
        </w:rPr>
        <w:t>）询价，郑重</w:t>
      </w:r>
      <w:r>
        <w:rPr>
          <w:rFonts w:hint="eastAsia" w:ascii="宋体" w:hAnsi="宋体" w:cs="宋体"/>
          <w:color w:val="000000" w:themeColor="text1"/>
          <w:sz w:val="24"/>
          <w14:textFill>
            <w14:solidFill>
              <w14:schemeClr w14:val="tx1"/>
            </w14:solidFill>
          </w14:textFill>
        </w:rPr>
        <w:t>承诺具备下列条件：</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1.具有独立承担民事责任的能力；</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2.具有良好的商业信誉和健全的财务会计制度；</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3.具有履行合同所必需的设备和专业技术能力； </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4.有依法缴纳税收和社会保障资金的良好记</w:t>
      </w:r>
      <w:r>
        <w:rPr>
          <w:rFonts w:hint="eastAsia" w:ascii="宋体" w:hAnsi="宋体" w:cs="宋体"/>
          <w:color w:val="000000" w:themeColor="text1"/>
          <w:sz w:val="24"/>
          <w14:textFill>
            <w14:solidFill>
              <w14:schemeClr w14:val="tx1"/>
            </w14:solidFill>
          </w14:textFill>
        </w:rPr>
        <w:t xml:space="preserve">录； </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w:t>
      </w:r>
      <w:r>
        <w:rPr>
          <w:rFonts w:hint="eastAsia" w:ascii="宋体" w:hAnsi="宋体" w:cs="宋体"/>
          <w:bCs/>
          <w:color w:val="000000" w:themeColor="text1"/>
          <w:sz w:val="24"/>
          <w14:textFill>
            <w14:solidFill>
              <w14:schemeClr w14:val="tx1"/>
            </w14:solidFill>
          </w14:textFill>
        </w:rPr>
        <w:t>本项目询价活动前三</w:t>
      </w:r>
      <w:r>
        <w:rPr>
          <w:rFonts w:hint="eastAsia" w:ascii="宋体" w:hAnsi="宋体" w:cs="宋体"/>
          <w:color w:val="000000" w:themeColor="text1"/>
          <w:sz w:val="24"/>
          <w14:textFill>
            <w14:solidFill>
              <w14:schemeClr w14:val="tx1"/>
            </w14:solidFill>
          </w14:textFill>
        </w:rPr>
        <w:t>年内,在经营活动中没有重大违法记录（包括行贿犯罪记录）。</w:t>
      </w:r>
    </w:p>
    <w:p>
      <w:pPr>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询价截止时间前未被“信用中国”网站（www.creditchina.gov.cn）、中国政府采购网（www.ccgp.gov.cn）列入失信被执行人、重大税收违法当事人名单、政府采购严重违法失信行为记录名单</w:t>
      </w:r>
      <w:r>
        <w:rPr>
          <w:rFonts w:hint="eastAsia" w:ascii="宋体" w:hAnsi="宋体"/>
          <w:b/>
          <w:color w:val="000000" w:themeColor="text1"/>
          <w:sz w:val="24"/>
          <w14:textFill>
            <w14:solidFill>
              <w14:schemeClr w14:val="tx1"/>
            </w14:solidFill>
          </w14:textFill>
        </w:rPr>
        <w:t>（注：本项内容以代理机构在资格审查现场查询为准）。</w:t>
      </w:r>
    </w:p>
    <w:p>
      <w:pPr>
        <w:snapToGrid w:val="0"/>
        <w:spacing w:line="400" w:lineRule="exact"/>
        <w:ind w:firstLine="480" w:firstLineChars="200"/>
        <w:rPr>
          <w:rFonts w:hint="eastAsia" w:ascii="宋体" w:hAnsi="宋体" w:cs="宋体"/>
          <w:color w:val="000000" w:themeColor="text1"/>
          <w:sz w:val="24"/>
          <w14:textFill>
            <w14:solidFill>
              <w14:schemeClr w14:val="tx1"/>
            </w14:solidFill>
          </w14:textFill>
        </w:rPr>
      </w:pPr>
    </w:p>
    <w:p>
      <w:pPr>
        <w:snapToGrid w:val="0"/>
        <w:spacing w:line="400" w:lineRule="exact"/>
        <w:ind w:firstLine="482" w:firstLineChars="200"/>
        <w:rPr>
          <w:rFonts w:hint="eastAsia" w:ascii="宋体" w:hAnsi="宋体" w:cs="宋体"/>
          <w:b/>
          <w:color w:val="000000" w:themeColor="text1"/>
          <w:sz w:val="24"/>
          <w14:textFill>
            <w14:solidFill>
              <w14:schemeClr w14:val="tx1"/>
            </w14:solidFill>
          </w14:textFill>
        </w:rPr>
      </w:pPr>
    </w:p>
    <w:p>
      <w:pPr>
        <w:snapToGrid w:val="0"/>
        <w:spacing w:line="400" w:lineRule="exact"/>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如有虚假，采购人可取消我单位的任何资格（投标/中标/签订合同），我单位对此无任何异议。</w:t>
      </w:r>
    </w:p>
    <w:p>
      <w:pPr>
        <w:snapToGrid w:val="0"/>
        <w:spacing w:line="400" w:lineRule="exact"/>
        <w:ind w:firstLine="482" w:firstLineChars="200"/>
        <w:rPr>
          <w:rFonts w:hint="eastAsia" w:ascii="宋体" w:hAnsi="宋体" w:cs="宋体"/>
          <w:b/>
          <w:color w:val="000000" w:themeColor="text1"/>
          <w:sz w:val="24"/>
          <w14:textFill>
            <w14:solidFill>
              <w14:schemeClr w14:val="tx1"/>
            </w14:solidFill>
          </w14:textFill>
        </w:rPr>
      </w:pPr>
    </w:p>
    <w:p>
      <w:pPr>
        <w:snapToGrid w:val="0"/>
        <w:spacing w:line="400" w:lineRule="exact"/>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特此承诺！</w:t>
      </w:r>
    </w:p>
    <w:p>
      <w:pPr>
        <w:tabs>
          <w:tab w:val="left" w:pos="9180"/>
        </w:tabs>
        <w:spacing w:line="400" w:lineRule="exact"/>
        <w:ind w:firstLine="480" w:firstLineChars="200"/>
        <w:rPr>
          <w:rFonts w:hint="eastAsia" w:ascii="宋体" w:hAnsi="宋体" w:cs="宋体"/>
          <w:snapToGrid w:val="0"/>
          <w:color w:val="000000" w:themeColor="text1"/>
          <w:sz w:val="24"/>
          <w14:textFill>
            <w14:solidFill>
              <w14:schemeClr w14:val="tx1"/>
            </w14:solidFill>
          </w14:textFill>
        </w:rPr>
      </w:pPr>
    </w:p>
    <w:p>
      <w:pPr>
        <w:pStyle w:val="5"/>
        <w:spacing w:line="360" w:lineRule="auto"/>
        <w:ind w:firstLine="2205" w:firstLineChars="1050"/>
        <w:rPr>
          <w:rFonts w:hint="eastAsia"/>
          <w:color w:val="000000" w:themeColor="text1"/>
          <w14:textFill>
            <w14:solidFill>
              <w14:schemeClr w14:val="tx1"/>
            </w14:solidFill>
          </w14:textFill>
        </w:rPr>
      </w:pPr>
    </w:p>
    <w:p>
      <w:pPr>
        <w:pStyle w:val="5"/>
        <w:spacing w:line="360" w:lineRule="auto"/>
        <w:ind w:firstLine="2205" w:firstLineChars="1050"/>
        <w:rPr>
          <w:color w:val="000000" w:themeColor="text1"/>
          <w14:textFill>
            <w14:solidFill>
              <w14:schemeClr w14:val="tx1"/>
            </w14:solidFill>
          </w14:textFill>
        </w:rPr>
      </w:pPr>
    </w:p>
    <w:p>
      <w:pPr>
        <w:pStyle w:val="5"/>
        <w:spacing w:line="360" w:lineRule="auto"/>
        <w:ind w:firstLine="1995" w:firstLineChars="950"/>
        <w:rPr>
          <w:rFonts w:hint="eastAsia" w:hAnsi="宋体"/>
          <w:color w:val="000000" w:themeColor="text1"/>
          <w:spacing w:val="20"/>
          <w:sz w:val="24"/>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r>
        <w:rPr>
          <w:rFonts w:hint="eastAsia" w:hAnsi="宋体"/>
          <w:color w:val="000000" w:themeColor="text1"/>
          <w:spacing w:val="20"/>
          <w:sz w:val="24"/>
          <w14:textFill>
            <w14:solidFill>
              <w14:schemeClr w14:val="tx1"/>
            </w14:solidFill>
          </w14:textFill>
        </w:rPr>
        <w:t>负责人（或委托代理人）签字或盖章：</w:t>
      </w:r>
      <w:r>
        <w:rPr>
          <w:rFonts w:hint="eastAsia" w:hAnsi="宋体"/>
          <w:color w:val="000000" w:themeColor="text1"/>
          <w:spacing w:val="20"/>
          <w:sz w:val="24"/>
          <w:u w:val="single"/>
          <w14:textFill>
            <w14:solidFill>
              <w14:schemeClr w14:val="tx1"/>
            </w14:solidFill>
          </w14:textFill>
        </w:rPr>
        <w:t xml:space="preserve">           </w:t>
      </w:r>
      <w:r>
        <w:rPr>
          <w:rFonts w:hint="eastAsia" w:hAnsi="宋体"/>
          <w:color w:val="000000" w:themeColor="text1"/>
          <w:spacing w:val="20"/>
          <w:sz w:val="24"/>
          <w14:textFill>
            <w14:solidFill>
              <w14:schemeClr w14:val="tx1"/>
            </w14:solidFill>
          </w14:textFill>
        </w:rPr>
        <w:t xml:space="preserve"> </w:t>
      </w:r>
    </w:p>
    <w:p>
      <w:pPr>
        <w:pStyle w:val="5"/>
        <w:spacing w:line="360" w:lineRule="auto"/>
        <w:ind w:firstLine="5740" w:firstLineChars="2050"/>
        <w:rPr>
          <w:rFonts w:hint="eastAsia" w:hAnsi="宋体"/>
          <w:color w:val="000000" w:themeColor="text1"/>
          <w:spacing w:val="20"/>
          <w:sz w:val="24"/>
          <w:u w:val="single"/>
          <w14:textFill>
            <w14:solidFill>
              <w14:schemeClr w14:val="tx1"/>
            </w14:solidFill>
          </w14:textFill>
        </w:rPr>
      </w:pPr>
      <w:r>
        <w:rPr>
          <w:rFonts w:hint="eastAsia" w:hAnsi="宋体"/>
          <w:color w:val="000000" w:themeColor="text1"/>
          <w:spacing w:val="20"/>
          <w:sz w:val="24"/>
          <w14:textFill>
            <w14:solidFill>
              <w14:schemeClr w14:val="tx1"/>
            </w14:solidFill>
          </w14:textFill>
        </w:rPr>
        <w:t>供应商盖章：</w:t>
      </w:r>
      <w:r>
        <w:rPr>
          <w:rFonts w:hint="eastAsia" w:hAnsi="宋体"/>
          <w:color w:val="000000" w:themeColor="text1"/>
          <w:spacing w:val="20"/>
          <w:sz w:val="24"/>
          <w:u w:val="single"/>
          <w14:textFill>
            <w14:solidFill>
              <w14:schemeClr w14:val="tx1"/>
            </w14:solidFill>
          </w14:textFill>
        </w:rPr>
        <w:t xml:space="preserve">           </w:t>
      </w:r>
    </w:p>
    <w:p>
      <w:pPr>
        <w:pStyle w:val="16"/>
        <w:spacing w:line="480" w:lineRule="auto"/>
        <w:jc w:val="center"/>
        <w:rPr>
          <w:color w:val="000000" w:themeColor="text1"/>
          <w14:textFill>
            <w14:solidFill>
              <w14:schemeClr w14:val="tx1"/>
            </w14:solidFill>
          </w14:textFill>
        </w:rPr>
      </w:pPr>
      <w:r>
        <w:rPr>
          <w:rFonts w:hint="eastAsia" w:hAnsi="宋体"/>
          <w:color w:val="000000" w:themeColor="text1"/>
          <w:spacing w:val="20"/>
          <w:sz w:val="24"/>
          <w14:textFill>
            <w14:solidFill>
              <w14:schemeClr w14:val="tx1"/>
            </w14:solidFill>
          </w14:textFill>
        </w:rPr>
        <w:t xml:space="preserve">                         日</w:t>
      </w:r>
      <w:r>
        <w:rPr>
          <w:rFonts w:hAnsi="宋体"/>
          <w:color w:val="000000" w:themeColor="text1"/>
          <w:spacing w:val="20"/>
          <w:sz w:val="24"/>
          <w14:textFill>
            <w14:solidFill>
              <w14:schemeClr w14:val="tx1"/>
            </w14:solidFill>
          </w14:textFill>
        </w:rPr>
        <w:t xml:space="preserve">     </w:t>
      </w:r>
      <w:r>
        <w:rPr>
          <w:rFonts w:hint="eastAsia" w:hAnsi="宋体"/>
          <w:color w:val="000000" w:themeColor="text1"/>
          <w:spacing w:val="20"/>
          <w:sz w:val="24"/>
          <w14:textFill>
            <w14:solidFill>
              <w14:schemeClr w14:val="tx1"/>
            </w14:solidFill>
          </w14:textFill>
        </w:rPr>
        <w:t>期：</w:t>
      </w:r>
      <w:r>
        <w:rPr>
          <w:rFonts w:hAnsi="宋体"/>
          <w:color w:val="000000" w:themeColor="text1"/>
          <w:spacing w:val="20"/>
          <w:sz w:val="24"/>
          <w:u w:val="single"/>
          <w14:textFill>
            <w14:solidFill>
              <w14:schemeClr w14:val="tx1"/>
            </w14:solidFill>
          </w14:textFill>
        </w:rPr>
        <w:t xml:space="preserve">       </w:t>
      </w:r>
      <w:r>
        <w:rPr>
          <w:rFonts w:hint="eastAsia" w:hAnsi="宋体"/>
          <w:color w:val="000000" w:themeColor="text1"/>
          <w:spacing w:val="20"/>
          <w:sz w:val="24"/>
          <w:u w:val="single"/>
          <w14:textFill>
            <w14:solidFill>
              <w14:schemeClr w14:val="tx1"/>
            </w14:solidFill>
          </w14:textFill>
        </w:rPr>
        <w:t xml:space="preserve">  </w:t>
      </w:r>
      <w:r>
        <w:rPr>
          <w:rFonts w:hAnsi="宋体"/>
          <w:color w:val="000000" w:themeColor="text1"/>
          <w:spacing w:val="20"/>
          <w:sz w:val="24"/>
          <w:u w:val="single"/>
          <w14:textFill>
            <w14:solidFill>
              <w14:schemeClr w14:val="tx1"/>
            </w14:solidFill>
          </w14:textFill>
        </w:rPr>
        <w:t xml:space="preserve">  </w:t>
      </w:r>
    </w:p>
    <w:p>
      <w:pPr>
        <w:spacing w:line="360" w:lineRule="auto"/>
        <w:jc w:val="center"/>
        <w:rPr>
          <w:rFonts w:ascii="仿宋_GB2312" w:eastAsia="仿宋_GB2312"/>
          <w:b/>
          <w:color w:val="000000" w:themeColor="text1"/>
          <w:sz w:val="32"/>
          <w:szCs w:val="32"/>
          <w14:textFill>
            <w14:solidFill>
              <w14:schemeClr w14:val="tx1"/>
            </w14:solidFill>
          </w14:textFill>
        </w:rPr>
        <w:sectPr>
          <w:pgSz w:w="11906" w:h="16838"/>
          <w:pgMar w:top="1440" w:right="1440" w:bottom="1440" w:left="1440" w:header="851" w:footer="851" w:gutter="0"/>
          <w:cols w:space="720" w:num="1"/>
          <w:titlePg/>
          <w:docGrid w:linePitch="312" w:charSpace="0"/>
        </w:sectPr>
      </w:pPr>
    </w:p>
    <w:p>
      <w:pPr>
        <w:pStyle w:val="5"/>
        <w:spacing w:line="360" w:lineRule="auto"/>
        <w:ind w:firstLine="2715" w:firstLineChars="845"/>
        <w:rPr>
          <w:rFonts w:hint="eastAsia" w:hAnsi="宋体"/>
          <w:b/>
          <w:color w:val="000000" w:themeColor="text1"/>
          <w:sz w:val="32"/>
          <w14:textFill>
            <w14:solidFill>
              <w14:schemeClr w14:val="tx1"/>
            </w14:solidFill>
          </w14:textFill>
        </w:rPr>
      </w:pPr>
      <w:r>
        <w:rPr>
          <w:rFonts w:hint="eastAsia" w:hAnsi="宋体"/>
          <w:b/>
          <w:color w:val="000000" w:themeColor="text1"/>
          <w:sz w:val="32"/>
          <w14:textFill>
            <w14:solidFill>
              <w14:schemeClr w14:val="tx1"/>
            </w14:solidFill>
          </w14:textFill>
        </w:rPr>
        <w:t>▲5、无重大违法记录声明书</w:t>
      </w:r>
    </w:p>
    <w:p>
      <w:pPr>
        <w:pStyle w:val="17"/>
        <w:spacing w:before="240" w:beforeLines="100" w:line="480" w:lineRule="auto"/>
        <w:rPr>
          <w:rFonts w:hint="eastAsia" w:ascii="宋体" w:hAnsi="宋体"/>
          <w:color w:val="000000" w:themeColor="text1"/>
          <w:spacing w:val="6"/>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（代理机构名称）</w:t>
      </w:r>
      <w:r>
        <w:rPr>
          <w:rFonts w:hint="eastAsia" w:ascii="宋体" w:hAnsi="宋体"/>
          <w:color w:val="000000" w:themeColor="text1"/>
          <w:spacing w:val="6"/>
          <w:sz w:val="28"/>
          <w:szCs w:val="28"/>
          <w14:textFill>
            <w14:solidFill>
              <w14:schemeClr w14:val="tx1"/>
            </w14:solidFill>
          </w14:textFill>
        </w:rPr>
        <w:t>：</w:t>
      </w:r>
    </w:p>
    <w:p>
      <w:pPr>
        <w:pStyle w:val="17"/>
        <w:spacing w:before="120" w:beforeLines="50" w:line="480" w:lineRule="auto"/>
        <w:ind w:firstLine="624" w:firstLineChars="200"/>
        <w:rPr>
          <w:rFonts w:hint="eastAsia" w:ascii="宋体" w:hAnsi="宋体"/>
          <w:color w:val="000000" w:themeColor="text1"/>
          <w:spacing w:val="6"/>
          <w:sz w:val="30"/>
          <w:szCs w:val="30"/>
          <w14:textFill>
            <w14:solidFill>
              <w14:schemeClr w14:val="tx1"/>
            </w14:solidFill>
          </w14:textFill>
        </w:rPr>
      </w:pPr>
      <w:r>
        <w:rPr>
          <w:rFonts w:hint="eastAsia" w:ascii="宋体" w:hAnsi="宋体"/>
          <w:color w:val="000000" w:themeColor="text1"/>
          <w:spacing w:val="6"/>
          <w:sz w:val="30"/>
          <w:szCs w:val="30"/>
          <w14:textFill>
            <w14:solidFill>
              <w14:schemeClr w14:val="tx1"/>
            </w14:solidFill>
          </w14:textFill>
        </w:rPr>
        <w:t xml:space="preserve"> 我方参与的</w:t>
      </w:r>
      <w:r>
        <w:rPr>
          <w:rFonts w:hint="eastAsia" w:ascii="宋体" w:hAnsi="宋体"/>
          <w:color w:val="000000" w:themeColor="text1"/>
          <w:spacing w:val="6"/>
          <w:sz w:val="30"/>
          <w:szCs w:val="30"/>
          <w:u w:val="single"/>
          <w14:textFill>
            <w14:solidFill>
              <w14:schemeClr w14:val="tx1"/>
            </w14:solidFill>
          </w14:textFill>
        </w:rPr>
        <w:t xml:space="preserve">                         </w:t>
      </w:r>
      <w:r>
        <w:rPr>
          <w:rFonts w:hint="eastAsia" w:ascii="宋体" w:hAnsi="宋体"/>
          <w:color w:val="000000" w:themeColor="text1"/>
          <w:spacing w:val="6"/>
          <w:sz w:val="30"/>
          <w:szCs w:val="30"/>
          <w14:textFill>
            <w14:solidFill>
              <w14:schemeClr w14:val="tx1"/>
            </w14:solidFill>
          </w14:textFill>
        </w:rPr>
        <w:t>（采购项目名称）（采购编号：</w:t>
      </w:r>
      <w:r>
        <w:rPr>
          <w:rFonts w:hint="eastAsia" w:ascii="宋体" w:hAnsi="宋体"/>
          <w:color w:val="000000" w:themeColor="text1"/>
          <w:spacing w:val="6"/>
          <w:sz w:val="30"/>
          <w:szCs w:val="30"/>
          <w:u w:val="single"/>
          <w14:textFill>
            <w14:solidFill>
              <w14:schemeClr w14:val="tx1"/>
            </w14:solidFill>
          </w14:textFill>
        </w:rPr>
        <w:t>　　  　　</w:t>
      </w:r>
      <w:r>
        <w:rPr>
          <w:rFonts w:hint="eastAsia" w:ascii="宋体" w:hAnsi="宋体"/>
          <w:color w:val="000000" w:themeColor="text1"/>
          <w:spacing w:val="6"/>
          <w:sz w:val="30"/>
          <w:szCs w:val="30"/>
          <w14:textFill>
            <w14:solidFill>
              <w14:schemeClr w14:val="tx1"/>
            </w14:solidFill>
          </w14:textFill>
        </w:rPr>
        <w:t>）项目的询价活动，我方郑重声明，我方参加本项目询价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7"/>
        <w:spacing w:line="480" w:lineRule="auto"/>
        <w:ind w:firstLine="624" w:firstLineChars="200"/>
        <w:rPr>
          <w:rFonts w:hint="eastAsia" w:ascii="宋体" w:hAnsi="宋体"/>
          <w:color w:val="000000" w:themeColor="text1"/>
          <w:spacing w:val="6"/>
          <w:sz w:val="30"/>
          <w:szCs w:val="30"/>
          <w14:textFill>
            <w14:solidFill>
              <w14:schemeClr w14:val="tx1"/>
            </w14:solidFill>
          </w14:textFill>
        </w:rPr>
      </w:pPr>
      <w:r>
        <w:rPr>
          <w:rFonts w:hint="eastAsia" w:ascii="宋体" w:hAnsi="宋体"/>
          <w:color w:val="000000" w:themeColor="text1"/>
          <w:spacing w:val="6"/>
          <w:sz w:val="30"/>
          <w:szCs w:val="30"/>
          <w14:textFill>
            <w14:solidFill>
              <w14:schemeClr w14:val="tx1"/>
            </w14:solidFill>
          </w14:textFill>
        </w:rPr>
        <w:tab/>
      </w:r>
      <w:r>
        <w:rPr>
          <w:rFonts w:hint="eastAsia" w:ascii="宋体" w:hAnsi="宋体"/>
          <w:color w:val="000000" w:themeColor="text1"/>
          <w:spacing w:val="6"/>
          <w:sz w:val="30"/>
          <w:szCs w:val="30"/>
          <w14:textFill>
            <w14:solidFill>
              <w14:schemeClr w14:val="tx1"/>
            </w14:solidFill>
          </w14:textFill>
        </w:rPr>
        <w:t>特此声明。</w:t>
      </w:r>
    </w:p>
    <w:p>
      <w:pPr>
        <w:pStyle w:val="16"/>
        <w:jc w:val="center"/>
        <w:rPr>
          <w:rFonts w:hint="eastAsia" w:hAnsi="宋体"/>
          <w:color w:val="000000" w:themeColor="text1"/>
          <w:sz w:val="30"/>
          <w14:textFill>
            <w14:solidFill>
              <w14:schemeClr w14:val="tx1"/>
            </w14:solidFill>
          </w14:textFill>
        </w:rPr>
      </w:pPr>
    </w:p>
    <w:p>
      <w:pPr>
        <w:pStyle w:val="16"/>
        <w:jc w:val="center"/>
        <w:rPr>
          <w:rFonts w:hint="eastAsia" w:hAnsi="宋体"/>
          <w:color w:val="000000" w:themeColor="text1"/>
          <w:sz w:val="30"/>
          <w14:textFill>
            <w14:solidFill>
              <w14:schemeClr w14:val="tx1"/>
            </w14:solidFill>
          </w14:textFill>
        </w:rPr>
      </w:pPr>
    </w:p>
    <w:p>
      <w:pPr>
        <w:pStyle w:val="16"/>
        <w:spacing w:line="480" w:lineRule="auto"/>
        <w:jc w:val="center"/>
        <w:rPr>
          <w:rFonts w:hint="eastAsia" w:hAnsi="宋体"/>
          <w:color w:val="000000" w:themeColor="text1"/>
          <w:sz w:val="30"/>
          <w14:textFill>
            <w14:solidFill>
              <w14:schemeClr w14:val="tx1"/>
            </w14:solidFill>
          </w14:textFill>
        </w:rPr>
      </w:pPr>
      <w:r>
        <w:rPr>
          <w:rFonts w:hint="eastAsia" w:hAnsi="宋体"/>
          <w:color w:val="000000" w:themeColor="text1"/>
          <w:sz w:val="30"/>
          <w14:textFill>
            <w14:solidFill>
              <w14:schemeClr w14:val="tx1"/>
            </w14:solidFill>
          </w14:textFill>
        </w:rPr>
        <w:t xml:space="preserve">                       供应商（盖章）：  </w:t>
      </w:r>
    </w:p>
    <w:p>
      <w:pPr>
        <w:pStyle w:val="16"/>
        <w:spacing w:line="480" w:lineRule="auto"/>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30"/>
          <w14:textFill>
            <w14:solidFill>
              <w14:schemeClr w14:val="tx1"/>
            </w14:solidFill>
          </w14:textFill>
        </w:rPr>
        <w:t xml:space="preserve">                           二</w:t>
      </w:r>
      <w:r>
        <w:rPr>
          <w:rFonts w:hint="eastAsia" w:hAnsi="宋体" w:cs="微软雅黑"/>
          <w:color w:val="000000" w:themeColor="text1"/>
          <w:sz w:val="30"/>
          <w14:textFill>
            <w14:solidFill>
              <w14:schemeClr w14:val="tx1"/>
            </w14:solidFill>
          </w14:textFill>
        </w:rPr>
        <w:t>〇</w:t>
      </w:r>
      <w:r>
        <w:rPr>
          <w:rFonts w:hint="eastAsia" w:hAnsi="宋体"/>
          <w:color w:val="000000" w:themeColor="text1"/>
          <w:sz w:val="30"/>
          <w14:textFill>
            <w14:solidFill>
              <w14:schemeClr w14:val="tx1"/>
            </w14:solidFill>
          </w14:textFill>
        </w:rPr>
        <w:t>二四年  月  日</w:t>
      </w:r>
    </w:p>
    <w:p>
      <w:pPr>
        <w:tabs>
          <w:tab w:val="left" w:pos="1605"/>
        </w:tabs>
        <w:rPr>
          <w:rFonts w:ascii="宋体" w:hAnsi="宋体"/>
          <w:color w:val="000000" w:themeColor="text1"/>
          <w:sz w:val="24"/>
          <w14:textFill>
            <w14:solidFill>
              <w14:schemeClr w14:val="tx1"/>
            </w14:solidFill>
          </w14:textFill>
        </w:rPr>
        <w:sectPr>
          <w:pgSz w:w="11906" w:h="16838"/>
          <w:pgMar w:top="1440" w:right="1361" w:bottom="1440" w:left="1361" w:header="851" w:footer="992" w:gutter="0"/>
          <w:cols w:space="720" w:num="1"/>
          <w:docGrid w:linePitch="312" w:charSpace="0"/>
        </w:sectPr>
      </w:pPr>
    </w:p>
    <w:p>
      <w:pPr>
        <w:spacing w:line="360" w:lineRule="auto"/>
        <w:jc w:val="center"/>
        <w:rPr>
          <w:rFonts w:hint="eastAsia" w:ascii="宋体" w:hAnsi="宋体"/>
          <w:b/>
          <w:color w:val="000000" w:themeColor="text1"/>
          <w:sz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6、</w:t>
      </w:r>
      <w:r>
        <w:rPr>
          <w:rFonts w:hint="eastAsia" w:ascii="宋体" w:hAnsi="宋体"/>
          <w:b/>
          <w:color w:val="000000" w:themeColor="text1"/>
          <w:sz w:val="32"/>
          <w:szCs w:val="32"/>
          <w14:textFill>
            <w14:solidFill>
              <w14:schemeClr w14:val="tx1"/>
            </w14:solidFill>
          </w14:textFill>
        </w:rPr>
        <w:t>项目技术方案承诺</w:t>
      </w:r>
    </w:p>
    <w:p>
      <w:pPr>
        <w:pStyle w:val="4"/>
        <w:ind w:firstLine="0"/>
        <w:jc w:val="center"/>
        <w:rPr>
          <w:rFonts w:hint="eastAsia" w:ascii="宋体" w:hAnsi="宋体"/>
          <w:b/>
          <w:color w:val="000000" w:themeColor="text1"/>
          <w:sz w:val="32"/>
          <w:szCs w:val="32"/>
          <w14:textFill>
            <w14:solidFill>
              <w14:schemeClr w14:val="tx1"/>
            </w14:solidFill>
          </w14:textFill>
        </w:rPr>
      </w:pPr>
    </w:p>
    <w:p>
      <w:pPr>
        <w:pStyle w:val="18"/>
        <w:spacing w:before="120" w:after="120"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内容要求：</w:t>
      </w:r>
    </w:p>
    <w:p>
      <w:pPr>
        <w:spacing w:line="360" w:lineRule="auto"/>
        <w:jc w:val="left"/>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供应商须根据第三章技术要求逐条作出满足或更优的详细承诺，缺项漏项产生的风险由供应商自行承担。</w:t>
      </w:r>
    </w:p>
    <w:p>
      <w:pPr>
        <w:spacing w:line="360" w:lineRule="auto"/>
        <w:jc w:val="center"/>
        <w:rPr>
          <w:rFonts w:hint="eastAsia" w:ascii="宋体" w:hAnsi="宋体"/>
          <w:color w:val="000000" w:themeColor="text1"/>
          <w:sz w:val="30"/>
          <w:szCs w:val="30"/>
          <w14:textFill>
            <w14:solidFill>
              <w14:schemeClr w14:val="tx1"/>
            </w14:solidFill>
          </w14:textFill>
        </w:rPr>
      </w:pPr>
    </w:p>
    <w:p>
      <w:pPr>
        <w:spacing w:line="360" w:lineRule="auto"/>
        <w:jc w:val="center"/>
        <w:rPr>
          <w:rFonts w:hint="eastAsia" w:ascii="宋体" w:hAnsi="宋体"/>
          <w:color w:val="000000" w:themeColor="text1"/>
          <w:sz w:val="30"/>
          <w:szCs w:val="30"/>
          <w14:textFill>
            <w14:solidFill>
              <w14:schemeClr w14:val="tx1"/>
            </w14:solidFill>
          </w14:textFill>
        </w:rPr>
      </w:pPr>
    </w:p>
    <w:p>
      <w:pPr>
        <w:spacing w:line="360" w:lineRule="auto"/>
        <w:jc w:val="center"/>
        <w:rPr>
          <w:rFonts w:hint="eastAsia" w:ascii="宋体" w:hAnsi="宋体"/>
          <w:color w:val="000000" w:themeColor="text1"/>
          <w:sz w:val="30"/>
          <w:szCs w:val="30"/>
          <w14:textFill>
            <w14:solidFill>
              <w14:schemeClr w14:val="tx1"/>
            </w14:solidFill>
          </w14:textFill>
        </w:rPr>
      </w:pPr>
    </w:p>
    <w:p>
      <w:pPr>
        <w:spacing w:line="360" w:lineRule="auto"/>
        <w:jc w:val="center"/>
        <w:rPr>
          <w:rFonts w:hint="eastAsia" w:ascii="宋体" w:hAnsi="宋体"/>
          <w:color w:val="000000" w:themeColor="text1"/>
          <w:sz w:val="30"/>
          <w:szCs w:val="30"/>
          <w14:textFill>
            <w14:solidFill>
              <w14:schemeClr w14:val="tx1"/>
            </w14:solidFill>
          </w14:textFill>
        </w:rPr>
      </w:pPr>
    </w:p>
    <w:p>
      <w:pPr>
        <w:pStyle w:val="5"/>
        <w:spacing w:line="480" w:lineRule="auto"/>
        <w:ind w:firstLine="2240" w:firstLineChars="800"/>
        <w:rPr>
          <w:rFonts w:hint="eastAsia" w:hAnsi="宋体"/>
          <w:color w:val="000000" w:themeColor="text1"/>
          <w:spacing w:val="20"/>
          <w:sz w:val="24"/>
          <w14:textFill>
            <w14:solidFill>
              <w14:schemeClr w14:val="tx1"/>
            </w14:solidFill>
          </w14:textFill>
        </w:rPr>
      </w:pPr>
      <w:r>
        <w:rPr>
          <w:rFonts w:hint="eastAsia" w:hAnsi="宋体"/>
          <w:color w:val="000000" w:themeColor="text1"/>
          <w:spacing w:val="20"/>
          <w:sz w:val="24"/>
          <w14:textFill>
            <w14:solidFill>
              <w14:schemeClr w14:val="tx1"/>
            </w14:solidFill>
          </w14:textFill>
        </w:rPr>
        <w:t>负责人（或委托代理人）签字或盖章：</w:t>
      </w:r>
      <w:r>
        <w:rPr>
          <w:rFonts w:hint="eastAsia" w:hAnsi="宋体"/>
          <w:color w:val="000000" w:themeColor="text1"/>
          <w:spacing w:val="20"/>
          <w:sz w:val="24"/>
          <w:u w:val="single"/>
          <w14:textFill>
            <w14:solidFill>
              <w14:schemeClr w14:val="tx1"/>
            </w14:solidFill>
          </w14:textFill>
        </w:rPr>
        <w:t xml:space="preserve">            </w:t>
      </w:r>
      <w:r>
        <w:rPr>
          <w:rFonts w:hint="eastAsia" w:hAnsi="宋体"/>
          <w:color w:val="000000" w:themeColor="text1"/>
          <w:spacing w:val="20"/>
          <w:sz w:val="24"/>
          <w14:textFill>
            <w14:solidFill>
              <w14:schemeClr w14:val="tx1"/>
            </w14:solidFill>
          </w14:textFill>
        </w:rPr>
        <w:t xml:space="preserve"> </w:t>
      </w:r>
    </w:p>
    <w:p>
      <w:pPr>
        <w:pStyle w:val="5"/>
        <w:spacing w:line="480" w:lineRule="auto"/>
        <w:ind w:firstLine="5320" w:firstLineChars="1900"/>
        <w:rPr>
          <w:rFonts w:hint="eastAsia" w:hAnsi="宋体"/>
          <w:color w:val="000000" w:themeColor="text1"/>
          <w:spacing w:val="20"/>
          <w:sz w:val="24"/>
          <w:u w:val="single"/>
          <w14:textFill>
            <w14:solidFill>
              <w14:schemeClr w14:val="tx1"/>
            </w14:solidFill>
          </w14:textFill>
        </w:rPr>
      </w:pPr>
      <w:r>
        <w:rPr>
          <w:rFonts w:hint="eastAsia" w:hAnsi="宋体"/>
          <w:color w:val="000000" w:themeColor="text1"/>
          <w:spacing w:val="20"/>
          <w:sz w:val="24"/>
          <w14:textFill>
            <w14:solidFill>
              <w14:schemeClr w14:val="tx1"/>
            </w14:solidFill>
          </w14:textFill>
        </w:rPr>
        <w:t>供应商盖章：</w:t>
      </w:r>
      <w:r>
        <w:rPr>
          <w:rFonts w:hint="eastAsia" w:hAnsi="宋体"/>
          <w:color w:val="000000" w:themeColor="text1"/>
          <w:spacing w:val="20"/>
          <w:sz w:val="24"/>
          <w:u w:val="single"/>
          <w14:textFill>
            <w14:solidFill>
              <w14:schemeClr w14:val="tx1"/>
            </w14:solidFill>
          </w14:textFill>
        </w:rPr>
        <w:t xml:space="preserve">            </w:t>
      </w:r>
    </w:p>
    <w:p>
      <w:pPr>
        <w:spacing w:line="360" w:lineRule="auto"/>
        <w:jc w:val="center"/>
        <w:rPr>
          <w:rFonts w:hint="eastAsia" w:ascii="宋体" w:hAnsi="宋体"/>
          <w:b/>
          <w:color w:val="000000" w:themeColor="text1"/>
          <w:sz w:val="32"/>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 xml:space="preserve">                    日     期：</w:t>
      </w:r>
      <w:r>
        <w:rPr>
          <w:rFonts w:hint="eastAsia" w:ascii="宋体" w:hAnsi="宋体"/>
          <w:color w:val="000000" w:themeColor="text1"/>
          <w:spacing w:val="20"/>
          <w:sz w:val="24"/>
          <w:u w:val="single"/>
          <w14:textFill>
            <w14:solidFill>
              <w14:schemeClr w14:val="tx1"/>
            </w14:solidFill>
          </w14:textFill>
        </w:rPr>
        <w:t xml:space="preserve">             </w:t>
      </w:r>
    </w:p>
    <w:p>
      <w:pPr>
        <w:spacing w:before="120" w:beforeLines="50" w:after="120" w:afterLines="50"/>
        <w:jc w:val="center"/>
        <w:rPr>
          <w:rFonts w:hint="eastAsia" w:ascii="宋体" w:hAnsi="宋体"/>
          <w:b/>
          <w:color w:val="000000" w:themeColor="text1"/>
          <w:sz w:val="32"/>
          <w14:textFill>
            <w14:solidFill>
              <w14:schemeClr w14:val="tx1"/>
            </w14:solidFill>
          </w14:textFill>
        </w:rPr>
      </w:pPr>
      <w:r>
        <w:rPr>
          <w:rFonts w:ascii="宋体" w:hAnsi="宋体" w:cs="Calibri"/>
          <w:b/>
          <w:color w:val="000000" w:themeColor="text1"/>
          <w:sz w:val="32"/>
          <w14:textFill>
            <w14:solidFill>
              <w14:schemeClr w14:val="tx1"/>
            </w14:solidFill>
          </w14:textFill>
        </w:rPr>
        <w:br w:type="page"/>
      </w:r>
      <w:r>
        <w:rPr>
          <w:rFonts w:hint="eastAsia" w:ascii="宋体" w:hAnsi="宋体" w:cs="Calibri"/>
          <w:b/>
          <w:color w:val="000000" w:themeColor="text1"/>
          <w:sz w:val="32"/>
          <w14:textFill>
            <w14:solidFill>
              <w14:schemeClr w14:val="tx1"/>
            </w14:solidFill>
          </w14:textFill>
        </w:rPr>
        <w:t>7、</w:t>
      </w:r>
      <w:bookmarkStart w:id="159" w:name="_Toc16866428"/>
      <w:bookmarkStart w:id="160" w:name="_Toc493956068"/>
      <w:r>
        <w:rPr>
          <w:rFonts w:hint="eastAsia" w:ascii="宋体" w:hAnsi="宋体"/>
          <w:b/>
          <w:color w:val="000000" w:themeColor="text1"/>
          <w:sz w:val="32"/>
          <w14:textFill>
            <w14:solidFill>
              <w14:schemeClr w14:val="tx1"/>
            </w14:solidFill>
          </w14:textFill>
        </w:rPr>
        <w:t>技术规格偏离表</w:t>
      </w:r>
      <w:bookmarkEnd w:id="159"/>
      <w:bookmarkEnd w:id="160"/>
    </w:p>
    <w:p>
      <w:pPr>
        <w:spacing w:before="120" w:beforeLines="50" w:after="120" w:afterLines="50"/>
        <w:jc w:val="center"/>
        <w:rPr>
          <w:rFonts w:hint="eastAsia" w:ascii="宋体" w:hAnsi="宋体"/>
          <w:b/>
          <w:color w:val="000000" w:themeColor="text1"/>
          <w:sz w:val="32"/>
          <w:szCs w:val="32"/>
          <w14:textFill>
            <w14:solidFill>
              <w14:schemeClr w14:val="tx1"/>
            </w14:solidFill>
          </w14:textFill>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34"/>
        <w:gridCol w:w="1134"/>
        <w:gridCol w:w="1561"/>
        <w:gridCol w:w="1267"/>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268"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投标产品名称</w:t>
            </w:r>
          </w:p>
        </w:tc>
        <w:tc>
          <w:tcPr>
            <w:tcW w:w="156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询价文件要求</w:t>
            </w:r>
          </w:p>
        </w:tc>
        <w:tc>
          <w:tcPr>
            <w:tcW w:w="126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投标产品详细规格</w:t>
            </w:r>
          </w:p>
        </w:tc>
        <w:tc>
          <w:tcPr>
            <w:tcW w:w="14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偏离情况详细说明</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vMerge w:val="continue"/>
            <w:tcBorders>
              <w:left w:val="single" w:color="auto" w:sz="4" w:space="0"/>
              <w:right w:val="single" w:color="auto" w:sz="4" w:space="0"/>
            </w:tcBorders>
            <w:noWrap w:val="0"/>
            <w:vAlign w:val="center"/>
          </w:tcPr>
          <w:p>
            <w:pPr>
              <w:pStyle w:val="19"/>
              <w:tabs>
                <w:tab w:val="left" w:pos="3200"/>
              </w:tabs>
              <w:ind w:left="840" w:firstLine="482"/>
              <w:jc w:val="center"/>
              <w:rPr>
                <w:rFonts w:hint="eastAsia" w:ascii="宋体" w:hAnsi="宋体"/>
                <w:b/>
                <w:bCs/>
                <w:color w:val="000000" w:themeColor="text1"/>
                <w:sz w:val="24"/>
                <w14:textFill>
                  <w14:solidFill>
                    <w14:schemeClr w14:val="tx1"/>
                  </w14:solidFill>
                </w14:textFill>
              </w:rPr>
            </w:pPr>
          </w:p>
        </w:tc>
        <w:tc>
          <w:tcPr>
            <w:tcW w:w="1134"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产品名称</w:t>
            </w:r>
          </w:p>
        </w:tc>
        <w:tc>
          <w:tcPr>
            <w:tcW w:w="1134" w:type="dxa"/>
            <w:tcBorders>
              <w:top w:val="single" w:color="auto" w:sz="4" w:space="0"/>
              <w:left w:val="single" w:color="auto" w:sz="4" w:space="0"/>
              <w:right w:val="single" w:color="auto" w:sz="4" w:space="0"/>
            </w:tcBorders>
            <w:noWrap w:val="0"/>
            <w:vAlign w:val="center"/>
          </w:tcPr>
          <w:p>
            <w:pPr>
              <w:pStyle w:val="19"/>
              <w:tabs>
                <w:tab w:val="left" w:pos="3200"/>
              </w:tabs>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品牌</w:t>
            </w:r>
            <w:r>
              <w:rPr>
                <w:rFonts w:hint="eastAsia" w:ascii="宋体" w:hAnsi="宋体"/>
                <w:color w:val="000000" w:themeColor="text1"/>
                <w:sz w:val="24"/>
                <w14:textFill>
                  <w14:solidFill>
                    <w14:schemeClr w14:val="tx1"/>
                  </w14:solidFill>
                </w14:textFill>
              </w:rPr>
              <w:t>型号</w:t>
            </w:r>
          </w:p>
        </w:tc>
        <w:tc>
          <w:tcPr>
            <w:tcW w:w="1561" w:type="dxa"/>
            <w:vMerge w:val="continue"/>
            <w:tcBorders>
              <w:left w:val="single" w:color="auto" w:sz="4" w:space="0"/>
              <w:right w:val="single" w:color="auto" w:sz="4" w:space="0"/>
            </w:tcBorders>
            <w:noWrap w:val="0"/>
            <w:vAlign w:val="center"/>
          </w:tcPr>
          <w:p>
            <w:pPr>
              <w:pStyle w:val="19"/>
              <w:ind w:left="840" w:firstLine="480"/>
              <w:jc w:val="center"/>
              <w:rPr>
                <w:rFonts w:hint="eastAsia" w:ascii="宋体" w:hAnsi="宋体"/>
                <w:color w:val="000000" w:themeColor="text1"/>
                <w:sz w:val="24"/>
                <w14:textFill>
                  <w14:solidFill>
                    <w14:schemeClr w14:val="tx1"/>
                  </w14:solidFill>
                </w14:textFill>
              </w:rPr>
            </w:pPr>
          </w:p>
        </w:tc>
        <w:tc>
          <w:tcPr>
            <w:tcW w:w="1267" w:type="dxa"/>
            <w:vMerge w:val="continue"/>
            <w:tcBorders>
              <w:left w:val="single" w:color="auto" w:sz="4" w:space="0"/>
              <w:right w:val="single" w:color="auto" w:sz="4" w:space="0"/>
            </w:tcBorders>
            <w:noWrap w:val="0"/>
            <w:vAlign w:val="center"/>
          </w:tcPr>
          <w:p>
            <w:pPr>
              <w:pStyle w:val="19"/>
              <w:ind w:left="840" w:firstLine="480"/>
              <w:jc w:val="center"/>
              <w:rPr>
                <w:rFonts w:hint="eastAsia" w:ascii="宋体" w:hAnsi="宋体"/>
                <w:color w:val="000000" w:themeColor="text1"/>
                <w:sz w:val="24"/>
                <w14:textFill>
                  <w14:solidFill>
                    <w14:schemeClr w14:val="tx1"/>
                  </w14:solidFill>
                </w14:textFill>
              </w:rPr>
            </w:pPr>
          </w:p>
        </w:tc>
        <w:tc>
          <w:tcPr>
            <w:tcW w:w="1417" w:type="dxa"/>
            <w:vMerge w:val="continue"/>
            <w:tcBorders>
              <w:left w:val="single" w:color="auto" w:sz="4" w:space="0"/>
              <w:right w:val="single" w:color="auto" w:sz="4" w:space="0"/>
            </w:tcBorders>
            <w:noWrap w:val="0"/>
            <w:vAlign w:val="center"/>
          </w:tcPr>
          <w:p>
            <w:pPr>
              <w:pStyle w:val="19"/>
              <w:ind w:left="840" w:firstLine="480"/>
              <w:jc w:val="center"/>
              <w:rPr>
                <w:rFonts w:hint="eastAsia" w:ascii="宋体" w:hAnsi="宋体"/>
                <w:color w:val="000000" w:themeColor="text1"/>
                <w:sz w:val="24"/>
                <w14:textFill>
                  <w14:solidFill>
                    <w14:schemeClr w14:val="tx1"/>
                  </w14:solidFill>
                </w14:textFill>
              </w:rPr>
            </w:pPr>
          </w:p>
        </w:tc>
        <w:tc>
          <w:tcPr>
            <w:tcW w:w="1418" w:type="dxa"/>
            <w:vMerge w:val="continue"/>
            <w:tcBorders>
              <w:left w:val="single" w:color="auto" w:sz="4" w:space="0"/>
              <w:right w:val="single" w:color="auto" w:sz="4" w:space="0"/>
            </w:tcBorders>
            <w:noWrap w:val="0"/>
            <w:vAlign w:val="center"/>
          </w:tcPr>
          <w:p>
            <w:pPr>
              <w:pStyle w:val="19"/>
              <w:ind w:left="840" w:firstLine="480"/>
              <w:jc w:val="center"/>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134"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134"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134" w:type="dxa"/>
            <w:tcBorders>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134" w:type="dxa"/>
            <w:tcBorders>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134" w:type="dxa"/>
            <w:tcBorders>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134" w:type="dxa"/>
            <w:tcBorders>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134" w:type="dxa"/>
            <w:tcBorders>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134" w:type="dxa"/>
            <w:tcBorders>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1134" w:type="dxa"/>
            <w:tcBorders>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134" w:type="dxa"/>
            <w:tcBorders>
              <w:left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dxa"/>
            <w:tcBorders>
              <w:left w:val="single" w:color="auto" w:sz="4" w:space="0"/>
              <w:right w:val="single" w:color="auto" w:sz="4" w:space="0"/>
            </w:tcBorders>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1134" w:type="dxa"/>
            <w:tcBorders>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tc>
        <w:tc>
          <w:tcPr>
            <w:tcW w:w="1134" w:type="dxa"/>
            <w:tcBorders>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p>
        </w:tc>
      </w:tr>
    </w:tbl>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请各供应商参照</w:t>
      </w:r>
      <w:r>
        <w:rPr>
          <w:rFonts w:hint="eastAsia" w:ascii="宋体" w:hAnsi="宋体"/>
          <w:color w:val="000000" w:themeColor="text1"/>
          <w:sz w:val="24"/>
          <w:szCs w:val="21"/>
          <w14:textFill>
            <w14:solidFill>
              <w14:schemeClr w14:val="tx1"/>
            </w14:solidFill>
          </w14:textFill>
        </w:rPr>
        <w:t>询价</w:t>
      </w:r>
      <w:r>
        <w:rPr>
          <w:rFonts w:hint="eastAsia" w:ascii="宋体" w:hAnsi="宋体"/>
          <w:color w:val="000000" w:themeColor="text1"/>
          <w:sz w:val="24"/>
          <w14:textFill>
            <w14:solidFill>
              <w14:schemeClr w14:val="tx1"/>
            </w14:solidFill>
          </w14:textFill>
        </w:rPr>
        <w:t>文件严格按以下要求认真填写偏离表：</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1.供应商应根据投标货物的实际规格，并对照</w:t>
      </w:r>
      <w:r>
        <w:rPr>
          <w:rFonts w:hint="eastAsia" w:ascii="宋体" w:hAnsi="宋体"/>
          <w:color w:val="000000" w:themeColor="text1"/>
          <w:sz w:val="24"/>
          <w:szCs w:val="21"/>
          <w14:textFill>
            <w14:solidFill>
              <w14:schemeClr w14:val="tx1"/>
            </w14:solidFill>
          </w14:textFill>
        </w:rPr>
        <w:t>询价</w:t>
      </w:r>
      <w:r>
        <w:rPr>
          <w:rFonts w:hint="eastAsia" w:ascii="宋体" w:hAnsi="宋体"/>
          <w:color w:val="000000" w:themeColor="text1"/>
          <w:sz w:val="24"/>
          <w14:textFill>
            <w14:solidFill>
              <w14:schemeClr w14:val="tx1"/>
            </w14:solidFill>
          </w14:textFill>
        </w:rPr>
        <w:t>文件要求，对确实存在投标规格要求与</w:t>
      </w:r>
      <w:r>
        <w:rPr>
          <w:rFonts w:hint="eastAsia" w:ascii="宋体" w:hAnsi="宋体"/>
          <w:color w:val="000000" w:themeColor="text1"/>
          <w:sz w:val="24"/>
          <w:szCs w:val="21"/>
          <w14:textFill>
            <w14:solidFill>
              <w14:schemeClr w14:val="tx1"/>
            </w14:solidFill>
          </w14:textFill>
        </w:rPr>
        <w:t>询价</w:t>
      </w:r>
      <w:r>
        <w:rPr>
          <w:rFonts w:hint="eastAsia" w:ascii="宋体" w:hAnsi="宋体"/>
          <w:color w:val="000000" w:themeColor="text1"/>
          <w:sz w:val="24"/>
          <w14:textFill>
            <w14:solidFill>
              <w14:schemeClr w14:val="tx1"/>
            </w14:solidFill>
          </w14:textFill>
        </w:rPr>
        <w:t>文件要求有偏离的情况，应真实、认真的填写本表。无偏离部分无需填写到本表内，“投标产品名称”栏注明偏离产品的名称；“投标产品详细规格” 栏注明投标产品的详细技术参数；“偏离情况详细说明”栏注明详细的偏离指标及说明；“备注”栏注明此项偏离为“正偏离”或“负偏离”；供应商应任何原因漏写或缺项或填写不正确的，后果由供应商自行承担。</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真实填写本表，并对其真实性负责。协商小组将根据评审办法和细则进行打分。）如某项非实质性投标规格实际为“负偏离”，而供应商注明为“正偏离”或不注明的，协商小组可对此项偏离按评审办法加倍减分。</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供应商注明的偏离情况只作为评审专家评定的参考，最终是否构成偏离或实质性偏离情况应由协商小组决定。</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4.不允许存在实质性负偏离。（</w:t>
      </w:r>
      <w:r>
        <w:rPr>
          <w:rFonts w:hint="eastAsia" w:ascii="宋体" w:hAnsi="宋体"/>
          <w:color w:val="000000" w:themeColor="text1"/>
          <w:sz w:val="24"/>
          <w:szCs w:val="21"/>
          <w14:textFill>
            <w14:solidFill>
              <w14:schemeClr w14:val="tx1"/>
            </w14:solidFill>
          </w14:textFill>
        </w:rPr>
        <w:t>询价</w:t>
      </w:r>
      <w:r>
        <w:rPr>
          <w:rFonts w:hint="eastAsia" w:ascii="宋体" w:hAnsi="宋体"/>
          <w:color w:val="000000" w:themeColor="text1"/>
          <w:sz w:val="24"/>
          <w14:textFill>
            <w14:solidFill>
              <w14:schemeClr w14:val="tx1"/>
            </w14:solidFill>
          </w14:textFill>
        </w:rPr>
        <w:t>文件中“▲”条款为实质性条款）</w:t>
      </w:r>
    </w:p>
    <w:p>
      <w:pPr>
        <w:spacing w:line="360" w:lineRule="auto"/>
        <w:rPr>
          <w:rFonts w:hint="eastAsia" w:ascii="宋体" w:hAnsi="宋体" w:cs="Calibri"/>
          <w:b/>
          <w:color w:val="000000" w:themeColor="text1"/>
          <w:sz w:val="32"/>
          <w14:textFill>
            <w14:solidFill>
              <w14:schemeClr w14:val="tx1"/>
            </w14:solidFill>
          </w14:textFill>
        </w:rPr>
      </w:pPr>
      <w:r>
        <w:rPr>
          <w:rFonts w:hint="eastAsia" w:ascii="宋体" w:hAnsi="宋体"/>
          <w:color w:val="000000" w:themeColor="text1"/>
          <w:sz w:val="24"/>
          <w14:textFill>
            <w14:solidFill>
              <w14:schemeClr w14:val="tx1"/>
            </w14:solidFill>
          </w14:textFill>
        </w:rPr>
        <w:t>5.投标规格的实际偏离情况以协商小组综合评价为准，解释权属协商小组。</w:t>
      </w:r>
    </w:p>
    <w:p>
      <w:pPr>
        <w:spacing w:before="120" w:beforeLines="50" w:after="120" w:afterLines="50"/>
        <w:jc w:val="center"/>
        <w:rPr>
          <w:rFonts w:hint="eastAsia" w:ascii="宋体" w:hAnsi="宋体"/>
          <w:b/>
          <w:color w:val="000000" w:themeColor="text1"/>
          <w:sz w:val="32"/>
          <w:szCs w:val="32"/>
          <w14:textFill>
            <w14:solidFill>
              <w14:schemeClr w14:val="tx1"/>
            </w14:solidFill>
          </w14:textFill>
        </w:rPr>
      </w:pPr>
      <w:r>
        <w:rPr>
          <w:rFonts w:ascii="宋体" w:hAnsi="宋体"/>
          <w:b/>
          <w:color w:val="000000" w:themeColor="text1"/>
          <w:sz w:val="32"/>
          <w:szCs w:val="32"/>
          <w:highlight w:val="lightGray"/>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8、商务偏离表</w:t>
      </w:r>
    </w:p>
    <w:p>
      <w:pPr>
        <w:spacing w:line="360" w:lineRule="auto"/>
        <w:ind w:firstLine="210" w:firstLineChars="75"/>
        <w:rPr>
          <w:rFonts w:ascii="宋体" w:hAnsi="宋体"/>
          <w:color w:val="000000" w:themeColor="text1"/>
          <w:sz w:val="24"/>
          <w:u w:val="single"/>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采购项目：</w:t>
      </w:r>
    </w:p>
    <w:p>
      <w:pPr>
        <w:spacing w:line="360" w:lineRule="auto"/>
        <w:ind w:firstLine="210" w:firstLineChars="75"/>
        <w:rPr>
          <w:rFonts w:ascii="宋体" w:hAnsi="宋体"/>
          <w:color w:val="000000" w:themeColor="text1"/>
          <w:sz w:val="24"/>
          <w:u w:val="single"/>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项目编号：</w:t>
      </w:r>
    </w:p>
    <w:tbl>
      <w:tblPr>
        <w:tblStyle w:val="9"/>
        <w:tblW w:w="91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8"/>
        <w:gridCol w:w="2055"/>
        <w:gridCol w:w="2086"/>
        <w:gridCol w:w="2093"/>
        <w:gridCol w:w="1442"/>
        <w:gridCol w:w="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548" w:type="dxa"/>
            <w:tcBorders>
              <w:top w:val="single" w:color="auto" w:sz="12" w:space="0"/>
              <w:left w:val="single" w:color="auto" w:sz="12" w:space="0"/>
              <w:bottom w:val="single" w:color="auto" w:sz="6" w:space="0"/>
              <w:right w:val="single" w:color="auto" w:sz="6" w:space="0"/>
            </w:tcBorders>
            <w:noWrap w:val="0"/>
            <w:vAlign w:val="center"/>
          </w:tcPr>
          <w:p>
            <w:pPr>
              <w:spacing w:line="360" w:lineRule="auto"/>
              <w:ind w:right="-21" w:rightChars="-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2055" w:type="dxa"/>
            <w:tcBorders>
              <w:top w:val="single" w:color="auto" w:sz="12" w:space="0"/>
              <w:left w:val="single" w:color="auto" w:sz="6" w:space="0"/>
              <w:bottom w:val="single" w:color="auto" w:sz="6" w:space="0"/>
              <w:right w:val="single" w:color="auto" w:sz="6" w:space="0"/>
            </w:tcBorders>
            <w:noWrap w:val="0"/>
            <w:vAlign w:val="center"/>
          </w:tcPr>
          <w:p>
            <w:pPr>
              <w:spacing w:line="360" w:lineRule="auto"/>
              <w:ind w:right="-21" w:rightChars="-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采购文件条目号</w:t>
            </w:r>
          </w:p>
        </w:tc>
        <w:tc>
          <w:tcPr>
            <w:tcW w:w="2086" w:type="dxa"/>
            <w:tcBorders>
              <w:top w:val="single" w:color="auto" w:sz="12" w:space="0"/>
              <w:left w:val="single" w:color="auto" w:sz="6" w:space="0"/>
              <w:bottom w:val="single" w:color="auto" w:sz="6" w:space="0"/>
              <w:right w:val="single" w:color="auto" w:sz="6" w:space="0"/>
            </w:tcBorders>
            <w:noWrap w:val="0"/>
            <w:vAlign w:val="center"/>
          </w:tcPr>
          <w:p>
            <w:pPr>
              <w:spacing w:line="360" w:lineRule="auto"/>
              <w:ind w:right="-21" w:rightChars="-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采购文件要求</w:t>
            </w:r>
          </w:p>
        </w:tc>
        <w:tc>
          <w:tcPr>
            <w:tcW w:w="2093" w:type="dxa"/>
            <w:tcBorders>
              <w:top w:val="single" w:color="auto" w:sz="12" w:space="0"/>
              <w:left w:val="single" w:color="auto" w:sz="6" w:space="0"/>
              <w:bottom w:val="single" w:color="auto" w:sz="6" w:space="0"/>
              <w:right w:val="single" w:color="auto" w:sz="6" w:space="0"/>
            </w:tcBorders>
            <w:noWrap w:val="0"/>
            <w:vAlign w:val="center"/>
          </w:tcPr>
          <w:p>
            <w:pPr>
              <w:spacing w:line="360" w:lineRule="auto"/>
              <w:ind w:right="-21" w:rightChars="-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投标响应</w:t>
            </w:r>
          </w:p>
        </w:tc>
        <w:tc>
          <w:tcPr>
            <w:tcW w:w="1442" w:type="dxa"/>
            <w:tcBorders>
              <w:top w:val="single" w:color="auto" w:sz="12" w:space="0"/>
              <w:left w:val="single" w:color="auto" w:sz="6" w:space="0"/>
              <w:bottom w:val="single" w:color="auto" w:sz="6" w:space="0"/>
              <w:right w:val="single" w:color="auto" w:sz="6" w:space="0"/>
            </w:tcBorders>
            <w:noWrap w:val="0"/>
            <w:vAlign w:val="center"/>
          </w:tcPr>
          <w:p>
            <w:pPr>
              <w:spacing w:line="360" w:lineRule="auto"/>
              <w:ind w:right="-21" w:rightChars="-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是否偏离</w:t>
            </w:r>
          </w:p>
        </w:tc>
        <w:tc>
          <w:tcPr>
            <w:tcW w:w="945" w:type="dxa"/>
            <w:tcBorders>
              <w:top w:val="single" w:color="auto" w:sz="12" w:space="0"/>
              <w:left w:val="single" w:color="auto" w:sz="6" w:space="0"/>
              <w:bottom w:val="single" w:color="auto" w:sz="6" w:space="0"/>
              <w:right w:val="single" w:color="auto" w:sz="12" w:space="0"/>
            </w:tcBorders>
            <w:noWrap w:val="0"/>
            <w:vAlign w:val="center"/>
          </w:tcPr>
          <w:p>
            <w:pPr>
              <w:spacing w:line="360" w:lineRule="auto"/>
              <w:ind w:right="-21" w:rightChars="-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548" w:type="dxa"/>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12"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548" w:type="dxa"/>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12"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548" w:type="dxa"/>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12"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548" w:type="dxa"/>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12"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548" w:type="dxa"/>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12"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548" w:type="dxa"/>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12"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548" w:type="dxa"/>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12"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548" w:type="dxa"/>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5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86"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1442"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12"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548" w:type="dxa"/>
            <w:tcBorders>
              <w:top w:val="single" w:color="auto" w:sz="6" w:space="0"/>
              <w:left w:val="single" w:color="auto" w:sz="12" w:space="0"/>
              <w:bottom w:val="single" w:color="auto" w:sz="12"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55" w:type="dxa"/>
            <w:tcBorders>
              <w:top w:val="single" w:color="auto" w:sz="6" w:space="0"/>
              <w:left w:val="single" w:color="auto" w:sz="6" w:space="0"/>
              <w:bottom w:val="single" w:color="auto" w:sz="12"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86" w:type="dxa"/>
            <w:tcBorders>
              <w:top w:val="single" w:color="auto" w:sz="6" w:space="0"/>
              <w:left w:val="single" w:color="auto" w:sz="6" w:space="0"/>
              <w:bottom w:val="single" w:color="auto" w:sz="12"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2093" w:type="dxa"/>
            <w:tcBorders>
              <w:top w:val="single" w:color="auto" w:sz="6" w:space="0"/>
              <w:left w:val="single" w:color="auto" w:sz="6" w:space="0"/>
              <w:bottom w:val="single" w:color="auto" w:sz="12"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1442" w:type="dxa"/>
            <w:tcBorders>
              <w:top w:val="single" w:color="auto" w:sz="6" w:space="0"/>
              <w:left w:val="single" w:color="auto" w:sz="6" w:space="0"/>
              <w:bottom w:val="single" w:color="auto" w:sz="12" w:space="0"/>
              <w:right w:val="single" w:color="auto" w:sz="6"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c>
          <w:tcPr>
            <w:tcW w:w="945" w:type="dxa"/>
            <w:tcBorders>
              <w:top w:val="single" w:color="auto" w:sz="6" w:space="0"/>
              <w:left w:val="single" w:color="auto" w:sz="6" w:space="0"/>
              <w:bottom w:val="single" w:color="auto" w:sz="12" w:space="0"/>
              <w:right w:val="single" w:color="auto" w:sz="12" w:space="0"/>
            </w:tcBorders>
            <w:noWrap w:val="0"/>
            <w:vAlign w:val="center"/>
          </w:tcPr>
          <w:p>
            <w:pPr>
              <w:spacing w:line="360" w:lineRule="auto"/>
              <w:ind w:right="-21" w:rightChars="-10"/>
              <w:rPr>
                <w:rFonts w:ascii="宋体" w:hAnsi="宋体"/>
                <w:color w:val="000000" w:themeColor="text1"/>
                <w:spacing w:val="20"/>
                <w:sz w:val="24"/>
                <w14:textFill>
                  <w14:solidFill>
                    <w14:schemeClr w14:val="tx1"/>
                  </w14:solidFill>
                </w14:textFill>
              </w:rPr>
            </w:pPr>
          </w:p>
        </w:tc>
      </w:tr>
    </w:tbl>
    <w:p>
      <w:pPr>
        <w:spacing w:before="120" w:beforeLines="50" w:after="120" w:afterLines="5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注：供应商若不填写，则视为完全响应采购文件要求。</w:t>
      </w:r>
    </w:p>
    <w:p>
      <w:pPr>
        <w:pStyle w:val="5"/>
        <w:spacing w:line="360" w:lineRule="auto"/>
        <w:ind w:right="480" w:firstLine="2400" w:firstLineChars="1000"/>
        <w:rPr>
          <w:rFonts w:hint="eastAsia" w:hAnsi="宋体"/>
          <w:color w:val="000000" w:themeColor="text1"/>
          <w:sz w:val="24"/>
          <w:szCs w:val="24"/>
          <w:highlight w:val="lightGray"/>
          <w14:textFill>
            <w14:solidFill>
              <w14:schemeClr w14:val="tx1"/>
            </w14:solidFill>
          </w14:textFill>
        </w:rPr>
      </w:pPr>
    </w:p>
    <w:p>
      <w:pPr>
        <w:pStyle w:val="5"/>
        <w:spacing w:line="360" w:lineRule="auto"/>
        <w:ind w:right="480" w:firstLine="2400" w:firstLineChars="1000"/>
        <w:rPr>
          <w:rFonts w:hint="eastAsia" w:hAnsi="宋体"/>
          <w:color w:val="000000" w:themeColor="text1"/>
          <w:sz w:val="24"/>
          <w:szCs w:val="24"/>
          <w:highlight w:val="lightGray"/>
          <w14:textFill>
            <w14:solidFill>
              <w14:schemeClr w14:val="tx1"/>
            </w14:solidFill>
          </w14:textFill>
        </w:rPr>
      </w:pPr>
    </w:p>
    <w:p>
      <w:pPr>
        <w:pStyle w:val="5"/>
        <w:spacing w:line="360" w:lineRule="auto"/>
        <w:ind w:right="480" w:firstLine="2400" w:firstLineChars="1000"/>
        <w:rPr>
          <w:rFonts w:hint="eastAsia" w:hAnsi="宋体"/>
          <w:color w:val="000000" w:themeColor="text1"/>
          <w:sz w:val="24"/>
          <w:szCs w:val="24"/>
          <w14:textFill>
            <w14:solidFill>
              <w14:schemeClr w14:val="tx1"/>
            </w14:solidFill>
          </w14:textFill>
        </w:rPr>
      </w:pPr>
    </w:p>
    <w:p>
      <w:pPr>
        <w:pStyle w:val="5"/>
        <w:spacing w:line="360" w:lineRule="auto"/>
        <w:ind w:right="480" w:firstLine="2400" w:firstLineChars="1000"/>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负责人（或委托代理人）签字或盖章：</w:t>
      </w:r>
      <w:r>
        <w:rPr>
          <w:rFonts w:hAnsi="宋体"/>
          <w:color w:val="000000" w:themeColor="text1"/>
          <w:sz w:val="24"/>
          <w:szCs w:val="24"/>
          <w14:textFill>
            <w14:solidFill>
              <w14:schemeClr w14:val="tx1"/>
            </w14:solidFill>
          </w14:textFill>
        </w:rPr>
        <w:t>___________</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14:textFill>
            <w14:solidFill>
              <w14:schemeClr w14:val="tx1"/>
            </w14:solidFill>
          </w14:textFill>
        </w:rPr>
        <w:t>__</w:t>
      </w:r>
    </w:p>
    <w:p>
      <w:pPr>
        <w:pStyle w:val="5"/>
        <w:spacing w:line="360" w:lineRule="auto"/>
        <w:ind w:right="480"/>
        <w:jc w:val="center"/>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供应商盖章：</w:t>
      </w:r>
      <w:r>
        <w:rPr>
          <w:rFonts w:hAnsi="宋体"/>
          <w:color w:val="000000" w:themeColor="text1"/>
          <w:sz w:val="24"/>
          <w:szCs w:val="24"/>
          <w14:textFill>
            <w14:solidFill>
              <w14:schemeClr w14:val="tx1"/>
            </w14:solidFill>
          </w14:textFill>
        </w:rPr>
        <w:t>______</w:t>
      </w:r>
      <w:r>
        <w:rPr>
          <w:rFonts w:hAnsi="宋体"/>
          <w:color w:val="000000" w:themeColor="text1"/>
          <w:sz w:val="24"/>
          <w:szCs w:val="24"/>
          <w:u w:val="single"/>
          <w14:textFill>
            <w14:solidFill>
              <w14:schemeClr w14:val="tx1"/>
            </w14:solidFill>
          </w14:textFill>
        </w:rPr>
        <w:t>_</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14:textFill>
            <w14:solidFill>
              <w14:schemeClr w14:val="tx1"/>
            </w14:solidFill>
          </w14:textFill>
        </w:rPr>
        <w:t>______</w:t>
      </w:r>
    </w:p>
    <w:p>
      <w:pPr>
        <w:pStyle w:val="5"/>
        <w:wordWrap w:val="0"/>
        <w:spacing w:line="360" w:lineRule="auto"/>
        <w:ind w:right="480" w:firstLine="5160" w:firstLineChars="2150"/>
        <w:rPr>
          <w:rFonts w:hint="eastAsia"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p>
    <w:p>
      <w:pPr>
        <w:spacing w:before="120" w:beforeLines="50" w:after="120" w:afterLines="50"/>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9、</w:t>
      </w:r>
      <w:r>
        <w:rPr>
          <w:rFonts w:hint="eastAsia" w:ascii="宋体" w:hAnsi="宋体"/>
          <w:b/>
          <w:color w:val="000000" w:themeColor="text1"/>
          <w:sz w:val="32"/>
          <w:szCs w:val="32"/>
          <w14:textFill>
            <w14:solidFill>
              <w14:schemeClr w14:val="tx1"/>
            </w14:solidFill>
          </w14:textFill>
        </w:rPr>
        <w:t>货物清单</w:t>
      </w:r>
    </w:p>
    <w:p>
      <w:pPr>
        <w:spacing w:line="360" w:lineRule="auto"/>
        <w:rPr>
          <w:rFonts w:hint="eastAsia"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采购项目：</w:t>
      </w:r>
    </w:p>
    <w:p>
      <w:pPr>
        <w:tabs>
          <w:tab w:val="left" w:pos="1418"/>
        </w:tabs>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项目编号</w:t>
      </w:r>
      <w:r>
        <w:rPr>
          <w:rFonts w:hint="eastAsia" w:ascii="宋体" w:hAnsi="宋体"/>
          <w:color w:val="000000" w:themeColor="text1"/>
          <w:sz w:val="24"/>
          <w14:textFill>
            <w14:solidFill>
              <w14:schemeClr w14:val="tx1"/>
            </w14:solidFill>
          </w14:textFill>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245"/>
        <w:gridCol w:w="1121"/>
        <w:gridCol w:w="1121"/>
        <w:gridCol w:w="961"/>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701" w:type="dxa"/>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货物名称</w:t>
            </w:r>
          </w:p>
        </w:tc>
        <w:tc>
          <w:tcPr>
            <w:tcW w:w="1245" w:type="dxa"/>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产地</w:t>
            </w:r>
          </w:p>
        </w:tc>
        <w:tc>
          <w:tcPr>
            <w:tcW w:w="1121" w:type="dxa"/>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品牌</w:t>
            </w:r>
          </w:p>
        </w:tc>
        <w:tc>
          <w:tcPr>
            <w:tcW w:w="1121" w:type="dxa"/>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w:t>
            </w:r>
          </w:p>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型号</w:t>
            </w:r>
          </w:p>
        </w:tc>
        <w:tc>
          <w:tcPr>
            <w:tcW w:w="961" w:type="dxa"/>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tc>
        <w:tc>
          <w:tcPr>
            <w:tcW w:w="1648" w:type="dxa"/>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noWrap w:val="0"/>
            <w:vAlign w:val="center"/>
          </w:tcPr>
          <w:p>
            <w:pPr>
              <w:rPr>
                <w:rFonts w:ascii="宋体" w:hAnsi="宋体"/>
                <w:color w:val="000000" w:themeColor="text1"/>
                <w14:textFill>
                  <w14:solidFill>
                    <w14:schemeClr w14:val="tx1"/>
                  </w14:solidFill>
                </w14:textFill>
              </w:rPr>
            </w:pPr>
          </w:p>
        </w:tc>
        <w:tc>
          <w:tcPr>
            <w:tcW w:w="1701" w:type="dxa"/>
            <w:noWrap w:val="0"/>
            <w:vAlign w:val="center"/>
          </w:tcPr>
          <w:p>
            <w:pPr>
              <w:rPr>
                <w:rFonts w:ascii="宋体" w:hAnsi="宋体"/>
                <w:color w:val="000000" w:themeColor="text1"/>
                <w14:textFill>
                  <w14:solidFill>
                    <w14:schemeClr w14:val="tx1"/>
                  </w14:solidFill>
                </w14:textFill>
              </w:rPr>
            </w:pPr>
          </w:p>
        </w:tc>
        <w:tc>
          <w:tcPr>
            <w:tcW w:w="1245"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961" w:type="dxa"/>
            <w:noWrap w:val="0"/>
            <w:vAlign w:val="center"/>
          </w:tcPr>
          <w:p>
            <w:pPr>
              <w:rPr>
                <w:rFonts w:ascii="宋体" w:hAnsi="宋体"/>
                <w:color w:val="000000" w:themeColor="text1"/>
                <w14:textFill>
                  <w14:solidFill>
                    <w14:schemeClr w14:val="tx1"/>
                  </w14:solidFill>
                </w14:textFill>
              </w:rPr>
            </w:pPr>
          </w:p>
        </w:tc>
        <w:tc>
          <w:tcPr>
            <w:tcW w:w="1648" w:type="dxa"/>
            <w:noWrap w:val="0"/>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noWrap w:val="0"/>
            <w:vAlign w:val="center"/>
          </w:tcPr>
          <w:p>
            <w:pPr>
              <w:rPr>
                <w:rFonts w:ascii="宋体" w:hAnsi="宋体"/>
                <w:color w:val="000000" w:themeColor="text1"/>
                <w14:textFill>
                  <w14:solidFill>
                    <w14:schemeClr w14:val="tx1"/>
                  </w14:solidFill>
                </w14:textFill>
              </w:rPr>
            </w:pPr>
          </w:p>
        </w:tc>
        <w:tc>
          <w:tcPr>
            <w:tcW w:w="1701" w:type="dxa"/>
            <w:noWrap w:val="0"/>
            <w:vAlign w:val="center"/>
          </w:tcPr>
          <w:p>
            <w:pPr>
              <w:rPr>
                <w:rFonts w:ascii="宋体" w:hAnsi="宋体"/>
                <w:color w:val="000000" w:themeColor="text1"/>
                <w14:textFill>
                  <w14:solidFill>
                    <w14:schemeClr w14:val="tx1"/>
                  </w14:solidFill>
                </w14:textFill>
              </w:rPr>
            </w:pPr>
          </w:p>
        </w:tc>
        <w:tc>
          <w:tcPr>
            <w:tcW w:w="1245"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961" w:type="dxa"/>
            <w:noWrap w:val="0"/>
            <w:vAlign w:val="center"/>
          </w:tcPr>
          <w:p>
            <w:pPr>
              <w:rPr>
                <w:rFonts w:ascii="宋体" w:hAnsi="宋体"/>
                <w:color w:val="000000" w:themeColor="text1"/>
                <w14:textFill>
                  <w14:solidFill>
                    <w14:schemeClr w14:val="tx1"/>
                  </w14:solidFill>
                </w14:textFill>
              </w:rPr>
            </w:pPr>
          </w:p>
        </w:tc>
        <w:tc>
          <w:tcPr>
            <w:tcW w:w="1648" w:type="dxa"/>
            <w:noWrap w:val="0"/>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noWrap w:val="0"/>
            <w:vAlign w:val="center"/>
          </w:tcPr>
          <w:p>
            <w:pPr>
              <w:rPr>
                <w:rFonts w:ascii="宋体" w:hAnsi="宋体"/>
                <w:color w:val="000000" w:themeColor="text1"/>
                <w14:textFill>
                  <w14:solidFill>
                    <w14:schemeClr w14:val="tx1"/>
                  </w14:solidFill>
                </w14:textFill>
              </w:rPr>
            </w:pPr>
          </w:p>
        </w:tc>
        <w:tc>
          <w:tcPr>
            <w:tcW w:w="1701" w:type="dxa"/>
            <w:noWrap w:val="0"/>
            <w:vAlign w:val="center"/>
          </w:tcPr>
          <w:p>
            <w:pPr>
              <w:rPr>
                <w:rFonts w:ascii="宋体" w:hAnsi="宋体"/>
                <w:color w:val="000000" w:themeColor="text1"/>
                <w14:textFill>
                  <w14:solidFill>
                    <w14:schemeClr w14:val="tx1"/>
                  </w14:solidFill>
                </w14:textFill>
              </w:rPr>
            </w:pPr>
          </w:p>
        </w:tc>
        <w:tc>
          <w:tcPr>
            <w:tcW w:w="1245"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961" w:type="dxa"/>
            <w:noWrap w:val="0"/>
            <w:vAlign w:val="center"/>
          </w:tcPr>
          <w:p>
            <w:pPr>
              <w:rPr>
                <w:rFonts w:ascii="宋体" w:hAnsi="宋体"/>
                <w:color w:val="000000" w:themeColor="text1"/>
                <w14:textFill>
                  <w14:solidFill>
                    <w14:schemeClr w14:val="tx1"/>
                  </w14:solidFill>
                </w14:textFill>
              </w:rPr>
            </w:pPr>
          </w:p>
        </w:tc>
        <w:tc>
          <w:tcPr>
            <w:tcW w:w="1648" w:type="dxa"/>
            <w:noWrap w:val="0"/>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noWrap w:val="0"/>
            <w:vAlign w:val="center"/>
          </w:tcPr>
          <w:p>
            <w:pPr>
              <w:rPr>
                <w:rFonts w:ascii="宋体" w:hAnsi="宋体"/>
                <w:color w:val="000000" w:themeColor="text1"/>
                <w14:textFill>
                  <w14:solidFill>
                    <w14:schemeClr w14:val="tx1"/>
                  </w14:solidFill>
                </w14:textFill>
              </w:rPr>
            </w:pPr>
          </w:p>
        </w:tc>
        <w:tc>
          <w:tcPr>
            <w:tcW w:w="1701" w:type="dxa"/>
            <w:noWrap w:val="0"/>
            <w:vAlign w:val="center"/>
          </w:tcPr>
          <w:p>
            <w:pPr>
              <w:rPr>
                <w:rFonts w:ascii="宋体" w:hAnsi="宋体"/>
                <w:color w:val="000000" w:themeColor="text1"/>
                <w14:textFill>
                  <w14:solidFill>
                    <w14:schemeClr w14:val="tx1"/>
                  </w14:solidFill>
                </w14:textFill>
              </w:rPr>
            </w:pPr>
          </w:p>
        </w:tc>
        <w:tc>
          <w:tcPr>
            <w:tcW w:w="1245"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961" w:type="dxa"/>
            <w:noWrap w:val="0"/>
            <w:vAlign w:val="center"/>
          </w:tcPr>
          <w:p>
            <w:pPr>
              <w:rPr>
                <w:rFonts w:ascii="宋体" w:hAnsi="宋体"/>
                <w:color w:val="000000" w:themeColor="text1"/>
                <w14:textFill>
                  <w14:solidFill>
                    <w14:schemeClr w14:val="tx1"/>
                  </w14:solidFill>
                </w14:textFill>
              </w:rPr>
            </w:pPr>
          </w:p>
        </w:tc>
        <w:tc>
          <w:tcPr>
            <w:tcW w:w="1648" w:type="dxa"/>
            <w:noWrap w:val="0"/>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noWrap w:val="0"/>
            <w:vAlign w:val="center"/>
          </w:tcPr>
          <w:p>
            <w:pPr>
              <w:rPr>
                <w:rFonts w:ascii="宋体" w:hAnsi="宋体"/>
                <w:color w:val="000000" w:themeColor="text1"/>
                <w14:textFill>
                  <w14:solidFill>
                    <w14:schemeClr w14:val="tx1"/>
                  </w14:solidFill>
                </w14:textFill>
              </w:rPr>
            </w:pPr>
          </w:p>
        </w:tc>
        <w:tc>
          <w:tcPr>
            <w:tcW w:w="1701" w:type="dxa"/>
            <w:noWrap w:val="0"/>
            <w:vAlign w:val="center"/>
          </w:tcPr>
          <w:p>
            <w:pPr>
              <w:rPr>
                <w:rFonts w:ascii="宋体" w:hAnsi="宋体"/>
                <w:color w:val="000000" w:themeColor="text1"/>
                <w14:textFill>
                  <w14:solidFill>
                    <w14:schemeClr w14:val="tx1"/>
                  </w14:solidFill>
                </w14:textFill>
              </w:rPr>
            </w:pPr>
          </w:p>
        </w:tc>
        <w:tc>
          <w:tcPr>
            <w:tcW w:w="1245"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961" w:type="dxa"/>
            <w:noWrap w:val="0"/>
            <w:vAlign w:val="center"/>
          </w:tcPr>
          <w:p>
            <w:pPr>
              <w:rPr>
                <w:rFonts w:ascii="宋体" w:hAnsi="宋体"/>
                <w:color w:val="000000" w:themeColor="text1"/>
                <w14:textFill>
                  <w14:solidFill>
                    <w14:schemeClr w14:val="tx1"/>
                  </w14:solidFill>
                </w14:textFill>
              </w:rPr>
            </w:pPr>
          </w:p>
        </w:tc>
        <w:tc>
          <w:tcPr>
            <w:tcW w:w="1648" w:type="dxa"/>
            <w:noWrap w:val="0"/>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noWrap w:val="0"/>
            <w:vAlign w:val="center"/>
          </w:tcPr>
          <w:p>
            <w:pPr>
              <w:rPr>
                <w:rFonts w:ascii="宋体" w:hAnsi="宋体"/>
                <w:color w:val="000000" w:themeColor="text1"/>
                <w14:textFill>
                  <w14:solidFill>
                    <w14:schemeClr w14:val="tx1"/>
                  </w14:solidFill>
                </w14:textFill>
              </w:rPr>
            </w:pPr>
          </w:p>
        </w:tc>
        <w:tc>
          <w:tcPr>
            <w:tcW w:w="1701" w:type="dxa"/>
            <w:noWrap w:val="0"/>
            <w:vAlign w:val="center"/>
          </w:tcPr>
          <w:p>
            <w:pPr>
              <w:rPr>
                <w:rFonts w:ascii="宋体" w:hAnsi="宋体"/>
                <w:color w:val="000000" w:themeColor="text1"/>
                <w14:textFill>
                  <w14:solidFill>
                    <w14:schemeClr w14:val="tx1"/>
                  </w14:solidFill>
                </w14:textFill>
              </w:rPr>
            </w:pPr>
          </w:p>
        </w:tc>
        <w:tc>
          <w:tcPr>
            <w:tcW w:w="1245"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961" w:type="dxa"/>
            <w:noWrap w:val="0"/>
            <w:vAlign w:val="center"/>
          </w:tcPr>
          <w:p>
            <w:pPr>
              <w:rPr>
                <w:rFonts w:ascii="宋体" w:hAnsi="宋体"/>
                <w:color w:val="000000" w:themeColor="text1"/>
                <w14:textFill>
                  <w14:solidFill>
                    <w14:schemeClr w14:val="tx1"/>
                  </w14:solidFill>
                </w14:textFill>
              </w:rPr>
            </w:pPr>
          </w:p>
        </w:tc>
        <w:tc>
          <w:tcPr>
            <w:tcW w:w="1648" w:type="dxa"/>
            <w:noWrap w:val="0"/>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noWrap w:val="0"/>
            <w:vAlign w:val="center"/>
          </w:tcPr>
          <w:p>
            <w:pPr>
              <w:rPr>
                <w:rFonts w:ascii="宋体" w:hAnsi="宋体"/>
                <w:color w:val="000000" w:themeColor="text1"/>
                <w14:textFill>
                  <w14:solidFill>
                    <w14:schemeClr w14:val="tx1"/>
                  </w14:solidFill>
                </w14:textFill>
              </w:rPr>
            </w:pPr>
          </w:p>
        </w:tc>
        <w:tc>
          <w:tcPr>
            <w:tcW w:w="1701" w:type="dxa"/>
            <w:noWrap w:val="0"/>
            <w:vAlign w:val="center"/>
          </w:tcPr>
          <w:p>
            <w:pPr>
              <w:rPr>
                <w:rFonts w:ascii="宋体" w:hAnsi="宋体"/>
                <w:color w:val="000000" w:themeColor="text1"/>
                <w14:textFill>
                  <w14:solidFill>
                    <w14:schemeClr w14:val="tx1"/>
                  </w14:solidFill>
                </w14:textFill>
              </w:rPr>
            </w:pPr>
          </w:p>
        </w:tc>
        <w:tc>
          <w:tcPr>
            <w:tcW w:w="1245"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961" w:type="dxa"/>
            <w:noWrap w:val="0"/>
            <w:vAlign w:val="center"/>
          </w:tcPr>
          <w:p>
            <w:pPr>
              <w:rPr>
                <w:rFonts w:ascii="宋体" w:hAnsi="宋体"/>
                <w:color w:val="000000" w:themeColor="text1"/>
                <w14:textFill>
                  <w14:solidFill>
                    <w14:schemeClr w14:val="tx1"/>
                  </w14:solidFill>
                </w14:textFill>
              </w:rPr>
            </w:pPr>
          </w:p>
        </w:tc>
        <w:tc>
          <w:tcPr>
            <w:tcW w:w="1648" w:type="dxa"/>
            <w:noWrap w:val="0"/>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5" w:type="dxa"/>
            <w:noWrap w:val="0"/>
            <w:vAlign w:val="center"/>
          </w:tcPr>
          <w:p>
            <w:pPr>
              <w:rPr>
                <w:rFonts w:ascii="宋体" w:hAnsi="宋体"/>
                <w:color w:val="000000" w:themeColor="text1"/>
                <w14:textFill>
                  <w14:solidFill>
                    <w14:schemeClr w14:val="tx1"/>
                  </w14:solidFill>
                </w14:textFill>
              </w:rPr>
            </w:pPr>
          </w:p>
        </w:tc>
        <w:tc>
          <w:tcPr>
            <w:tcW w:w="1701" w:type="dxa"/>
            <w:noWrap w:val="0"/>
            <w:vAlign w:val="center"/>
          </w:tcPr>
          <w:p>
            <w:pPr>
              <w:rPr>
                <w:rFonts w:ascii="宋体" w:hAnsi="宋体"/>
                <w:color w:val="000000" w:themeColor="text1"/>
                <w14:textFill>
                  <w14:solidFill>
                    <w14:schemeClr w14:val="tx1"/>
                  </w14:solidFill>
                </w14:textFill>
              </w:rPr>
            </w:pPr>
          </w:p>
        </w:tc>
        <w:tc>
          <w:tcPr>
            <w:tcW w:w="1245"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1121" w:type="dxa"/>
            <w:noWrap w:val="0"/>
            <w:vAlign w:val="center"/>
          </w:tcPr>
          <w:p>
            <w:pPr>
              <w:rPr>
                <w:rFonts w:ascii="宋体" w:hAnsi="宋体"/>
                <w:color w:val="000000" w:themeColor="text1"/>
                <w14:textFill>
                  <w14:solidFill>
                    <w14:schemeClr w14:val="tx1"/>
                  </w14:solidFill>
                </w14:textFill>
              </w:rPr>
            </w:pPr>
          </w:p>
        </w:tc>
        <w:tc>
          <w:tcPr>
            <w:tcW w:w="961" w:type="dxa"/>
            <w:noWrap w:val="0"/>
            <w:vAlign w:val="center"/>
          </w:tcPr>
          <w:p>
            <w:pPr>
              <w:rPr>
                <w:rFonts w:ascii="宋体" w:hAnsi="宋体"/>
                <w:color w:val="000000" w:themeColor="text1"/>
                <w14:textFill>
                  <w14:solidFill>
                    <w14:schemeClr w14:val="tx1"/>
                  </w14:solidFill>
                </w14:textFill>
              </w:rPr>
            </w:pPr>
          </w:p>
        </w:tc>
        <w:tc>
          <w:tcPr>
            <w:tcW w:w="1648" w:type="dxa"/>
            <w:noWrap w:val="0"/>
            <w:vAlign w:val="center"/>
          </w:tcPr>
          <w:p>
            <w:pPr>
              <w:rPr>
                <w:rFonts w:ascii="宋体" w:hAnsi="宋体"/>
                <w:color w:val="000000" w:themeColor="text1"/>
                <w14:textFill>
                  <w14:solidFill>
                    <w14:schemeClr w14:val="tx1"/>
                  </w14:solidFill>
                </w14:textFill>
              </w:rPr>
            </w:pPr>
          </w:p>
        </w:tc>
      </w:tr>
    </w:tbl>
    <w:p>
      <w:pPr>
        <w:spacing w:before="120" w:beforeLines="50" w:after="120" w:afterLines="50"/>
        <w:jc w:val="center"/>
        <w:rPr>
          <w:rFonts w:hint="eastAsia" w:ascii="宋体" w:hAnsi="宋体"/>
          <w:b/>
          <w:color w:val="000000" w:themeColor="text1"/>
          <w:sz w:val="32"/>
          <w:szCs w:val="32"/>
          <w14:textFill>
            <w14:solidFill>
              <w14:schemeClr w14:val="tx1"/>
            </w14:solidFill>
          </w14:textFill>
        </w:rPr>
      </w:pPr>
    </w:p>
    <w:p>
      <w:pPr>
        <w:spacing w:line="360" w:lineRule="auto"/>
        <w:jc w:val="center"/>
        <w:rPr>
          <w:rFonts w:hint="eastAsia" w:ascii="宋体" w:hAnsi="宋体"/>
          <w:b/>
          <w:color w:val="000000" w:themeColor="text1"/>
          <w:sz w:val="30"/>
          <w:szCs w:val="30"/>
          <w14:textFill>
            <w14:solidFill>
              <w14:schemeClr w14:val="tx1"/>
            </w14:solidFill>
          </w14:textFill>
        </w:rPr>
      </w:pPr>
    </w:p>
    <w:p>
      <w:pPr>
        <w:spacing w:line="360" w:lineRule="auto"/>
        <w:jc w:val="center"/>
        <w:rPr>
          <w:rFonts w:hint="eastAsia" w:ascii="宋体" w:hAnsi="宋体"/>
          <w:b/>
          <w:color w:val="000000" w:themeColor="text1"/>
          <w:sz w:val="30"/>
          <w:szCs w:val="30"/>
          <w14:textFill>
            <w14:solidFill>
              <w14:schemeClr w14:val="tx1"/>
            </w14:solidFill>
          </w14:textFill>
        </w:rPr>
      </w:pPr>
    </w:p>
    <w:p>
      <w:pPr>
        <w:pStyle w:val="5"/>
        <w:spacing w:line="480" w:lineRule="auto"/>
        <w:ind w:firstLine="2240" w:firstLineChars="800"/>
        <w:rPr>
          <w:rFonts w:hint="eastAsia" w:hAnsi="宋体"/>
          <w:color w:val="000000" w:themeColor="text1"/>
          <w:spacing w:val="20"/>
          <w:sz w:val="24"/>
          <w14:textFill>
            <w14:solidFill>
              <w14:schemeClr w14:val="tx1"/>
            </w14:solidFill>
          </w14:textFill>
        </w:rPr>
      </w:pPr>
      <w:r>
        <w:rPr>
          <w:rFonts w:hint="eastAsia" w:hAnsi="宋体"/>
          <w:color w:val="000000" w:themeColor="text1"/>
          <w:spacing w:val="20"/>
          <w:sz w:val="24"/>
          <w14:textFill>
            <w14:solidFill>
              <w14:schemeClr w14:val="tx1"/>
            </w14:solidFill>
          </w14:textFill>
        </w:rPr>
        <w:t>负责人（或委托代理人）签字或盖章：</w:t>
      </w:r>
      <w:r>
        <w:rPr>
          <w:rFonts w:hint="eastAsia" w:hAnsi="宋体"/>
          <w:color w:val="000000" w:themeColor="text1"/>
          <w:spacing w:val="20"/>
          <w:sz w:val="24"/>
          <w:u w:val="single"/>
          <w14:textFill>
            <w14:solidFill>
              <w14:schemeClr w14:val="tx1"/>
            </w14:solidFill>
          </w14:textFill>
        </w:rPr>
        <w:t xml:space="preserve">            </w:t>
      </w:r>
      <w:r>
        <w:rPr>
          <w:rFonts w:hint="eastAsia" w:hAnsi="宋体"/>
          <w:color w:val="000000" w:themeColor="text1"/>
          <w:spacing w:val="20"/>
          <w:sz w:val="24"/>
          <w14:textFill>
            <w14:solidFill>
              <w14:schemeClr w14:val="tx1"/>
            </w14:solidFill>
          </w14:textFill>
        </w:rPr>
        <w:t xml:space="preserve"> </w:t>
      </w:r>
    </w:p>
    <w:p>
      <w:pPr>
        <w:pStyle w:val="5"/>
        <w:spacing w:line="480" w:lineRule="auto"/>
        <w:ind w:firstLine="5320" w:firstLineChars="1900"/>
        <w:rPr>
          <w:rFonts w:hint="eastAsia" w:hAnsi="宋体"/>
          <w:color w:val="000000" w:themeColor="text1"/>
          <w:spacing w:val="20"/>
          <w:sz w:val="24"/>
          <w:u w:val="single"/>
          <w14:textFill>
            <w14:solidFill>
              <w14:schemeClr w14:val="tx1"/>
            </w14:solidFill>
          </w14:textFill>
        </w:rPr>
      </w:pPr>
      <w:r>
        <w:rPr>
          <w:rFonts w:hint="eastAsia" w:hAnsi="宋体"/>
          <w:color w:val="000000" w:themeColor="text1"/>
          <w:spacing w:val="20"/>
          <w:sz w:val="24"/>
          <w14:textFill>
            <w14:solidFill>
              <w14:schemeClr w14:val="tx1"/>
            </w14:solidFill>
          </w14:textFill>
        </w:rPr>
        <w:t>供应商盖章：</w:t>
      </w:r>
      <w:r>
        <w:rPr>
          <w:rFonts w:hint="eastAsia" w:hAnsi="宋体"/>
          <w:color w:val="000000" w:themeColor="text1"/>
          <w:spacing w:val="20"/>
          <w:sz w:val="24"/>
          <w:u w:val="single"/>
          <w14:textFill>
            <w14:solidFill>
              <w14:schemeClr w14:val="tx1"/>
            </w14:solidFill>
          </w14:textFill>
        </w:rPr>
        <w:t xml:space="preserve">            </w:t>
      </w:r>
    </w:p>
    <w:p>
      <w:pPr>
        <w:spacing w:line="360" w:lineRule="auto"/>
        <w:jc w:val="center"/>
        <w:rPr>
          <w:rFonts w:hint="eastAsia" w:ascii="宋体" w:hAnsi="宋体"/>
          <w:color w:val="000000" w:themeColor="text1"/>
          <w:spacing w:val="20"/>
          <w:sz w:val="24"/>
          <w:u w:val="single"/>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 xml:space="preserve">                    日     期：</w:t>
      </w:r>
      <w:r>
        <w:rPr>
          <w:rFonts w:hint="eastAsia" w:ascii="宋体" w:hAnsi="宋体"/>
          <w:color w:val="000000" w:themeColor="text1"/>
          <w:spacing w:val="20"/>
          <w:sz w:val="24"/>
          <w:u w:val="single"/>
          <w14:textFill>
            <w14:solidFill>
              <w14:schemeClr w14:val="tx1"/>
            </w14:solidFill>
          </w14:textFill>
        </w:rPr>
        <w:t xml:space="preserve">             </w:t>
      </w:r>
    </w:p>
    <w:p>
      <w:pPr>
        <w:spacing w:line="360" w:lineRule="auto"/>
        <w:jc w:val="center"/>
        <w:rPr>
          <w:rFonts w:hint="eastAsia" w:ascii="宋体" w:hAnsi="宋体"/>
          <w:b/>
          <w:color w:val="000000" w:themeColor="text1"/>
          <w:sz w:val="30"/>
          <w14:textFill>
            <w14:solidFill>
              <w14:schemeClr w14:val="tx1"/>
            </w14:solidFill>
          </w14:textFill>
        </w:rPr>
      </w:pPr>
    </w:p>
    <w:p>
      <w:pPr>
        <w:spacing w:line="360" w:lineRule="auto"/>
        <w:jc w:val="center"/>
        <w:rPr>
          <w:rFonts w:hint="eastAsia" w:ascii="宋体" w:hAnsi="宋体"/>
          <w:b/>
          <w:color w:val="000000" w:themeColor="text1"/>
          <w:sz w:val="30"/>
          <w14:textFill>
            <w14:solidFill>
              <w14:schemeClr w14:val="tx1"/>
            </w14:solidFill>
          </w14:textFill>
        </w:rPr>
      </w:pPr>
    </w:p>
    <w:p>
      <w:pPr>
        <w:spacing w:line="360" w:lineRule="auto"/>
        <w:jc w:val="center"/>
        <w:rPr>
          <w:rFonts w:hint="eastAsia" w:ascii="宋体" w:hAnsi="宋体"/>
          <w:b/>
          <w:color w:val="000000" w:themeColor="text1"/>
          <w:sz w:val="30"/>
          <w14:textFill>
            <w14:solidFill>
              <w14:schemeClr w14:val="tx1"/>
            </w14:solidFill>
          </w14:textFill>
        </w:rPr>
      </w:pPr>
    </w:p>
    <w:p>
      <w:pPr>
        <w:spacing w:line="360" w:lineRule="auto"/>
        <w:jc w:val="center"/>
        <w:rPr>
          <w:rFonts w:hint="eastAsia" w:ascii="宋体" w:hAnsi="宋体"/>
          <w:b/>
          <w:color w:val="000000" w:themeColor="text1"/>
          <w:sz w:val="30"/>
          <w14:textFill>
            <w14:solidFill>
              <w14:schemeClr w14:val="tx1"/>
            </w14:solidFill>
          </w14:textFill>
        </w:rPr>
      </w:pPr>
    </w:p>
    <w:p>
      <w:pPr>
        <w:spacing w:line="360" w:lineRule="auto"/>
        <w:jc w:val="center"/>
        <w:rPr>
          <w:rFonts w:hint="eastAsia" w:ascii="宋体" w:hAnsi="宋体"/>
          <w:b/>
          <w:color w:val="000000" w:themeColor="text1"/>
          <w:sz w:val="30"/>
          <w14:textFill>
            <w14:solidFill>
              <w14:schemeClr w14:val="tx1"/>
            </w14:solidFill>
          </w14:textFill>
        </w:rPr>
      </w:pPr>
    </w:p>
    <w:p>
      <w:pPr>
        <w:spacing w:line="360" w:lineRule="auto"/>
        <w:jc w:val="center"/>
        <w:rPr>
          <w:rFonts w:hint="eastAsia" w:ascii="宋体" w:hAnsi="宋体"/>
          <w:b/>
          <w:color w:val="000000" w:themeColor="text1"/>
          <w:sz w:val="30"/>
          <w14:textFill>
            <w14:solidFill>
              <w14:schemeClr w14:val="tx1"/>
            </w14:solidFill>
          </w14:textFill>
        </w:rPr>
      </w:pPr>
    </w:p>
    <w:p>
      <w:pPr>
        <w:spacing w:line="360" w:lineRule="auto"/>
        <w:jc w:val="center"/>
        <w:rPr>
          <w:rFonts w:hint="eastAsia" w:ascii="宋体" w:hAnsi="宋体"/>
          <w:b/>
          <w:color w:val="000000" w:themeColor="text1"/>
          <w:sz w:val="30"/>
          <w14:textFill>
            <w14:solidFill>
              <w14:schemeClr w14:val="tx1"/>
            </w14:solidFill>
          </w14:textFill>
        </w:rPr>
      </w:pPr>
    </w:p>
    <w:p>
      <w:pPr>
        <w:rPr>
          <w:color w:val="000000" w:themeColor="text1"/>
          <w14:textFill>
            <w14:solidFill>
              <w14:schemeClr w14:val="tx1"/>
            </w14:solidFill>
          </w14:textFill>
        </w:rPr>
      </w:pPr>
    </w:p>
    <w:sectPr>
      <w:headerReference r:id="rId7" w:type="default"/>
      <w:footerReference r:id="rId8"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35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leftChars="0" w:firstLine="0" w:firstLineChars="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 MERGEFORMAT</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2</w:t>
    </w:r>
    <w:r>
      <w:rPr>
        <w:rFonts w:ascii="Calibri" w:hAnsi="Calibri" w:eastAsia="宋体" w:cs="Times New Roman"/>
        <w:kern w:val="2"/>
        <w:sz w:val="18"/>
        <w:szCs w:val="18"/>
        <w:lang w:val="zh-CN" w:eastAsia="zh-CN" w:bidi="ar-SA"/>
      </w:rPr>
      <w:fldChar w:fldCharType="end"/>
    </w:r>
  </w:p>
  <w:p>
    <w:pPr>
      <w:widowControl w:val="0"/>
      <w:tabs>
        <w:tab w:val="center" w:pos="4153"/>
        <w:tab w:val="right" w:pos="8306"/>
      </w:tabs>
      <w:snapToGrid w:val="0"/>
      <w:spacing w:line="360" w:lineRule="auto"/>
      <w:ind w:leftChars="0" w:firstLine="0" w:firstLineChars="0"/>
      <w:jc w:val="left"/>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t xml:space="preserve">丽水学院学术交流中心电器类采购询价文件  </w:t>
    </w:r>
    <w:r>
      <w:tab/>
    </w:r>
    <w:r>
      <w:rPr>
        <w:rFonts w:hint="eastAsia"/>
      </w:rPr>
      <w:t xml:space="preserve">                                                          </w:t>
    </w:r>
    <w:r>
      <w:fldChar w:fldCharType="begin"/>
    </w:r>
    <w:r>
      <w:instrText xml:space="preserve">PAGE   \* MERGEFORMAT</w:instrText>
    </w:r>
    <w:r>
      <w:fldChar w:fldCharType="separate"/>
    </w:r>
    <w:r>
      <w:rPr>
        <w:lang w:val="zh-CN"/>
      </w:rPr>
      <w:t>35</w:t>
    </w:r>
    <w:r>
      <w:fldChar w:fldCharType="end"/>
    </w:r>
  </w:p>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eastAsiaTheme="minorEastAsia"/>
        <w:lang w:eastAsia="zh-CN"/>
      </w:rPr>
    </w:pPr>
    <w:r>
      <w:rPr>
        <w:rFonts w:hint="eastAsia"/>
        <w:lang w:eastAsia="zh-CN"/>
      </w:rPr>
      <w:t>丽水学院学术交流中心电器类采购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leftChars="0" w:firstLine="0" w:firstLineChars="0"/>
      <w:jc w:val="both"/>
      <w:outlineLvl w:val="9"/>
      <w:rPr>
        <w:rFonts w:hint="default" w:ascii="Calibri" w:hAnsi="Calibri" w:eastAsia="宋体" w:cs="Times New Roman"/>
        <w:kern w:val="2"/>
        <w:sz w:val="18"/>
        <w:szCs w:val="22"/>
        <w:lang w:val="en-US" w:eastAsia="zh-CN" w:bidi="ar-SA"/>
      </w:rPr>
    </w:pPr>
    <w:r>
      <w:rPr>
        <w:rFonts w:hint="eastAsia" w:ascii="宋体" w:hAnsi="宋体" w:eastAsia="宋体" w:cs="宋体"/>
        <w:b w:val="0"/>
        <w:bCs w:val="0"/>
        <w:color w:val="auto"/>
        <w:kern w:val="2"/>
        <w:sz w:val="24"/>
        <w:szCs w:val="24"/>
        <w:u w:val="single"/>
        <w:lang w:val="en-US" w:eastAsia="zh-CN" w:bidi="ar-SA"/>
      </w:rPr>
      <w:t xml:space="preserve">丽水学院学术交流中心电器类采购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2C453"/>
    <w:multiLevelType w:val="singleLevel"/>
    <w:tmpl w:val="A332C453"/>
    <w:lvl w:ilvl="0" w:tentative="0">
      <w:start w:val="1"/>
      <w:numFmt w:val="decimal"/>
      <w:lvlText w:val="%1."/>
      <w:lvlJc w:val="left"/>
      <w:pPr>
        <w:tabs>
          <w:tab w:val="left" w:pos="312"/>
        </w:tabs>
      </w:pPr>
    </w:lvl>
  </w:abstractNum>
  <w:abstractNum w:abstractNumId="1">
    <w:nsid w:val="C1D56FE4"/>
    <w:multiLevelType w:val="singleLevel"/>
    <w:tmpl w:val="C1D56FE4"/>
    <w:lvl w:ilvl="0" w:tentative="0">
      <w:start w:val="2"/>
      <w:numFmt w:val="decimal"/>
      <w:lvlText w:val="%1."/>
      <w:lvlJc w:val="left"/>
      <w:pPr>
        <w:tabs>
          <w:tab w:val="left" w:pos="312"/>
        </w:tabs>
      </w:pPr>
    </w:lvl>
  </w:abstractNum>
  <w:abstractNum w:abstractNumId="2">
    <w:nsid w:val="D5494520"/>
    <w:multiLevelType w:val="singleLevel"/>
    <w:tmpl w:val="D5494520"/>
    <w:lvl w:ilvl="0" w:tentative="0">
      <w:start w:val="1"/>
      <w:numFmt w:val="decimal"/>
      <w:lvlText w:val="%1."/>
      <w:lvlJc w:val="left"/>
      <w:pPr>
        <w:tabs>
          <w:tab w:val="left" w:pos="312"/>
        </w:tabs>
      </w:pPr>
    </w:lvl>
  </w:abstractNum>
  <w:abstractNum w:abstractNumId="3">
    <w:nsid w:val="DE44EF1B"/>
    <w:multiLevelType w:val="singleLevel"/>
    <w:tmpl w:val="DE44EF1B"/>
    <w:lvl w:ilvl="0" w:tentative="0">
      <w:start w:val="1"/>
      <w:numFmt w:val="decimal"/>
      <w:lvlText w:val="%1."/>
      <w:lvlJc w:val="left"/>
      <w:pPr>
        <w:tabs>
          <w:tab w:val="left" w:pos="312"/>
        </w:tabs>
      </w:pPr>
    </w:lvl>
  </w:abstractNum>
  <w:abstractNum w:abstractNumId="4">
    <w:nsid w:val="21E5385E"/>
    <w:multiLevelType w:val="singleLevel"/>
    <w:tmpl w:val="21E5385E"/>
    <w:lvl w:ilvl="0" w:tentative="0">
      <w:start w:val="1"/>
      <w:numFmt w:val="decimal"/>
      <w:lvlText w:val="%1."/>
      <w:lvlJc w:val="left"/>
      <w:pPr>
        <w:tabs>
          <w:tab w:val="left" w:pos="312"/>
        </w:tabs>
      </w:pPr>
    </w:lvl>
  </w:abstractNum>
  <w:abstractNum w:abstractNumId="5">
    <w:nsid w:val="23F8713A"/>
    <w:multiLevelType w:val="singleLevel"/>
    <w:tmpl w:val="23F8713A"/>
    <w:lvl w:ilvl="0" w:tentative="0">
      <w:start w:val="15"/>
      <w:numFmt w:val="decimal"/>
      <w:lvlText w:val="%1."/>
      <w:lvlJc w:val="left"/>
      <w:pPr>
        <w:tabs>
          <w:tab w:val="left" w:pos="312"/>
        </w:tabs>
      </w:pPr>
    </w:lvl>
  </w:abstractNum>
  <w:abstractNum w:abstractNumId="6">
    <w:nsid w:val="4C795317"/>
    <w:multiLevelType w:val="singleLevel"/>
    <w:tmpl w:val="4C795317"/>
    <w:lvl w:ilvl="0" w:tentative="0">
      <w:start w:val="27"/>
      <w:numFmt w:val="decimal"/>
      <w:suff w:val="space"/>
      <w:lvlText w:val="%1."/>
      <w:lvlJc w:val="left"/>
    </w:lvl>
  </w:abstractNum>
  <w:abstractNum w:abstractNumId="7">
    <w:nsid w:val="676C209B"/>
    <w:multiLevelType w:val="singleLevel"/>
    <w:tmpl w:val="676C209B"/>
    <w:lvl w:ilvl="0" w:tentative="0">
      <w:start w:val="3"/>
      <w:numFmt w:val="chineseCounting"/>
      <w:suff w:val="space"/>
      <w:lvlText w:val="第%1章"/>
      <w:lvlJc w:val="left"/>
      <w:rPr>
        <w:rFonts w:hint="eastAsia"/>
      </w:rPr>
    </w:lvl>
  </w:abstractNum>
  <w:num w:numId="1">
    <w:abstractNumId w:val="5"/>
  </w:num>
  <w:num w:numId="2">
    <w:abstractNumId w:val="6"/>
  </w:num>
  <w:num w:numId="3">
    <w:abstractNumId w:val="7"/>
  </w:num>
  <w:num w:numId="4">
    <w:abstractNumId w:val="1"/>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OWZkOTU1MzkzNjM1MzE2MDg4YTJhMzMyOTRmMTkifQ=="/>
  </w:docVars>
  <w:rsids>
    <w:rsidRoot w:val="41D77572"/>
    <w:rsid w:val="1E677EBF"/>
    <w:rsid w:val="22403CD4"/>
    <w:rsid w:val="41D77572"/>
    <w:rsid w:val="67A55E99"/>
    <w:rsid w:val="6E4F2CCC"/>
    <w:rsid w:val="6E7D2BC3"/>
    <w:rsid w:val="7362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sz w:val="32"/>
      <w:szCs w:val="20"/>
    </w:rPr>
  </w:style>
  <w:style w:type="paragraph" w:styleId="3">
    <w:name w:val="heading 3"/>
    <w:basedOn w:val="1"/>
    <w:next w:val="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widowControl/>
      <w:spacing w:before="240" w:after="60"/>
      <w:jc w:val="center"/>
      <w:outlineLvl w:val="0"/>
    </w:pPr>
    <w:rPr>
      <w:rFonts w:ascii="Cambria" w:hAnsi="Cambria"/>
      <w:b/>
      <w:bCs/>
      <w:kern w:val="0"/>
      <w:sz w:val="32"/>
      <w:szCs w:val="32"/>
    </w:rPr>
  </w:style>
  <w:style w:type="table" w:styleId="10">
    <w:name w:val="Table Grid"/>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正文文字缩进"/>
    <w:basedOn w:val="1"/>
    <w:next w:val="1"/>
    <w:qFormat/>
    <w:uiPriority w:val="0"/>
    <w:pPr>
      <w:widowControl/>
      <w:tabs>
        <w:tab w:val="left" w:pos="0"/>
        <w:tab w:val="left" w:pos="993"/>
        <w:tab w:val="left" w:pos="1134"/>
      </w:tabs>
      <w:spacing w:line="500" w:lineRule="exact"/>
      <w:ind w:firstLine="567"/>
    </w:pPr>
    <w:rPr>
      <w:rFonts w:ascii="宋体"/>
      <w:color w:val="000000"/>
      <w:kern w:val="0"/>
      <w:sz w:val="28"/>
      <w:szCs w:val="20"/>
    </w:rPr>
  </w:style>
  <w:style w:type="paragraph" w:customStyle="1" w:styleId="1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纯文本_0_0"/>
    <w:basedOn w:val="1"/>
    <w:qFormat/>
    <w:uiPriority w:val="0"/>
    <w:rPr>
      <w:rFonts w:ascii="宋体" w:hAnsi="Courier New"/>
      <w:szCs w:val="21"/>
    </w:rPr>
  </w:style>
  <w:style w:type="paragraph" w:customStyle="1" w:styleId="16">
    <w:name w:val="纯文本_3"/>
    <w:basedOn w:val="17"/>
    <w:qFormat/>
    <w:uiPriority w:val="0"/>
    <w:rPr>
      <w:rFonts w:ascii="宋体" w:hAnsi="Courier New"/>
      <w:szCs w:val="20"/>
    </w:rPr>
  </w:style>
  <w:style w:type="paragraph" w:customStyle="1" w:styleId="1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_13_0"/>
    <w:qFormat/>
    <w:uiPriority w:val="0"/>
    <w:pPr>
      <w:widowControl w:val="0"/>
      <w:jc w:val="both"/>
    </w:pPr>
    <w:rPr>
      <w:rFonts w:ascii="Calibri" w:hAnsi="Calibri" w:eastAsia="宋体" w:cs="宋体"/>
      <w:kern w:val="2"/>
      <w:sz w:val="21"/>
      <w:szCs w:val="24"/>
      <w:lang w:val="en-US" w:eastAsia="zh-CN" w:bidi="ar-SA"/>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jpe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0f1c7fe-d25d-4502-973d-203390e67cea}"/>
        <w:style w:val=""/>
        <w:category>
          <w:name w:val="常规"/>
          <w:gallery w:val="placeholder"/>
        </w:category>
        <w:types>
          <w:type w:val="bbPlcHdr"/>
        </w:types>
        <w:behaviors>
          <w:behavior w:val="content"/>
        </w:behaviors>
        <w:description w:val=""/>
        <w:guid w:val="{60f1c7fe-d25d-4502-973d-203390e67cea}"/>
      </w:docPartPr>
      <w:docPartBody>
        <w:p>
          <w:r>
            <w:rPr>
              <w:color w:val="808080"/>
            </w:rPr>
            <w:t>单击此处输入文字。</w:t>
          </w:r>
        </w:p>
      </w:docPartBody>
    </w:docPart>
    <w:docPart>
      <w:docPartPr>
        <w:name w:val="{f93174f6-2556-4d6d-b2ff-6617fc7fdfa7}"/>
        <w:style w:val=""/>
        <w:category>
          <w:name w:val="常规"/>
          <w:gallery w:val="placeholder"/>
        </w:category>
        <w:types>
          <w:type w:val="bbPlcHdr"/>
        </w:types>
        <w:behaviors>
          <w:behavior w:val="content"/>
        </w:behaviors>
        <w:description w:val=""/>
        <w:guid w:val="{f93174f6-2556-4d6d-b2ff-6617fc7fdfa7}"/>
      </w:docPartPr>
      <w:docPartBody>
        <w:p>
          <w:r>
            <w:rPr>
              <w:color w:val="808080"/>
            </w:rPr>
            <w:t>单击此处输入文字。</w:t>
          </w:r>
        </w:p>
      </w:docPartBody>
    </w:docPart>
    <w:docPart>
      <w:docPartPr>
        <w:name w:val="{9763615c-10f5-4977-a239-ba30f7d167ce}"/>
        <w:style w:val=""/>
        <w:category>
          <w:name w:val="常规"/>
          <w:gallery w:val="placeholder"/>
        </w:category>
        <w:types>
          <w:type w:val="bbPlcHdr"/>
        </w:types>
        <w:behaviors>
          <w:behavior w:val="content"/>
        </w:behaviors>
        <w:description w:val=""/>
        <w:guid w:val="{9763615c-10f5-4977-a239-ba30f7d167ce}"/>
      </w:docPartPr>
      <w:docPartBody>
        <w:p>
          <w:r>
            <w:rPr>
              <w:color w:val="808080"/>
            </w:rPr>
            <w:t>单击此处输入文字。</w:t>
          </w:r>
        </w:p>
      </w:docPartBody>
    </w:docPart>
    <w:docPart>
      <w:docPartPr>
        <w:name w:val="{6870f66b-fe67-42f9-b1e3-edfdd3653a28}"/>
        <w:style w:val=""/>
        <w:category>
          <w:name w:val="常规"/>
          <w:gallery w:val="placeholder"/>
        </w:category>
        <w:types>
          <w:type w:val="bbPlcHdr"/>
        </w:types>
        <w:behaviors>
          <w:behavior w:val="content"/>
        </w:behaviors>
        <w:description w:val=""/>
        <w:guid w:val="{6870f66b-fe67-42f9-b1e3-edfdd3653a28}"/>
      </w:docPartPr>
      <w:docPartBody>
        <w:p>
          <w:r>
            <w:rPr>
              <w:color w:val="808080"/>
            </w:rPr>
            <w:t>单击此处输入文字。</w:t>
          </w:r>
        </w:p>
      </w:docPartBody>
    </w:docPart>
    <w:docPart>
      <w:docPartPr>
        <w:name w:val="{7d92b9f9-811f-48ca-9567-832aeffbb02b}"/>
        <w:style w:val=""/>
        <w:category>
          <w:name w:val="常规"/>
          <w:gallery w:val="placeholder"/>
        </w:category>
        <w:types>
          <w:type w:val="bbPlcHdr"/>
        </w:types>
        <w:behaviors>
          <w:behavior w:val="content"/>
        </w:behaviors>
        <w:description w:val=""/>
        <w:guid w:val="{7d92b9f9-811f-48ca-9567-832aeffbb02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19759</Words>
  <Characters>23020</Characters>
  <Lines>0</Lines>
  <Paragraphs>0</Paragraphs>
  <TotalTime>14</TotalTime>
  <ScaleCrop>false</ScaleCrop>
  <LinksUpToDate>false</LinksUpToDate>
  <CharactersWithSpaces>25161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2024-08-13T06:16:00Z</dcterms:created>
  <dc:creator>蓝色阳光</dc:creator>
  <cp:lastModifiedBy>蓝色阳光</cp:lastModifiedBy>
  <dcterms:modified xsi:type="dcterms:W3CDTF">2024-08-13T07:55:45Z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360DBDA48AED47A39BE2A7BACAF9C765_11</vt:lpwstr>
  </property>
</Properties>
</file>