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智能智慧后勤系统采购需求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1.基础数据功能清单</w:t>
      </w:r>
    </w:p>
    <w:tbl>
      <w:tblPr>
        <w:tblStyle w:val="3"/>
        <w:tblW w:w="0" w:type="auto"/>
        <w:tblInd w:w="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子项目</w:t>
            </w:r>
          </w:p>
        </w:tc>
        <w:tc>
          <w:tcPr>
            <w:tcW w:w="623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功能列表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楼栋宿舍</w:t>
            </w:r>
          </w:p>
        </w:tc>
        <w:tc>
          <w:tcPr>
            <w:tcW w:w="623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支持校区、生活区、楼栋的批量导入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支持房间、床位的批量添加、删除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支持房间布局管理；支持宿舍布局的定义（4人间、6人间）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支持房间用途管理；支持非学生用房的用途定义，如：辅导员用房、配电间、杂物间等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支持可视化的宿舍布局一览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学院班级</w:t>
            </w:r>
          </w:p>
        </w:tc>
        <w:tc>
          <w:tcPr>
            <w:tcW w:w="623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支持学院、班级的批量导入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学生名单</w:t>
            </w:r>
          </w:p>
        </w:tc>
        <w:tc>
          <w:tcPr>
            <w:tcW w:w="623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支持按指定的格式批量导入学生信息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支持按指定的格式批量导入住宿人员信息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支持错误提示，提示未导入成功的数据数量，可下载错误数据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支持实名认证后对学生的解绑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支持对学生信息更多维度的信息聚合，如获取教务相关信息学院专业信息、学生照片信息等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支持对学生多维度的筛选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部门群组</w:t>
            </w:r>
          </w:p>
        </w:tc>
        <w:tc>
          <w:tcPr>
            <w:tcW w:w="623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支持部门、群组的添加与修改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教职工名单</w:t>
            </w:r>
          </w:p>
        </w:tc>
        <w:tc>
          <w:tcPr>
            <w:tcW w:w="623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支持按指定的格式批量导入教职工信息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支持按姓名、工号检索教职工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支持错误提示，提示未导入成功的数据数量，可下载错误数据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支持实名认证后对教职工的解绑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角色权限设置</w:t>
            </w:r>
          </w:p>
        </w:tc>
        <w:tc>
          <w:tcPr>
            <w:tcW w:w="623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支持角色的添加，支持给每个角色选择权限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支持角色名称、角色权限的修改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支持角色的删除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操作员管理</w:t>
            </w:r>
          </w:p>
        </w:tc>
        <w:tc>
          <w:tcPr>
            <w:tcW w:w="623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支持给教职工赋予角色，设置平台的登录密码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支持设置楼栋管理员，选择管理的楼栋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支持设置班级辅导员，选择管理的班级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支持设置部门负责人，选择管理的部门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公众号配置</w:t>
            </w:r>
          </w:p>
        </w:tc>
        <w:tc>
          <w:tcPr>
            <w:tcW w:w="623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支持微信服务大厅的页面布局配置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支持设置单图或轮播图，每张图片支持添加跳转链接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支持功能名称自定义，功能图标的选择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支持设置每个功能的可见范围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支持功能状态设置（启用、停用或隐藏）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支持大厅布局预览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学期设置</w:t>
            </w:r>
          </w:p>
        </w:tc>
        <w:tc>
          <w:tcPr>
            <w:tcW w:w="623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支持学期起始时间的设置</w:t>
            </w:r>
          </w:p>
        </w:tc>
      </w:tr>
    </w:tbl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2.智能报修系统功能清单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9"/>
        <w:gridCol w:w="945"/>
        <w:gridCol w:w="1560"/>
        <w:gridCol w:w="510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模块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功能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描述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报修管理后台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工单处理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工单审核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对未审核工单进行受理，可添加备注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单人派工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对已审核工单进行单人派工，可添加备注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多人派工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拆分多个子工单进行多人派工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转单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对工单进行转审核员操作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工单退回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对未受理工单进行退回操作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工单暂停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对工单进行暂停操作，暂停后不计算时间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工单完工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对工单进行完工操作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耗材编辑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对工单进行编辑耗材操作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工单打印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选择打印模版批量打印工单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批量处理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对工单进行批量处理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工单筛选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通过报修状态/时间/区域/项目/维修工/预约时间/报修表单进行工单筛选操作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完工确认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【确认完工流程】对维修工完工申请进行确认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完工评价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【确认完工流程】完工前对维修工维修做出评价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报修管理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用户评价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筛选/查看用户评价，并回复评价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数据导出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按工单版本/报修区域/维修项目/维修工导出EXCEL格式工单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扫码报修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二维码管理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新增编辑二维码，可对二维码进行扫码报修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扫码统计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对每个二维码进行扫码次数统计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人员管理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审核员管理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对审核员进行添加、删除和权限管理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维修工管理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对维修工进行添加、删除和权限管理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报修用户管理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查看/删除报修用户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部门/工种设置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设置部门和工种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数据统计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楼宇保修数量统计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按楼宇统计报修次数和维修金额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报修项目数量统计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按项目统计报修次数和维修金额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个人完工数量统计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按个人统计完工数和维修金额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单位完工数量统计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按单位统计完工数和维修金额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个人效率统计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统计个人维修次数和平均受理时间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单位效率统计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统计单位受理时间、总耗时和平均受理时间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个人满意度统计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统计维修工被评价次数、评价总分和平均分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单位满意度统计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统计单位被评价次数、评价总分和平均分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耗材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耗材统计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统计耗材使用数量和总价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耗材管理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对耗材进行新增、编辑和删除包括（耗材编号、名称、单价、单位、照片）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耗材配置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对耗材分类进行配置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公告提醒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公告管理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对公告进行新增、编辑和删除操作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滚动提示管理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对维修端滚动条进行新增、编辑和删除操作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服务指南管理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对服务指南进行新增、编辑和删除操作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维修工提醒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自定义模版消息推送时间，催单及自动派工提醒策略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审核员提醒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自定义模版消息推送时间，工单状态变更提醒及用户评价提醒策略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系统设置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后台设置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匿名保护设置，评价开关设置、智能派工开关设置、自动接单设置及完工流程开关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微信端设置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报修广场模块设置，紧急报修开关设置，催单开关设置，微信关键词设置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报修大厅设置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报修大厅匿名设置，模块设置，LOGO设置，标题设置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用户实名设置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用户实名开关设置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微信报修单设置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可新建多张报修单并可以自定义报修单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打印工单设置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可开启多种打印模版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报修移动端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移动审核员端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工单审核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微信端工单审核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单人派工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微信端单人派工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多人派工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微信端多人派工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转单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微信端转单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工单完工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微信端完工工单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评论回复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微信端回复评论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完工确认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【完工确认流程】微信端完工评价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移动维修工端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接单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微信端接单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抢单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微信端抢单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工单撤回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微信端工单撤回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个人中心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维修工微信端个人中心，可绑定/解绑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完工申请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【完工确认流程】微信端申请完工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报修用户端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我要报修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用户微信端报修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公告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微信端查看公告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服务指南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微信端查看服务指南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最新报修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微信端查看最新报修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工单取消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报修用户对为受理工单进行取消操作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工单评价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对已完工工单进行评价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催单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对超时工单催单操作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我的报修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查看我的报修工单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16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报修web端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平台首页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web版报修大厅首页，显示报修信息概览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16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数据查询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按状态、时间、区域、楼栋、项目、承修单位、维修工筛选查看所有报修工单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16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数据汇总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对不同状态的工单统计并以并以图表形式展现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16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数据分析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对评价、项目、区域进行统计并以图表形式展现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16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维修队伍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展示维修工照片姓名、工种信心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16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维修排名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单位效率排名、个人效率排名，单位满意度排名、个人满意度排名统计并以图表形式展示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</w:trPr>
        <w:tc>
          <w:tcPr>
            <w:tcW w:w="16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维修统计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单位工作量、个人工作量、维修项目、楼宇维修量统计并以图表形式展示</w:t>
            </w:r>
          </w:p>
        </w:tc>
      </w:tr>
    </w:tbl>
    <w:p>
      <w:pPr>
        <w:rPr>
          <w:rFonts w:hint="eastAsia" w:ascii="宋体" w:hAnsi="宋体" w:eastAsia="宋体" w:cs="宋体"/>
          <w:color w:val="000000"/>
          <w:szCs w:val="21"/>
          <w:u w:val="single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3.费用付款方式：按年支付，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供货商在合同生效后的7个工作日内向公司提供第一年服务费的正式发票，第二年发票于2025年7月31日前提供，公司在收到供货商提供的正式发票15个工作日内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以银行对公转账方式支付费用（寒暑假、法定节假日及特殊情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况除外）。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丽水市万达科教实业有限公司                </w:t>
      </w: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2024年6月3日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OWZkOTU1MzkzNjM1MzE2MDg4YTJhMzMyOTRmMTkifQ=="/>
  </w:docVars>
  <w:rsids>
    <w:rsidRoot w:val="265D5A12"/>
    <w:rsid w:val="003A583C"/>
    <w:rsid w:val="00496DA9"/>
    <w:rsid w:val="04B904FB"/>
    <w:rsid w:val="04E84DE3"/>
    <w:rsid w:val="04F73278"/>
    <w:rsid w:val="050E411D"/>
    <w:rsid w:val="0BB023D2"/>
    <w:rsid w:val="0CAA6E21"/>
    <w:rsid w:val="0DB20C17"/>
    <w:rsid w:val="11477335"/>
    <w:rsid w:val="145002AE"/>
    <w:rsid w:val="14C8078D"/>
    <w:rsid w:val="14D42C8D"/>
    <w:rsid w:val="15593193"/>
    <w:rsid w:val="16F5513D"/>
    <w:rsid w:val="175F355B"/>
    <w:rsid w:val="18351C95"/>
    <w:rsid w:val="1B09565B"/>
    <w:rsid w:val="1C1F5136"/>
    <w:rsid w:val="1DAF24EA"/>
    <w:rsid w:val="20315438"/>
    <w:rsid w:val="22DB78DD"/>
    <w:rsid w:val="24853FA4"/>
    <w:rsid w:val="24A268AA"/>
    <w:rsid w:val="24FD03C0"/>
    <w:rsid w:val="24FD1D8D"/>
    <w:rsid w:val="25585215"/>
    <w:rsid w:val="265D5A12"/>
    <w:rsid w:val="275F0ADD"/>
    <w:rsid w:val="280E605F"/>
    <w:rsid w:val="28F811E9"/>
    <w:rsid w:val="29B449E4"/>
    <w:rsid w:val="2AA607D0"/>
    <w:rsid w:val="2B5841C1"/>
    <w:rsid w:val="2B6C5576"/>
    <w:rsid w:val="2B91322F"/>
    <w:rsid w:val="308E5F8F"/>
    <w:rsid w:val="31D976DD"/>
    <w:rsid w:val="32891103"/>
    <w:rsid w:val="3333106F"/>
    <w:rsid w:val="345A0CC7"/>
    <w:rsid w:val="34A57D4B"/>
    <w:rsid w:val="34E02B31"/>
    <w:rsid w:val="37476E97"/>
    <w:rsid w:val="374B4BD9"/>
    <w:rsid w:val="37712166"/>
    <w:rsid w:val="377203B8"/>
    <w:rsid w:val="39EB26A4"/>
    <w:rsid w:val="3A8F302F"/>
    <w:rsid w:val="3B135A0E"/>
    <w:rsid w:val="3B9C3C56"/>
    <w:rsid w:val="3D8F3346"/>
    <w:rsid w:val="3F2C3542"/>
    <w:rsid w:val="423464B9"/>
    <w:rsid w:val="42E22ED3"/>
    <w:rsid w:val="45DB537A"/>
    <w:rsid w:val="473E2065"/>
    <w:rsid w:val="494B0A69"/>
    <w:rsid w:val="49D24CE6"/>
    <w:rsid w:val="4C207F8B"/>
    <w:rsid w:val="4F823961"/>
    <w:rsid w:val="501F49FD"/>
    <w:rsid w:val="507765E7"/>
    <w:rsid w:val="52E86AB3"/>
    <w:rsid w:val="538C5F06"/>
    <w:rsid w:val="54136627"/>
    <w:rsid w:val="55644965"/>
    <w:rsid w:val="56755377"/>
    <w:rsid w:val="59914276"/>
    <w:rsid w:val="5A236E98"/>
    <w:rsid w:val="5C1318BA"/>
    <w:rsid w:val="5C2869E8"/>
    <w:rsid w:val="5DB46785"/>
    <w:rsid w:val="5DF179D9"/>
    <w:rsid w:val="5E565A8E"/>
    <w:rsid w:val="5F265461"/>
    <w:rsid w:val="5F580832"/>
    <w:rsid w:val="60A9459B"/>
    <w:rsid w:val="64370518"/>
    <w:rsid w:val="68BB30BE"/>
    <w:rsid w:val="69D02B99"/>
    <w:rsid w:val="6B7B2FD8"/>
    <w:rsid w:val="6EA67FD5"/>
    <w:rsid w:val="706E6C67"/>
    <w:rsid w:val="713A2FED"/>
    <w:rsid w:val="732B7092"/>
    <w:rsid w:val="75FC4D15"/>
    <w:rsid w:val="766E5C13"/>
    <w:rsid w:val="77000835"/>
    <w:rsid w:val="77C11D73"/>
    <w:rsid w:val="7B86755B"/>
    <w:rsid w:val="7DA168CE"/>
    <w:rsid w:val="7E036B6F"/>
    <w:rsid w:val="7FE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qFormat/>
    <w:uiPriority w:val="0"/>
    <w:rPr>
      <w:b/>
      <w:bCs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2235</Words>
  <Characters>2257</Characters>
  <Lines>0</Lines>
  <Paragraphs>0</Paragraphs>
  <TotalTime>35</TotalTime>
  <ScaleCrop>false</ScaleCrop>
  <LinksUpToDate>false</LinksUpToDate>
  <CharactersWithSpaces>2305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2023-09-28T01:10:00Z</dcterms:created>
  <dc:creator>周燕</dc:creator>
  <cp:lastModifiedBy>蓝色阳光</cp:lastModifiedBy>
  <cp:lastPrinted>2024-06-03T01:13:00Z</cp:lastPrinted>
  <dcterms:modified xsi:type="dcterms:W3CDTF">2024-06-03T02:45:46Z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3F701CD6E0F9422EBACCE8E4ED6201F2_11</vt:lpwstr>
  </property>
</Properties>
</file>